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8C" w:rsidRDefault="008E5B8C">
      <w:pPr>
        <w:ind w:left="6004" w:hanging="15"/>
        <w:rPr>
          <w:rFonts w:ascii="宋体" w:eastAsia="宋体" w:hAnsi="宋体" w:cs="Times New Roman"/>
          <w:sz w:val="31"/>
          <w:szCs w:val="31"/>
        </w:rPr>
      </w:pPr>
    </w:p>
    <w:p w:rsidR="008E5B8C" w:rsidRDefault="008E5B8C" w:rsidP="008E5B8C">
      <w:pPr>
        <w:autoSpaceDE w:val="0"/>
        <w:autoSpaceDN w:val="0"/>
        <w:adjustRightInd w:val="0"/>
        <w:spacing w:beforeLines="100" w:afterLines="100" w:line="610" w:lineRule="exact"/>
        <w:jc w:val="center"/>
        <w:rPr>
          <w:rFonts w:ascii="宋体" w:eastAsia="方正小标宋简体" w:hAnsi="宋体" w:cs="方正小标宋简体"/>
          <w:kern w:val="0"/>
          <w:sz w:val="44"/>
          <w:szCs w:val="44"/>
        </w:rPr>
      </w:pPr>
    </w:p>
    <w:p w:rsidR="008E5B8C" w:rsidRDefault="00F5388C" w:rsidP="008E5B8C">
      <w:pPr>
        <w:autoSpaceDE w:val="0"/>
        <w:autoSpaceDN w:val="0"/>
        <w:adjustRightInd w:val="0"/>
        <w:spacing w:beforeLines="100" w:afterLines="100" w:line="610" w:lineRule="exact"/>
        <w:jc w:val="center"/>
        <w:rPr>
          <w:rFonts w:ascii="宋体" w:eastAsia="方正小标宋简体" w:hAnsi="宋体" w:cs="方正小标宋简体"/>
          <w:kern w:val="0"/>
          <w:sz w:val="44"/>
          <w:szCs w:val="44"/>
        </w:rPr>
      </w:pPr>
      <w:bookmarkStart w:id="0" w:name="_Hlk93565707"/>
      <w:r>
        <w:rPr>
          <w:rFonts w:ascii="宋体" w:eastAsia="方正小标宋简体" w:hAnsi="宋体" w:cs="方正小标宋简体" w:hint="eastAsia"/>
          <w:kern w:val="0"/>
          <w:sz w:val="44"/>
          <w:szCs w:val="44"/>
        </w:rPr>
        <w:t>弥渡县</w:t>
      </w:r>
      <w:r>
        <w:rPr>
          <w:rFonts w:ascii="宋体" w:eastAsia="方正小标宋简体" w:hAnsi="宋体" w:cs="方正小标宋简体" w:hint="eastAsia"/>
          <w:kern w:val="0"/>
          <w:sz w:val="44"/>
          <w:szCs w:val="44"/>
        </w:rPr>
        <w:t>防汛抗旱应急预案</w:t>
      </w:r>
      <w:bookmarkEnd w:id="0"/>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pStyle w:val="a0"/>
        <w:rPr>
          <w:rFonts w:ascii="宋体" w:hAnsi="宋体"/>
        </w:rPr>
      </w:pPr>
    </w:p>
    <w:p w:rsidR="008E5B8C" w:rsidRDefault="008E5B8C">
      <w:pPr>
        <w:pStyle w:val="a0"/>
        <w:rPr>
          <w:rFonts w:ascii="宋体" w:hAnsi="宋体"/>
        </w:rPr>
      </w:pPr>
    </w:p>
    <w:p w:rsidR="008E5B8C" w:rsidRDefault="008E5B8C">
      <w:pPr>
        <w:pStyle w:val="a0"/>
        <w:rPr>
          <w:rFonts w:ascii="宋体" w:hAnsi="宋体"/>
        </w:rPr>
      </w:pPr>
    </w:p>
    <w:p w:rsidR="008E5B8C" w:rsidRDefault="008E5B8C">
      <w:pPr>
        <w:pStyle w:val="a0"/>
        <w:rPr>
          <w:rFonts w:ascii="宋体" w:hAnsi="宋体"/>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8E5B8C">
      <w:pPr>
        <w:autoSpaceDE w:val="0"/>
        <w:autoSpaceDN w:val="0"/>
        <w:adjustRightInd w:val="0"/>
        <w:spacing w:line="610" w:lineRule="exact"/>
        <w:jc w:val="left"/>
        <w:rPr>
          <w:rFonts w:ascii="宋体" w:eastAsia="宋体_x0001_." w:hAnsi="宋体" w:cs="Times New Roman"/>
          <w:b/>
          <w:kern w:val="0"/>
          <w:sz w:val="52"/>
          <w:szCs w:val="52"/>
        </w:rPr>
      </w:pPr>
    </w:p>
    <w:p w:rsidR="008E5B8C" w:rsidRDefault="00F5388C">
      <w:pPr>
        <w:autoSpaceDE w:val="0"/>
        <w:autoSpaceDN w:val="0"/>
        <w:adjustRightInd w:val="0"/>
        <w:jc w:val="center"/>
        <w:rPr>
          <w:rFonts w:ascii="宋体" w:eastAsia="方正楷体简体" w:hAnsi="宋体" w:cs="方正楷体简体"/>
          <w:b/>
          <w:bCs/>
          <w:lang w:val="zh-CN"/>
        </w:rPr>
        <w:sectPr w:rsidR="008E5B8C">
          <w:footerReference w:type="even" r:id="rId9"/>
          <w:pgSz w:w="11906" w:h="16838"/>
          <w:pgMar w:top="1440" w:right="1800" w:bottom="1440" w:left="1800" w:header="851" w:footer="992" w:gutter="0"/>
          <w:pgNumType w:start="1"/>
          <w:cols w:space="425"/>
          <w:docGrid w:type="lines" w:linePitch="312"/>
        </w:sectPr>
      </w:pPr>
      <w:r>
        <w:rPr>
          <w:rFonts w:ascii="宋体" w:eastAsia="方正楷体简体" w:hAnsi="宋体" w:cs="方正楷体简体" w:hint="eastAsia"/>
          <w:bCs/>
          <w:kern w:val="0"/>
          <w:sz w:val="36"/>
          <w:szCs w:val="36"/>
        </w:rPr>
        <w:t>2022</w:t>
      </w:r>
      <w:r>
        <w:rPr>
          <w:rFonts w:ascii="宋体" w:eastAsia="方正楷体简体" w:hAnsi="宋体" w:cs="方正楷体简体" w:hint="eastAsia"/>
          <w:bCs/>
          <w:kern w:val="0"/>
          <w:sz w:val="36"/>
          <w:szCs w:val="36"/>
        </w:rPr>
        <w:t>年</w:t>
      </w:r>
      <w:r>
        <w:rPr>
          <w:rFonts w:ascii="宋体" w:eastAsia="方正楷体简体" w:hAnsi="宋体" w:cs="方正楷体简体" w:hint="eastAsia"/>
          <w:bCs/>
          <w:kern w:val="0"/>
          <w:sz w:val="36"/>
          <w:szCs w:val="36"/>
        </w:rPr>
        <w:t>5</w:t>
      </w:r>
      <w:r>
        <w:rPr>
          <w:rFonts w:ascii="宋体" w:eastAsia="方正楷体简体" w:hAnsi="宋体" w:cs="方正楷体简体" w:hint="eastAsia"/>
          <w:bCs/>
          <w:kern w:val="0"/>
          <w:sz w:val="36"/>
          <w:szCs w:val="36"/>
        </w:rPr>
        <w:t>月</w:t>
      </w:r>
    </w:p>
    <w:p w:rsidR="008E5B8C" w:rsidRDefault="008E5B8C">
      <w:pPr>
        <w:pStyle w:val="a7"/>
        <w:spacing w:before="0" w:beforeAutospacing="0" w:after="0" w:afterAutospacing="0" w:line="450" w:lineRule="atLeast"/>
        <w:jc w:val="both"/>
        <w:rPr>
          <w:rFonts w:eastAsia="方正仿宋_GBK" w:cs="Times New Roman"/>
          <w:sz w:val="32"/>
          <w:szCs w:val="32"/>
        </w:rPr>
      </w:pPr>
    </w:p>
    <w:bookmarkStart w:id="1" w:name="_Toc2476_WPSOffice_Type2" w:displacedByCustomXml="next"/>
    <w:sdt>
      <w:sdtPr>
        <w:rPr>
          <w:rFonts w:ascii="宋体" w:eastAsia="方正小标宋简体" w:hAnsi="宋体" w:cs="方正小标宋简体" w:hint="eastAsia"/>
          <w:sz w:val="32"/>
          <w:szCs w:val="32"/>
        </w:rPr>
        <w:id w:val="147466216"/>
        <w:docPartObj>
          <w:docPartGallery w:val="Table of Contents"/>
          <w:docPartUnique/>
        </w:docPartObj>
      </w:sdtPr>
      <w:sdtEndPr>
        <w:rPr>
          <w:rFonts w:eastAsiaTheme="minorEastAsia" w:cstheme="minorBidi"/>
          <w:sz w:val="20"/>
          <w:szCs w:val="20"/>
        </w:rPr>
      </w:sdtEndPr>
      <w:sdtContent>
        <w:p w:rsidR="008E5B8C" w:rsidRDefault="00F5388C">
          <w:pPr>
            <w:jc w:val="center"/>
            <w:rPr>
              <w:rFonts w:ascii="宋体" w:eastAsia="方正小标宋简体" w:hAnsi="宋体" w:cs="方正小标宋简体"/>
              <w:sz w:val="32"/>
              <w:szCs w:val="32"/>
            </w:rPr>
          </w:pPr>
          <w:r>
            <w:rPr>
              <w:rFonts w:ascii="宋体" w:eastAsia="方正小标宋简体" w:hAnsi="宋体" w:cs="方正小标宋简体" w:hint="eastAsia"/>
              <w:sz w:val="32"/>
              <w:szCs w:val="32"/>
            </w:rPr>
            <w:t>目</w:t>
          </w:r>
          <w:r>
            <w:rPr>
              <w:rFonts w:ascii="宋体" w:eastAsia="方正小标宋简体" w:hAnsi="宋体" w:cs="方正小标宋简体" w:hint="eastAsia"/>
              <w:sz w:val="32"/>
              <w:szCs w:val="32"/>
            </w:rPr>
            <w:t xml:space="preserve">  </w:t>
          </w:r>
          <w:r>
            <w:rPr>
              <w:rFonts w:ascii="宋体" w:eastAsia="方正小标宋简体" w:hAnsi="宋体" w:cs="方正小标宋简体" w:hint="eastAsia"/>
              <w:sz w:val="32"/>
              <w:szCs w:val="32"/>
            </w:rPr>
            <w:t>录</w:t>
          </w:r>
        </w:p>
        <w:p w:rsidR="008E5B8C" w:rsidRDefault="008E5B8C">
          <w:pPr>
            <w:pStyle w:val="WPSOffice1"/>
            <w:tabs>
              <w:tab w:val="right" w:leader="dot" w:pos="8306"/>
            </w:tabs>
            <w:spacing w:line="400" w:lineRule="exact"/>
            <w:rPr>
              <w:rFonts w:ascii="宋体" w:hAnsi="宋体"/>
            </w:rPr>
          </w:pPr>
          <w:hyperlink w:anchor="_Toc2476_WPSOffice_Level1" w:history="1">
            <w:r w:rsidR="00F5388C">
              <w:rPr>
                <w:rFonts w:ascii="宋体" w:eastAsia="方正黑体_GBK" w:hAnsi="宋体" w:cs="Times New Roman"/>
              </w:rPr>
              <w:t xml:space="preserve">1  </w:t>
            </w:r>
            <w:r w:rsidR="00F5388C">
              <w:rPr>
                <w:rFonts w:ascii="宋体" w:eastAsia="方正黑体_GBK" w:hAnsi="宋体" w:cs="Times New Roman"/>
              </w:rPr>
              <w:t>总则</w:t>
            </w:r>
            <w:r>
              <w:rPr>
                <w:rFonts w:ascii="宋体" w:eastAsia="宋体" w:hAnsi="宋体" w:cs="宋体"/>
                <w:sz w:val="24"/>
                <w:szCs w:val="24"/>
              </w:rPr>
            </w:r>
            <w:r w:rsidR="00F5388C">
              <w:rPr>
                <w:rFonts w:ascii="宋体" w:hAnsi="宋体"/>
              </w:rPr>
              <w:tab/>
            </w:r>
            <w:bookmarkStart w:id="2" w:name="_Toc2476_WPSOffice_Level1Page"/>
            <w:r w:rsidR="00F5388C">
              <w:rPr>
                <w:rFonts w:ascii="宋体" w:hAnsi="宋体"/>
              </w:rPr>
              <w:t>1</w:t>
            </w:r>
            <w:bookmarkEnd w:id="2"/>
          </w:hyperlink>
        </w:p>
        <w:p w:rsidR="008E5B8C" w:rsidRDefault="008E5B8C" w:rsidP="008E5B8C">
          <w:pPr>
            <w:pStyle w:val="WPSOffice2"/>
            <w:tabs>
              <w:tab w:val="right" w:leader="dot" w:pos="8306"/>
            </w:tabs>
            <w:spacing w:line="400" w:lineRule="exact"/>
            <w:ind w:left="420"/>
            <w:rPr>
              <w:rFonts w:ascii="宋体" w:hAnsi="宋体"/>
            </w:rPr>
          </w:pPr>
          <w:hyperlink w:anchor="_Toc2476_WPSOffice_Level2" w:history="1">
            <w:r w:rsidR="00F5388C">
              <w:rPr>
                <w:rFonts w:ascii="宋体" w:eastAsia="方正楷体_GBK" w:hAnsi="宋体" w:cs="Times New Roman"/>
              </w:rPr>
              <w:t xml:space="preserve">1.1  </w:t>
            </w:r>
            <w:r w:rsidR="00F5388C">
              <w:rPr>
                <w:rFonts w:ascii="宋体" w:eastAsia="方正楷体_GBK" w:hAnsi="宋体" w:cs="Times New Roman"/>
              </w:rPr>
              <w:t>指导思想</w:t>
            </w:r>
            <w:r>
              <w:rPr>
                <w:rFonts w:ascii="宋体" w:eastAsia="宋体" w:hAnsi="宋体" w:cs="宋体"/>
                <w:sz w:val="24"/>
                <w:szCs w:val="24"/>
              </w:rPr>
            </w:r>
            <w:r w:rsidR="00F5388C">
              <w:rPr>
                <w:rFonts w:ascii="宋体" w:hAnsi="宋体"/>
              </w:rPr>
              <w:tab/>
            </w:r>
            <w:bookmarkStart w:id="3" w:name="_Toc2476_WPSOffice_Level2Page"/>
            <w:r w:rsidR="00F5388C">
              <w:rPr>
                <w:rFonts w:ascii="宋体" w:hAnsi="宋体"/>
              </w:rPr>
              <w:t>1</w:t>
            </w:r>
            <w:bookmarkEnd w:id="3"/>
          </w:hyperlink>
        </w:p>
        <w:p w:rsidR="008E5B8C" w:rsidRDefault="008E5B8C" w:rsidP="008E5B8C">
          <w:pPr>
            <w:pStyle w:val="WPSOffice2"/>
            <w:tabs>
              <w:tab w:val="right" w:leader="dot" w:pos="8306"/>
            </w:tabs>
            <w:spacing w:line="400" w:lineRule="exact"/>
            <w:ind w:left="420"/>
            <w:rPr>
              <w:rFonts w:ascii="宋体" w:hAnsi="宋体"/>
            </w:rPr>
          </w:pPr>
          <w:hyperlink w:anchor="_Toc16367_WPSOffice_Level2" w:history="1">
            <w:r w:rsidR="00F5388C">
              <w:rPr>
                <w:rFonts w:ascii="宋体" w:eastAsia="仿宋" w:hAnsi="宋体" w:cs="仿宋" w:hint="eastAsia"/>
              </w:rPr>
              <w:t>1.2</w:t>
            </w:r>
            <w:r w:rsidR="00F5388C">
              <w:rPr>
                <w:rFonts w:ascii="宋体" w:eastAsia="楷体" w:hAnsi="宋体" w:cs="楷体" w:hint="eastAsia"/>
              </w:rPr>
              <w:t>编制目的</w:t>
            </w:r>
            <w:r>
              <w:rPr>
                <w:rFonts w:ascii="宋体" w:eastAsia="宋体" w:hAnsi="宋体" w:cs="宋体"/>
                <w:sz w:val="24"/>
                <w:szCs w:val="24"/>
              </w:rPr>
            </w:r>
            <w:r w:rsidR="00F5388C">
              <w:rPr>
                <w:rFonts w:ascii="宋体" w:hAnsi="宋体"/>
              </w:rPr>
              <w:tab/>
            </w:r>
            <w:bookmarkStart w:id="4" w:name="_Toc16367_WPSOffice_Level2Page"/>
            <w:r w:rsidR="00F5388C">
              <w:rPr>
                <w:rFonts w:ascii="宋体" w:hAnsi="宋体"/>
              </w:rPr>
              <w:t>1</w:t>
            </w:r>
            <w:bookmarkEnd w:id="4"/>
          </w:hyperlink>
        </w:p>
        <w:p w:rsidR="008E5B8C" w:rsidRDefault="008E5B8C" w:rsidP="008E5B8C">
          <w:pPr>
            <w:pStyle w:val="WPSOffice2"/>
            <w:tabs>
              <w:tab w:val="right" w:leader="dot" w:pos="8306"/>
            </w:tabs>
            <w:spacing w:line="400" w:lineRule="exact"/>
            <w:ind w:left="420"/>
            <w:rPr>
              <w:rFonts w:ascii="宋体" w:hAnsi="宋体"/>
            </w:rPr>
          </w:pPr>
          <w:hyperlink w:anchor="_Toc29524_WPSOffice_Level2" w:history="1">
            <w:r w:rsidR="00F5388C">
              <w:rPr>
                <w:rFonts w:ascii="宋体" w:eastAsia="仿宋" w:hAnsi="宋体" w:cs="仿宋" w:hint="eastAsia"/>
              </w:rPr>
              <w:t>1.3</w:t>
            </w:r>
            <w:r w:rsidR="00F5388C">
              <w:rPr>
                <w:rFonts w:ascii="宋体" w:eastAsia="楷体" w:hAnsi="宋体" w:cs="楷体" w:hint="eastAsia"/>
              </w:rPr>
              <w:t>编制依据</w:t>
            </w:r>
            <w:r>
              <w:rPr>
                <w:rFonts w:ascii="宋体" w:eastAsia="宋体" w:hAnsi="宋体" w:cs="宋体"/>
                <w:sz w:val="24"/>
                <w:szCs w:val="24"/>
              </w:rPr>
            </w:r>
            <w:r w:rsidR="00F5388C">
              <w:rPr>
                <w:rFonts w:ascii="宋体" w:hAnsi="宋体"/>
              </w:rPr>
              <w:tab/>
            </w:r>
            <w:bookmarkStart w:id="5" w:name="_Toc29524_WPSOffice_Level2Page"/>
            <w:r w:rsidR="00F5388C">
              <w:rPr>
                <w:rFonts w:ascii="宋体" w:hAnsi="宋体"/>
              </w:rPr>
              <w:t>1</w:t>
            </w:r>
            <w:bookmarkEnd w:id="5"/>
          </w:hyperlink>
        </w:p>
        <w:p w:rsidR="008E5B8C" w:rsidRDefault="008E5B8C" w:rsidP="008E5B8C">
          <w:pPr>
            <w:pStyle w:val="WPSOffice2"/>
            <w:tabs>
              <w:tab w:val="right" w:leader="dot" w:pos="8306"/>
            </w:tabs>
            <w:spacing w:line="400" w:lineRule="exact"/>
            <w:ind w:left="420"/>
            <w:rPr>
              <w:rFonts w:ascii="宋体" w:hAnsi="宋体"/>
            </w:rPr>
          </w:pPr>
          <w:hyperlink w:anchor="_Toc21774_WPSOffice_Level2" w:history="1">
            <w:r w:rsidR="00F5388C">
              <w:rPr>
                <w:rFonts w:ascii="宋体" w:eastAsia="仿宋" w:hAnsi="宋体" w:cs="仿宋" w:hint="eastAsia"/>
              </w:rPr>
              <w:t>1.4</w:t>
            </w:r>
            <w:r w:rsidR="00F5388C">
              <w:rPr>
                <w:rFonts w:ascii="宋体" w:eastAsia="楷体" w:hAnsi="宋体" w:cs="楷体" w:hint="eastAsia"/>
              </w:rPr>
              <w:t>适用范围</w:t>
            </w:r>
            <w:r>
              <w:rPr>
                <w:rFonts w:ascii="宋体" w:eastAsia="宋体" w:hAnsi="宋体" w:cs="宋体"/>
                <w:sz w:val="24"/>
                <w:szCs w:val="24"/>
              </w:rPr>
            </w:r>
            <w:r w:rsidR="00F5388C">
              <w:rPr>
                <w:rFonts w:ascii="宋体" w:hAnsi="宋体"/>
              </w:rPr>
              <w:tab/>
            </w:r>
            <w:bookmarkStart w:id="6" w:name="_Toc21774_WPSOffice_Level2Page"/>
            <w:r w:rsidR="00F5388C">
              <w:rPr>
                <w:rFonts w:ascii="宋体" w:hAnsi="宋体"/>
              </w:rPr>
              <w:t>2</w:t>
            </w:r>
            <w:bookmarkEnd w:id="6"/>
          </w:hyperlink>
        </w:p>
        <w:p w:rsidR="008E5B8C" w:rsidRDefault="008E5B8C" w:rsidP="008E5B8C">
          <w:pPr>
            <w:pStyle w:val="WPSOffice2"/>
            <w:tabs>
              <w:tab w:val="right" w:leader="dot" w:pos="8306"/>
            </w:tabs>
            <w:spacing w:line="400" w:lineRule="exact"/>
            <w:ind w:left="420"/>
            <w:rPr>
              <w:rFonts w:ascii="宋体" w:hAnsi="宋体"/>
            </w:rPr>
          </w:pPr>
          <w:hyperlink w:anchor="_Toc212_WPSOffice_Level2" w:history="1">
            <w:r w:rsidR="00F5388C">
              <w:rPr>
                <w:rFonts w:ascii="宋体" w:eastAsia="仿宋" w:hAnsi="宋体" w:cs="仿宋" w:hint="eastAsia"/>
              </w:rPr>
              <w:t>1.5</w:t>
            </w:r>
            <w:r w:rsidR="00F5388C">
              <w:rPr>
                <w:rFonts w:ascii="宋体" w:eastAsia="楷体" w:hAnsi="宋体" w:cs="楷体" w:hint="eastAsia"/>
              </w:rPr>
              <w:t>工作原则</w:t>
            </w:r>
            <w:r>
              <w:rPr>
                <w:rFonts w:ascii="宋体" w:eastAsia="宋体" w:hAnsi="宋体" w:cs="宋体"/>
                <w:sz w:val="24"/>
                <w:szCs w:val="24"/>
              </w:rPr>
            </w:r>
            <w:r w:rsidR="00F5388C">
              <w:rPr>
                <w:rFonts w:ascii="宋体" w:hAnsi="宋体"/>
              </w:rPr>
              <w:tab/>
            </w:r>
            <w:bookmarkStart w:id="7" w:name="_Toc212_WPSOffice_Level2Page"/>
            <w:r w:rsidR="00F5388C">
              <w:rPr>
                <w:rFonts w:ascii="宋体" w:hAnsi="宋体"/>
              </w:rPr>
              <w:t>2</w:t>
            </w:r>
            <w:bookmarkEnd w:id="7"/>
          </w:hyperlink>
        </w:p>
        <w:p w:rsidR="008E5B8C" w:rsidRDefault="008E5B8C">
          <w:pPr>
            <w:pStyle w:val="WPSOffice1"/>
            <w:tabs>
              <w:tab w:val="right" w:leader="dot" w:pos="8306"/>
            </w:tabs>
            <w:spacing w:line="400" w:lineRule="exact"/>
            <w:rPr>
              <w:rFonts w:ascii="宋体" w:hAnsi="宋体"/>
            </w:rPr>
          </w:pPr>
          <w:hyperlink w:anchor="_Toc16367_WPSOffice_Level1" w:history="1">
            <w:r w:rsidR="00F5388C">
              <w:rPr>
                <w:rFonts w:ascii="宋体" w:eastAsia="仿宋" w:hAnsi="宋体" w:cs="仿宋" w:hint="eastAsia"/>
              </w:rPr>
              <w:t xml:space="preserve">2 </w:t>
            </w:r>
            <w:r w:rsidR="00F5388C">
              <w:rPr>
                <w:rFonts w:ascii="宋体" w:eastAsia="黑体" w:hAnsi="宋体" w:cs="黑体" w:hint="eastAsia"/>
              </w:rPr>
              <w:t>组织指挥体系及职责</w:t>
            </w:r>
            <w:r>
              <w:rPr>
                <w:rFonts w:ascii="宋体" w:eastAsia="宋体" w:hAnsi="宋体" w:cs="宋体"/>
                <w:sz w:val="24"/>
                <w:szCs w:val="24"/>
              </w:rPr>
            </w:r>
            <w:r w:rsidR="00F5388C">
              <w:rPr>
                <w:rFonts w:ascii="宋体" w:hAnsi="宋体"/>
              </w:rPr>
              <w:tab/>
            </w:r>
            <w:bookmarkStart w:id="8" w:name="_Toc16367_WPSOffice_Level1Page"/>
            <w:r w:rsidR="00F5388C">
              <w:rPr>
                <w:rFonts w:ascii="宋体" w:hAnsi="宋体"/>
              </w:rPr>
              <w:t>3</w:t>
            </w:r>
            <w:bookmarkEnd w:id="8"/>
          </w:hyperlink>
        </w:p>
        <w:p w:rsidR="008E5B8C" w:rsidRDefault="008E5B8C" w:rsidP="008E5B8C">
          <w:pPr>
            <w:pStyle w:val="WPSOffice2"/>
            <w:tabs>
              <w:tab w:val="right" w:leader="dot" w:pos="8306"/>
            </w:tabs>
            <w:spacing w:line="400" w:lineRule="exact"/>
            <w:ind w:left="420"/>
            <w:rPr>
              <w:rFonts w:ascii="宋体" w:hAnsi="宋体"/>
            </w:rPr>
          </w:pPr>
          <w:hyperlink w:anchor="_Toc31894_WPSOffice_Level2" w:history="1">
            <w:r w:rsidR="00F5388C">
              <w:rPr>
                <w:rFonts w:ascii="宋体" w:eastAsia="仿宋" w:hAnsi="宋体" w:cs="仿宋" w:hint="eastAsia"/>
              </w:rPr>
              <w:t xml:space="preserve">2.1 </w:t>
            </w:r>
            <w:r w:rsidR="00F5388C">
              <w:rPr>
                <w:rFonts w:ascii="宋体" w:eastAsia="楷体" w:hAnsi="宋体" w:cs="楷体" w:hint="eastAsia"/>
              </w:rPr>
              <w:t>弥渡县防汛抗旱指挥部及职责</w:t>
            </w:r>
            <w:r>
              <w:rPr>
                <w:rFonts w:ascii="宋体" w:eastAsia="宋体" w:hAnsi="宋体" w:cs="宋体"/>
                <w:sz w:val="24"/>
                <w:szCs w:val="24"/>
              </w:rPr>
            </w:r>
            <w:r w:rsidR="00F5388C">
              <w:rPr>
                <w:rFonts w:ascii="宋体" w:hAnsi="宋体"/>
              </w:rPr>
              <w:tab/>
            </w:r>
            <w:bookmarkStart w:id="9" w:name="_Toc31894_WPSOffice_Level2Page"/>
            <w:r w:rsidR="00F5388C">
              <w:rPr>
                <w:rFonts w:ascii="宋体" w:hAnsi="宋体"/>
              </w:rPr>
              <w:t>3</w:t>
            </w:r>
            <w:bookmarkEnd w:id="9"/>
          </w:hyperlink>
        </w:p>
        <w:p w:rsidR="008E5B8C" w:rsidRDefault="008E5B8C" w:rsidP="008E5B8C">
          <w:pPr>
            <w:pStyle w:val="WPSOffice2"/>
            <w:tabs>
              <w:tab w:val="right" w:leader="dot" w:pos="8306"/>
            </w:tabs>
            <w:spacing w:line="400" w:lineRule="exact"/>
            <w:ind w:left="420"/>
            <w:rPr>
              <w:rFonts w:ascii="宋体" w:hAnsi="宋体"/>
            </w:rPr>
          </w:pPr>
          <w:hyperlink w:anchor="_Toc30274_WPSOffice_Level2" w:history="1">
            <w:r w:rsidR="00F5388C">
              <w:rPr>
                <w:rFonts w:ascii="宋体" w:eastAsia="方正楷体_GBK" w:hAnsi="宋体" w:cs="Times New Roman"/>
              </w:rPr>
              <w:t>2.</w:t>
            </w:r>
            <w:r w:rsidR="00F5388C">
              <w:rPr>
                <w:rFonts w:ascii="宋体" w:eastAsia="方正楷体_GBK" w:hAnsi="宋体" w:cs="Times New Roman" w:hint="eastAsia"/>
              </w:rPr>
              <w:t>2</w:t>
            </w:r>
            <w:r w:rsidR="00F5388C">
              <w:rPr>
                <w:rFonts w:ascii="宋体" w:eastAsia="方正楷体_GBK" w:hAnsi="宋体" w:cs="Times New Roman"/>
              </w:rPr>
              <w:t xml:space="preserve">  </w:t>
            </w:r>
            <w:r w:rsidR="00F5388C">
              <w:rPr>
                <w:rFonts w:ascii="宋体" w:eastAsia="方正楷体_GBK" w:hAnsi="宋体" w:cs="Times New Roman"/>
              </w:rPr>
              <w:t>基层防汛抗旱组织</w:t>
            </w:r>
            <w:r>
              <w:rPr>
                <w:rFonts w:ascii="宋体" w:eastAsia="宋体" w:hAnsi="宋体" w:cs="宋体"/>
                <w:sz w:val="24"/>
                <w:szCs w:val="24"/>
              </w:rPr>
            </w:r>
            <w:r w:rsidR="00F5388C">
              <w:rPr>
                <w:rFonts w:ascii="宋体" w:hAnsi="宋体"/>
              </w:rPr>
              <w:tab/>
            </w:r>
            <w:bookmarkStart w:id="10" w:name="_Toc30274_WPSOffice_Level2Page"/>
            <w:r w:rsidR="00F5388C">
              <w:rPr>
                <w:rFonts w:ascii="宋体" w:hAnsi="宋体"/>
              </w:rPr>
              <w:t>12</w:t>
            </w:r>
            <w:bookmarkEnd w:id="10"/>
          </w:hyperlink>
        </w:p>
        <w:p w:rsidR="008E5B8C" w:rsidRDefault="008E5B8C">
          <w:pPr>
            <w:pStyle w:val="WPSOffice1"/>
            <w:tabs>
              <w:tab w:val="right" w:leader="dot" w:pos="8306"/>
            </w:tabs>
            <w:spacing w:line="400" w:lineRule="exact"/>
            <w:rPr>
              <w:rFonts w:ascii="宋体" w:hAnsi="宋体"/>
            </w:rPr>
          </w:pPr>
          <w:hyperlink w:anchor="_Toc29524_WPSOffice_Level1" w:history="1">
            <w:r w:rsidR="00F5388C">
              <w:rPr>
                <w:rFonts w:ascii="宋体" w:eastAsia="方正黑体_GBK" w:hAnsi="宋体" w:cs="Times New Roman"/>
              </w:rPr>
              <w:t xml:space="preserve">3  </w:t>
            </w:r>
            <w:r w:rsidR="00F5388C">
              <w:rPr>
                <w:rFonts w:ascii="宋体" w:eastAsia="方正黑体_GBK" w:hAnsi="宋体" w:cs="Times New Roman"/>
              </w:rPr>
              <w:t>监测和预报预警</w:t>
            </w:r>
            <w:r>
              <w:rPr>
                <w:rFonts w:ascii="宋体" w:eastAsia="宋体" w:hAnsi="宋体" w:cs="宋体"/>
                <w:sz w:val="24"/>
                <w:szCs w:val="24"/>
              </w:rPr>
            </w:r>
            <w:r w:rsidR="00F5388C">
              <w:rPr>
                <w:rFonts w:ascii="宋体" w:hAnsi="宋体"/>
              </w:rPr>
              <w:tab/>
            </w:r>
            <w:bookmarkStart w:id="11" w:name="_Toc29524_WPSOffice_Level1Page"/>
            <w:r w:rsidR="00F5388C">
              <w:rPr>
                <w:rFonts w:ascii="宋体" w:hAnsi="宋体"/>
              </w:rPr>
              <w:t>12</w:t>
            </w:r>
            <w:bookmarkEnd w:id="11"/>
          </w:hyperlink>
        </w:p>
        <w:p w:rsidR="008E5B8C" w:rsidRDefault="008E5B8C" w:rsidP="008E5B8C">
          <w:pPr>
            <w:pStyle w:val="WPSOffice2"/>
            <w:tabs>
              <w:tab w:val="right" w:leader="dot" w:pos="8306"/>
            </w:tabs>
            <w:spacing w:line="400" w:lineRule="exact"/>
            <w:ind w:left="420"/>
            <w:rPr>
              <w:rFonts w:ascii="宋体" w:hAnsi="宋体"/>
            </w:rPr>
          </w:pPr>
          <w:hyperlink w:anchor="_Toc17370_WPSOffice_Level2" w:history="1">
            <w:r w:rsidR="00F5388C">
              <w:rPr>
                <w:rFonts w:ascii="宋体" w:eastAsia="方正楷体_GBK" w:hAnsi="宋体" w:cs="Times New Roman"/>
              </w:rPr>
              <w:t xml:space="preserve">3.1  </w:t>
            </w:r>
            <w:r w:rsidR="00F5388C">
              <w:rPr>
                <w:rFonts w:ascii="宋体" w:eastAsia="方正楷体_GBK" w:hAnsi="宋体" w:cs="Times New Roman"/>
              </w:rPr>
              <w:t>监测和预报预警机制</w:t>
            </w:r>
            <w:r>
              <w:rPr>
                <w:rFonts w:ascii="宋体" w:eastAsia="宋体" w:hAnsi="宋体" w:cs="宋体"/>
                <w:sz w:val="24"/>
                <w:szCs w:val="24"/>
              </w:rPr>
            </w:r>
            <w:r w:rsidR="00F5388C">
              <w:rPr>
                <w:rFonts w:ascii="宋体" w:hAnsi="宋体"/>
              </w:rPr>
              <w:tab/>
            </w:r>
            <w:bookmarkStart w:id="12" w:name="_Toc17370_WPSOffice_Level2Page"/>
            <w:r w:rsidR="00F5388C">
              <w:rPr>
                <w:rFonts w:ascii="宋体" w:hAnsi="宋体"/>
              </w:rPr>
              <w:t>12</w:t>
            </w:r>
            <w:bookmarkEnd w:id="12"/>
          </w:hyperlink>
        </w:p>
        <w:p w:rsidR="008E5B8C" w:rsidRDefault="008E5B8C" w:rsidP="008E5B8C">
          <w:pPr>
            <w:pStyle w:val="WPSOffice2"/>
            <w:tabs>
              <w:tab w:val="right" w:leader="dot" w:pos="8306"/>
            </w:tabs>
            <w:spacing w:line="400" w:lineRule="exact"/>
            <w:ind w:left="420"/>
            <w:rPr>
              <w:rFonts w:ascii="宋体" w:hAnsi="宋体"/>
            </w:rPr>
          </w:pPr>
          <w:hyperlink w:anchor="_Toc26352_WPSOffice_Level2" w:history="1">
            <w:r w:rsidR="00F5388C">
              <w:rPr>
                <w:rFonts w:ascii="宋体" w:eastAsia="方正楷体_GBK" w:hAnsi="宋体" w:cs="Times New Roman"/>
              </w:rPr>
              <w:t xml:space="preserve">3.2  </w:t>
            </w:r>
            <w:r w:rsidR="00F5388C">
              <w:rPr>
                <w:rFonts w:ascii="宋体" w:eastAsia="方正楷体_GBK" w:hAnsi="宋体" w:cs="Times New Roman"/>
              </w:rPr>
              <w:t>监测和预报预警信息</w:t>
            </w:r>
            <w:r>
              <w:rPr>
                <w:rFonts w:ascii="宋体" w:eastAsia="宋体" w:hAnsi="宋体" w:cs="宋体"/>
                <w:sz w:val="24"/>
                <w:szCs w:val="24"/>
              </w:rPr>
            </w:r>
            <w:r w:rsidR="00F5388C">
              <w:rPr>
                <w:rFonts w:ascii="宋体" w:hAnsi="宋体"/>
              </w:rPr>
              <w:tab/>
            </w:r>
            <w:bookmarkStart w:id="13" w:name="_Toc26352_WPSOffice_Level2Page"/>
            <w:r w:rsidR="00F5388C">
              <w:rPr>
                <w:rFonts w:ascii="宋体" w:hAnsi="宋体"/>
              </w:rPr>
              <w:t>13</w:t>
            </w:r>
            <w:bookmarkEnd w:id="13"/>
          </w:hyperlink>
        </w:p>
        <w:p w:rsidR="008E5B8C" w:rsidRDefault="008E5B8C" w:rsidP="008E5B8C">
          <w:pPr>
            <w:pStyle w:val="WPSOffice2"/>
            <w:tabs>
              <w:tab w:val="right" w:leader="dot" w:pos="8306"/>
            </w:tabs>
            <w:spacing w:line="400" w:lineRule="exact"/>
            <w:ind w:left="420"/>
            <w:rPr>
              <w:rFonts w:ascii="宋体" w:hAnsi="宋体"/>
            </w:rPr>
          </w:pPr>
          <w:hyperlink w:anchor="_Toc26369_WPSOffice_Level2" w:history="1">
            <w:r w:rsidR="00F5388C">
              <w:rPr>
                <w:rFonts w:ascii="宋体" w:eastAsia="方正楷体_GBK" w:hAnsi="宋体" w:cs="Times New Roman"/>
              </w:rPr>
              <w:t xml:space="preserve">3.3  </w:t>
            </w:r>
            <w:r w:rsidR="00F5388C">
              <w:rPr>
                <w:rFonts w:ascii="宋体" w:eastAsia="方正楷体_GBK" w:hAnsi="宋体" w:cs="Times New Roman"/>
              </w:rPr>
              <w:t>预报预警</w:t>
            </w:r>
            <w:r>
              <w:rPr>
                <w:rFonts w:ascii="宋体" w:eastAsia="宋体" w:hAnsi="宋体" w:cs="宋体"/>
                <w:sz w:val="24"/>
                <w:szCs w:val="24"/>
              </w:rPr>
            </w:r>
            <w:r w:rsidR="00F5388C">
              <w:rPr>
                <w:rFonts w:ascii="宋体" w:hAnsi="宋体"/>
              </w:rPr>
              <w:tab/>
            </w:r>
            <w:bookmarkStart w:id="14" w:name="_Toc26369_WPSOffice_Level2Page"/>
            <w:r w:rsidR="00F5388C">
              <w:rPr>
                <w:rFonts w:ascii="宋体" w:hAnsi="宋体"/>
              </w:rPr>
              <w:t>16</w:t>
            </w:r>
            <w:bookmarkEnd w:id="14"/>
          </w:hyperlink>
        </w:p>
        <w:p w:rsidR="008E5B8C" w:rsidRDefault="008E5B8C">
          <w:pPr>
            <w:pStyle w:val="WPSOffice1"/>
            <w:tabs>
              <w:tab w:val="right" w:leader="dot" w:pos="8306"/>
            </w:tabs>
            <w:spacing w:line="400" w:lineRule="exact"/>
            <w:rPr>
              <w:rFonts w:ascii="宋体" w:hAnsi="宋体"/>
            </w:rPr>
          </w:pPr>
          <w:hyperlink w:anchor="_Toc21774_WPSOffice_Level1" w:history="1">
            <w:r w:rsidR="00F5388C">
              <w:rPr>
                <w:rFonts w:ascii="宋体" w:eastAsia="方正黑体_GBK" w:hAnsi="宋体" w:cs="Times New Roman"/>
              </w:rPr>
              <w:t xml:space="preserve">4  </w:t>
            </w:r>
            <w:r w:rsidR="00F5388C">
              <w:rPr>
                <w:rFonts w:ascii="宋体" w:eastAsia="方正黑体_GBK" w:hAnsi="宋体" w:cs="Times New Roman"/>
              </w:rPr>
              <w:t>应急响应</w:t>
            </w:r>
            <w:r>
              <w:rPr>
                <w:rFonts w:ascii="宋体" w:eastAsia="宋体" w:hAnsi="宋体" w:cs="宋体"/>
                <w:sz w:val="24"/>
                <w:szCs w:val="24"/>
              </w:rPr>
            </w:r>
            <w:r w:rsidR="00F5388C">
              <w:rPr>
                <w:rFonts w:ascii="宋体" w:hAnsi="宋体"/>
              </w:rPr>
              <w:tab/>
            </w:r>
            <w:bookmarkStart w:id="15" w:name="_Toc21774_WPSOffice_Level1Page"/>
            <w:r w:rsidR="00F5388C">
              <w:rPr>
                <w:rFonts w:ascii="宋体" w:hAnsi="宋体"/>
              </w:rPr>
              <w:t>21</w:t>
            </w:r>
            <w:bookmarkEnd w:id="15"/>
          </w:hyperlink>
        </w:p>
        <w:p w:rsidR="008E5B8C" w:rsidRDefault="008E5B8C" w:rsidP="008E5B8C">
          <w:pPr>
            <w:pStyle w:val="WPSOffice2"/>
            <w:tabs>
              <w:tab w:val="right" w:leader="dot" w:pos="8306"/>
            </w:tabs>
            <w:spacing w:line="400" w:lineRule="exact"/>
            <w:ind w:left="420"/>
            <w:rPr>
              <w:rFonts w:ascii="宋体" w:hAnsi="宋体"/>
            </w:rPr>
          </w:pPr>
          <w:hyperlink w:anchor="_Toc17407_WPSOffice_Level2" w:history="1">
            <w:r w:rsidR="00F5388C">
              <w:rPr>
                <w:rFonts w:ascii="宋体" w:eastAsia="方正楷体_GBK" w:hAnsi="宋体" w:cs="Times New Roman"/>
              </w:rPr>
              <w:t>4.1  I</w:t>
            </w:r>
            <w:r w:rsidR="00F5388C">
              <w:rPr>
                <w:rFonts w:ascii="宋体" w:eastAsia="方正楷体_GBK" w:hAnsi="宋体" w:cs="Times New Roman"/>
              </w:rPr>
              <w:t>级应急响应</w:t>
            </w:r>
            <w:r>
              <w:rPr>
                <w:rFonts w:ascii="宋体" w:eastAsia="宋体" w:hAnsi="宋体" w:cs="宋体"/>
                <w:sz w:val="24"/>
                <w:szCs w:val="24"/>
              </w:rPr>
            </w:r>
            <w:r w:rsidR="00F5388C">
              <w:rPr>
                <w:rFonts w:ascii="宋体" w:hAnsi="宋体"/>
              </w:rPr>
              <w:tab/>
            </w:r>
            <w:bookmarkStart w:id="16" w:name="_Toc17407_WPSOffice_Level2Page"/>
            <w:r w:rsidR="00F5388C">
              <w:rPr>
                <w:rFonts w:ascii="宋体" w:hAnsi="宋体"/>
              </w:rPr>
              <w:t>22</w:t>
            </w:r>
            <w:bookmarkEnd w:id="16"/>
          </w:hyperlink>
        </w:p>
        <w:p w:rsidR="008E5B8C" w:rsidRDefault="008E5B8C" w:rsidP="008E5B8C">
          <w:pPr>
            <w:pStyle w:val="WPSOffice2"/>
            <w:tabs>
              <w:tab w:val="right" w:leader="dot" w:pos="8306"/>
            </w:tabs>
            <w:spacing w:line="400" w:lineRule="exact"/>
            <w:ind w:left="420"/>
            <w:rPr>
              <w:rFonts w:ascii="宋体" w:hAnsi="宋体"/>
            </w:rPr>
          </w:pPr>
          <w:hyperlink w:anchor="_Toc2527_WPSOffice_Level2" w:history="1">
            <w:r w:rsidR="00F5388C">
              <w:rPr>
                <w:rFonts w:ascii="宋体" w:eastAsia="方正楷体_GBK" w:hAnsi="宋体" w:cs="Times New Roman"/>
              </w:rPr>
              <w:t>4.2  Ⅱ</w:t>
            </w:r>
            <w:r w:rsidR="00F5388C">
              <w:rPr>
                <w:rFonts w:ascii="宋体" w:eastAsia="方正楷体_GBK" w:hAnsi="宋体" w:cs="Times New Roman"/>
              </w:rPr>
              <w:t>级应急响应</w:t>
            </w:r>
            <w:r>
              <w:rPr>
                <w:rFonts w:ascii="宋体" w:eastAsia="宋体" w:hAnsi="宋体" w:cs="宋体"/>
                <w:sz w:val="24"/>
                <w:szCs w:val="24"/>
              </w:rPr>
            </w:r>
            <w:r w:rsidR="00F5388C">
              <w:rPr>
                <w:rFonts w:ascii="宋体" w:hAnsi="宋体"/>
              </w:rPr>
              <w:tab/>
            </w:r>
            <w:bookmarkStart w:id="17" w:name="_Toc2527_WPSOffice_Level2Page"/>
            <w:r w:rsidR="00F5388C">
              <w:rPr>
                <w:rFonts w:ascii="宋体" w:hAnsi="宋体"/>
              </w:rPr>
              <w:t>25</w:t>
            </w:r>
            <w:bookmarkEnd w:id="17"/>
          </w:hyperlink>
        </w:p>
        <w:p w:rsidR="008E5B8C" w:rsidRDefault="008E5B8C" w:rsidP="008E5B8C">
          <w:pPr>
            <w:pStyle w:val="WPSOffice2"/>
            <w:tabs>
              <w:tab w:val="right" w:leader="dot" w:pos="8306"/>
            </w:tabs>
            <w:spacing w:line="400" w:lineRule="exact"/>
            <w:ind w:left="420"/>
            <w:rPr>
              <w:rFonts w:ascii="宋体" w:hAnsi="宋体"/>
            </w:rPr>
          </w:pPr>
          <w:hyperlink w:anchor="_Toc1125_WPSOffice_Level2" w:history="1">
            <w:r w:rsidR="00F5388C">
              <w:rPr>
                <w:rFonts w:ascii="宋体" w:eastAsia="方正楷体_GBK" w:hAnsi="宋体" w:cs="Times New Roman"/>
              </w:rPr>
              <w:t>4.3  Ⅲ</w:t>
            </w:r>
            <w:r w:rsidR="00F5388C">
              <w:rPr>
                <w:rFonts w:ascii="宋体" w:eastAsia="方正楷体_GBK" w:hAnsi="宋体" w:cs="Times New Roman"/>
              </w:rPr>
              <w:t>级应急响应</w:t>
            </w:r>
            <w:r>
              <w:rPr>
                <w:rFonts w:ascii="宋体" w:eastAsia="宋体" w:hAnsi="宋体" w:cs="宋体"/>
                <w:sz w:val="24"/>
                <w:szCs w:val="24"/>
              </w:rPr>
            </w:r>
            <w:r w:rsidR="00F5388C">
              <w:rPr>
                <w:rFonts w:ascii="宋体" w:hAnsi="宋体"/>
              </w:rPr>
              <w:tab/>
            </w:r>
            <w:bookmarkStart w:id="18" w:name="_Toc1125_WPSOffice_Level2Page"/>
            <w:r w:rsidR="00F5388C">
              <w:rPr>
                <w:rFonts w:ascii="宋体" w:hAnsi="宋体"/>
              </w:rPr>
              <w:t>28</w:t>
            </w:r>
            <w:bookmarkEnd w:id="18"/>
          </w:hyperlink>
        </w:p>
        <w:p w:rsidR="008E5B8C" w:rsidRDefault="008E5B8C" w:rsidP="008E5B8C">
          <w:pPr>
            <w:pStyle w:val="WPSOffice2"/>
            <w:tabs>
              <w:tab w:val="right" w:leader="dot" w:pos="8306"/>
            </w:tabs>
            <w:spacing w:line="400" w:lineRule="exact"/>
            <w:ind w:left="420"/>
            <w:rPr>
              <w:rFonts w:ascii="宋体" w:hAnsi="宋体"/>
            </w:rPr>
          </w:pPr>
          <w:hyperlink w:anchor="_Toc18517_WPSOffice_Level2" w:history="1">
            <w:r w:rsidR="00F5388C">
              <w:rPr>
                <w:rFonts w:ascii="宋体" w:eastAsia="方正楷体_GBK" w:hAnsi="宋体" w:cs="Times New Roman"/>
              </w:rPr>
              <w:t>4.4  IV</w:t>
            </w:r>
            <w:r w:rsidR="00F5388C">
              <w:rPr>
                <w:rFonts w:ascii="宋体" w:eastAsia="方正楷体_GBK" w:hAnsi="宋体" w:cs="Times New Roman"/>
              </w:rPr>
              <w:t>级应急响应</w:t>
            </w:r>
            <w:r>
              <w:rPr>
                <w:rFonts w:ascii="宋体" w:eastAsia="宋体" w:hAnsi="宋体" w:cs="宋体"/>
                <w:sz w:val="24"/>
                <w:szCs w:val="24"/>
              </w:rPr>
            </w:r>
            <w:r w:rsidR="00F5388C">
              <w:rPr>
                <w:rFonts w:ascii="宋体" w:hAnsi="宋体"/>
              </w:rPr>
              <w:tab/>
            </w:r>
            <w:bookmarkStart w:id="19" w:name="_Toc18517_WPSOffice_Level2Page"/>
            <w:r w:rsidR="00F5388C">
              <w:rPr>
                <w:rFonts w:ascii="宋体" w:hAnsi="宋体"/>
              </w:rPr>
              <w:t>31</w:t>
            </w:r>
            <w:bookmarkEnd w:id="19"/>
          </w:hyperlink>
        </w:p>
        <w:p w:rsidR="008E5B8C" w:rsidRDefault="008E5B8C" w:rsidP="008E5B8C">
          <w:pPr>
            <w:pStyle w:val="WPSOffice2"/>
            <w:tabs>
              <w:tab w:val="right" w:leader="dot" w:pos="8306"/>
            </w:tabs>
            <w:spacing w:line="400" w:lineRule="exact"/>
            <w:ind w:left="420"/>
            <w:rPr>
              <w:rFonts w:ascii="宋体" w:hAnsi="宋体"/>
            </w:rPr>
          </w:pPr>
          <w:hyperlink w:anchor="_Toc23092_WPSOffice_Level2" w:history="1">
            <w:r w:rsidR="00F5388C">
              <w:rPr>
                <w:rFonts w:ascii="宋体" w:eastAsia="方正楷体_GBK" w:hAnsi="宋体" w:cs="Times New Roman"/>
              </w:rPr>
              <w:t xml:space="preserve">4.5  </w:t>
            </w:r>
            <w:r w:rsidR="00F5388C">
              <w:rPr>
                <w:rFonts w:ascii="宋体" w:eastAsia="方正楷体_GBK" w:hAnsi="宋体" w:cs="Times New Roman"/>
              </w:rPr>
              <w:t>信息报送、处理和发布</w:t>
            </w:r>
            <w:r>
              <w:rPr>
                <w:rFonts w:ascii="宋体" w:eastAsia="宋体" w:hAnsi="宋体" w:cs="宋体"/>
                <w:sz w:val="24"/>
                <w:szCs w:val="24"/>
              </w:rPr>
            </w:r>
            <w:r w:rsidR="00F5388C">
              <w:rPr>
                <w:rFonts w:ascii="宋体" w:hAnsi="宋体"/>
              </w:rPr>
              <w:tab/>
            </w:r>
            <w:bookmarkStart w:id="20" w:name="_Toc23092_WPSOffice_Level2Page"/>
            <w:r w:rsidR="00F5388C">
              <w:rPr>
                <w:rFonts w:ascii="宋体" w:hAnsi="宋体"/>
              </w:rPr>
              <w:t>33</w:t>
            </w:r>
            <w:bookmarkEnd w:id="20"/>
          </w:hyperlink>
        </w:p>
        <w:p w:rsidR="008E5B8C" w:rsidRDefault="008E5B8C" w:rsidP="008E5B8C">
          <w:pPr>
            <w:pStyle w:val="WPSOffice2"/>
            <w:tabs>
              <w:tab w:val="right" w:leader="dot" w:pos="8306"/>
            </w:tabs>
            <w:spacing w:line="400" w:lineRule="exact"/>
            <w:ind w:left="420"/>
            <w:rPr>
              <w:rFonts w:ascii="宋体" w:hAnsi="宋体"/>
            </w:rPr>
          </w:pPr>
          <w:hyperlink w:anchor="_Toc25337_WPSOffice_Level2" w:history="1">
            <w:r w:rsidR="00F5388C">
              <w:rPr>
                <w:rFonts w:ascii="宋体" w:eastAsia="方正楷体_GBK" w:hAnsi="宋体" w:cs="Times New Roman"/>
              </w:rPr>
              <w:t xml:space="preserve">4.6  </w:t>
            </w:r>
            <w:r w:rsidR="00F5388C">
              <w:rPr>
                <w:rFonts w:ascii="宋体" w:eastAsia="方正楷体_GBK" w:hAnsi="宋体" w:cs="Times New Roman"/>
              </w:rPr>
              <w:t>指挥和调度</w:t>
            </w:r>
            <w:r>
              <w:rPr>
                <w:rFonts w:ascii="宋体" w:eastAsia="宋体" w:hAnsi="宋体" w:cs="宋体"/>
                <w:sz w:val="24"/>
                <w:szCs w:val="24"/>
              </w:rPr>
            </w:r>
            <w:r w:rsidR="00F5388C">
              <w:rPr>
                <w:rFonts w:ascii="宋体" w:hAnsi="宋体"/>
              </w:rPr>
              <w:tab/>
            </w:r>
            <w:bookmarkStart w:id="21" w:name="_Toc25337_WPSOffice_Level2Page"/>
            <w:r w:rsidR="00F5388C">
              <w:rPr>
                <w:rFonts w:ascii="宋体" w:hAnsi="宋体"/>
              </w:rPr>
              <w:t>34</w:t>
            </w:r>
            <w:bookmarkEnd w:id="21"/>
          </w:hyperlink>
        </w:p>
        <w:p w:rsidR="008E5B8C" w:rsidRDefault="008E5B8C" w:rsidP="008E5B8C">
          <w:pPr>
            <w:pStyle w:val="WPSOffice2"/>
            <w:tabs>
              <w:tab w:val="right" w:leader="dot" w:pos="8306"/>
            </w:tabs>
            <w:spacing w:line="400" w:lineRule="exact"/>
            <w:ind w:left="420"/>
            <w:rPr>
              <w:rFonts w:ascii="宋体" w:hAnsi="宋体"/>
            </w:rPr>
          </w:pPr>
          <w:hyperlink w:anchor="_Toc18224_WPSOffice_Level2" w:history="1">
            <w:r w:rsidR="00F5388C">
              <w:rPr>
                <w:rFonts w:ascii="宋体" w:eastAsia="方正楷体_GBK" w:hAnsi="宋体" w:cs="Times New Roman"/>
              </w:rPr>
              <w:t xml:space="preserve">4.7  </w:t>
            </w:r>
            <w:r w:rsidR="00F5388C">
              <w:rPr>
                <w:rFonts w:ascii="宋体" w:eastAsia="方正楷体_GBK" w:hAnsi="宋体" w:cs="Times New Roman"/>
              </w:rPr>
              <w:t>抢险救灾</w:t>
            </w:r>
            <w:r>
              <w:rPr>
                <w:rFonts w:ascii="宋体" w:eastAsia="宋体" w:hAnsi="宋体" w:cs="宋体"/>
                <w:sz w:val="24"/>
                <w:szCs w:val="24"/>
              </w:rPr>
            </w:r>
            <w:r w:rsidR="00F5388C">
              <w:rPr>
                <w:rFonts w:ascii="宋体" w:hAnsi="宋体"/>
              </w:rPr>
              <w:tab/>
            </w:r>
            <w:bookmarkStart w:id="22" w:name="_Toc18224_WPSOffice_Level2Page"/>
            <w:r w:rsidR="00F5388C">
              <w:rPr>
                <w:rFonts w:ascii="宋体" w:hAnsi="宋体"/>
              </w:rPr>
              <w:t>36</w:t>
            </w:r>
            <w:bookmarkEnd w:id="22"/>
          </w:hyperlink>
        </w:p>
        <w:p w:rsidR="008E5B8C" w:rsidRDefault="008E5B8C" w:rsidP="008E5B8C">
          <w:pPr>
            <w:pStyle w:val="WPSOffice2"/>
            <w:tabs>
              <w:tab w:val="right" w:leader="dot" w:pos="8306"/>
            </w:tabs>
            <w:spacing w:line="400" w:lineRule="exact"/>
            <w:ind w:left="420"/>
            <w:rPr>
              <w:rFonts w:ascii="宋体" w:hAnsi="宋体"/>
            </w:rPr>
          </w:pPr>
          <w:hyperlink w:anchor="_Toc12771_WPSOffice_Level2" w:history="1">
            <w:r w:rsidR="00F5388C">
              <w:rPr>
                <w:rFonts w:ascii="宋体" w:eastAsia="方正楷体_GBK" w:hAnsi="宋体" w:cs="Times New Roman"/>
              </w:rPr>
              <w:t xml:space="preserve">4.8  </w:t>
            </w:r>
            <w:r w:rsidR="00F5388C">
              <w:rPr>
                <w:rFonts w:ascii="宋体" w:eastAsia="方正楷体_GBK" w:hAnsi="宋体" w:cs="Times New Roman"/>
              </w:rPr>
              <w:t>安全防护和医疗救护</w:t>
            </w:r>
            <w:r>
              <w:rPr>
                <w:rFonts w:ascii="宋体" w:eastAsia="宋体" w:hAnsi="宋体" w:cs="宋体"/>
                <w:sz w:val="24"/>
                <w:szCs w:val="24"/>
              </w:rPr>
            </w:r>
            <w:r w:rsidR="00F5388C">
              <w:rPr>
                <w:rFonts w:ascii="宋体" w:hAnsi="宋体"/>
              </w:rPr>
              <w:tab/>
            </w:r>
            <w:bookmarkStart w:id="23" w:name="_Toc12771_WPSOffice_Level2Page"/>
            <w:r w:rsidR="00F5388C">
              <w:rPr>
                <w:rFonts w:ascii="宋体" w:hAnsi="宋体"/>
              </w:rPr>
              <w:t>36</w:t>
            </w:r>
            <w:bookmarkEnd w:id="23"/>
          </w:hyperlink>
        </w:p>
        <w:p w:rsidR="008E5B8C" w:rsidRDefault="008E5B8C" w:rsidP="008E5B8C">
          <w:pPr>
            <w:pStyle w:val="WPSOffice2"/>
            <w:tabs>
              <w:tab w:val="right" w:leader="dot" w:pos="8306"/>
            </w:tabs>
            <w:spacing w:line="400" w:lineRule="exact"/>
            <w:ind w:left="420"/>
            <w:rPr>
              <w:rFonts w:ascii="宋体" w:hAnsi="宋体"/>
            </w:rPr>
          </w:pPr>
          <w:hyperlink w:anchor="_Toc13042_WPSOffice_Level2" w:history="1">
            <w:r w:rsidR="00F5388C">
              <w:rPr>
                <w:rFonts w:ascii="宋体" w:eastAsia="方正楷体_GBK" w:hAnsi="宋体" w:cs="Times New Roman"/>
              </w:rPr>
              <w:t xml:space="preserve">4.9  </w:t>
            </w:r>
            <w:r w:rsidR="00F5388C">
              <w:rPr>
                <w:rFonts w:ascii="宋体" w:eastAsia="方正楷体_GBK" w:hAnsi="宋体" w:cs="Times New Roman"/>
              </w:rPr>
              <w:t>紧急管控与社会动员</w:t>
            </w:r>
            <w:r>
              <w:rPr>
                <w:rFonts w:ascii="宋体" w:eastAsia="宋体" w:hAnsi="宋体" w:cs="宋体"/>
                <w:sz w:val="24"/>
                <w:szCs w:val="24"/>
              </w:rPr>
            </w:r>
            <w:r w:rsidR="00F5388C">
              <w:rPr>
                <w:rFonts w:ascii="宋体" w:hAnsi="宋体"/>
              </w:rPr>
              <w:tab/>
            </w:r>
            <w:bookmarkStart w:id="24" w:name="_Toc13042_WPSOffice_Level2Page"/>
            <w:r w:rsidR="00F5388C">
              <w:rPr>
                <w:rFonts w:ascii="宋体" w:hAnsi="宋体"/>
              </w:rPr>
              <w:t>37</w:t>
            </w:r>
            <w:bookmarkEnd w:id="24"/>
          </w:hyperlink>
        </w:p>
        <w:p w:rsidR="008E5B8C" w:rsidRDefault="008E5B8C" w:rsidP="008E5B8C">
          <w:pPr>
            <w:pStyle w:val="WPSOffice2"/>
            <w:tabs>
              <w:tab w:val="right" w:leader="dot" w:pos="8306"/>
            </w:tabs>
            <w:spacing w:line="400" w:lineRule="exact"/>
            <w:ind w:left="420"/>
            <w:rPr>
              <w:rFonts w:ascii="宋体" w:hAnsi="宋体"/>
            </w:rPr>
          </w:pPr>
          <w:hyperlink w:anchor="_Toc5822_WPSOffice_Level2" w:history="1">
            <w:r w:rsidR="00F5388C">
              <w:rPr>
                <w:rFonts w:ascii="宋体" w:eastAsia="方正楷体_GBK" w:hAnsi="宋体" w:cs="Times New Roman"/>
              </w:rPr>
              <w:t xml:space="preserve">4.10  </w:t>
            </w:r>
            <w:r w:rsidR="00F5388C">
              <w:rPr>
                <w:rFonts w:ascii="宋体" w:eastAsia="方正楷体_GBK" w:hAnsi="宋体" w:cs="Times New Roman" w:hint="eastAsia"/>
              </w:rPr>
              <w:t>响应终止</w:t>
            </w:r>
            <w:r>
              <w:rPr>
                <w:rFonts w:ascii="宋体" w:eastAsia="宋体" w:hAnsi="宋体" w:cs="宋体"/>
                <w:sz w:val="24"/>
                <w:szCs w:val="24"/>
              </w:rPr>
            </w:r>
            <w:r w:rsidR="00F5388C">
              <w:rPr>
                <w:rFonts w:ascii="宋体" w:hAnsi="宋体"/>
              </w:rPr>
              <w:tab/>
            </w:r>
            <w:bookmarkStart w:id="25" w:name="_Toc5822_WPSOffice_Level2Page"/>
            <w:r w:rsidR="00F5388C">
              <w:rPr>
                <w:rFonts w:ascii="宋体" w:hAnsi="宋体"/>
              </w:rPr>
              <w:t>37</w:t>
            </w:r>
            <w:bookmarkEnd w:id="25"/>
          </w:hyperlink>
        </w:p>
        <w:p w:rsidR="008E5B8C" w:rsidRDefault="008E5B8C">
          <w:pPr>
            <w:pStyle w:val="WPSOffice1"/>
            <w:tabs>
              <w:tab w:val="right" w:leader="dot" w:pos="8306"/>
            </w:tabs>
            <w:spacing w:line="400" w:lineRule="exact"/>
            <w:rPr>
              <w:rFonts w:ascii="宋体" w:hAnsi="宋体"/>
            </w:rPr>
          </w:pPr>
          <w:hyperlink w:anchor="_Toc212_WPSOffice_Level1" w:history="1">
            <w:r w:rsidR="00F5388C">
              <w:rPr>
                <w:rFonts w:ascii="宋体" w:eastAsia="方正黑体_GBK" w:hAnsi="宋体" w:cs="Times New Roman"/>
              </w:rPr>
              <w:t xml:space="preserve">5  </w:t>
            </w:r>
            <w:r w:rsidR="00F5388C">
              <w:rPr>
                <w:rFonts w:ascii="宋体" w:eastAsia="方正黑体_GBK" w:hAnsi="宋体" w:cs="Times New Roman"/>
              </w:rPr>
              <w:t>应急保障</w:t>
            </w:r>
            <w:r>
              <w:rPr>
                <w:rFonts w:ascii="宋体" w:eastAsia="宋体" w:hAnsi="宋体" w:cs="宋体"/>
                <w:sz w:val="24"/>
                <w:szCs w:val="24"/>
              </w:rPr>
            </w:r>
            <w:r w:rsidR="00F5388C">
              <w:rPr>
                <w:rFonts w:ascii="宋体" w:hAnsi="宋体"/>
              </w:rPr>
              <w:tab/>
            </w:r>
            <w:bookmarkStart w:id="26" w:name="_Toc212_WPSOffice_Level1Page"/>
            <w:r w:rsidR="00F5388C">
              <w:rPr>
                <w:rFonts w:ascii="宋体" w:hAnsi="宋体"/>
              </w:rPr>
              <w:t>38</w:t>
            </w:r>
            <w:bookmarkEnd w:id="26"/>
          </w:hyperlink>
        </w:p>
        <w:p w:rsidR="008E5B8C" w:rsidRDefault="008E5B8C" w:rsidP="008E5B8C">
          <w:pPr>
            <w:pStyle w:val="WPSOffice2"/>
            <w:tabs>
              <w:tab w:val="right" w:leader="dot" w:pos="8306"/>
            </w:tabs>
            <w:spacing w:line="400" w:lineRule="exact"/>
            <w:ind w:left="420"/>
            <w:rPr>
              <w:rFonts w:ascii="宋体" w:hAnsi="宋体"/>
            </w:rPr>
          </w:pPr>
          <w:hyperlink w:anchor="_Toc30496_WPSOffice_Level2" w:history="1">
            <w:r w:rsidR="00F5388C">
              <w:rPr>
                <w:rFonts w:ascii="宋体" w:eastAsia="方正楷体_GBK" w:hAnsi="宋体" w:cs="Times New Roman"/>
              </w:rPr>
              <w:t xml:space="preserve">5.1  </w:t>
            </w:r>
            <w:r w:rsidR="00F5388C">
              <w:rPr>
                <w:rFonts w:ascii="宋体" w:eastAsia="方正楷体_GBK" w:hAnsi="宋体" w:cs="Times New Roman"/>
              </w:rPr>
              <w:t>通信与信息保障</w:t>
            </w:r>
            <w:r>
              <w:rPr>
                <w:rFonts w:ascii="宋体" w:eastAsia="宋体" w:hAnsi="宋体" w:cs="宋体"/>
                <w:sz w:val="24"/>
                <w:szCs w:val="24"/>
              </w:rPr>
            </w:r>
            <w:r w:rsidR="00F5388C">
              <w:rPr>
                <w:rFonts w:ascii="宋体" w:hAnsi="宋体"/>
              </w:rPr>
              <w:tab/>
            </w:r>
            <w:bookmarkStart w:id="27" w:name="_Toc30496_WPSOffice_Level2Page"/>
            <w:r w:rsidR="00F5388C">
              <w:rPr>
                <w:rFonts w:ascii="宋体" w:hAnsi="宋体"/>
              </w:rPr>
              <w:t>38</w:t>
            </w:r>
            <w:bookmarkEnd w:id="27"/>
          </w:hyperlink>
        </w:p>
        <w:p w:rsidR="008E5B8C" w:rsidRDefault="008E5B8C" w:rsidP="008E5B8C">
          <w:pPr>
            <w:pStyle w:val="WPSOffice2"/>
            <w:tabs>
              <w:tab w:val="right" w:leader="dot" w:pos="8306"/>
            </w:tabs>
            <w:spacing w:line="400" w:lineRule="exact"/>
            <w:ind w:left="420"/>
            <w:rPr>
              <w:rFonts w:ascii="宋体" w:hAnsi="宋体"/>
            </w:rPr>
          </w:pPr>
          <w:hyperlink w:anchor="_Toc12439_WPSOffice_Level2" w:history="1">
            <w:r w:rsidR="00F5388C">
              <w:rPr>
                <w:rFonts w:ascii="宋体" w:eastAsia="方正楷体_GBK" w:hAnsi="宋体" w:cs="Times New Roman"/>
              </w:rPr>
              <w:t xml:space="preserve">5.2  </w:t>
            </w:r>
            <w:r w:rsidR="00F5388C">
              <w:rPr>
                <w:rFonts w:ascii="宋体" w:eastAsia="方正楷体_GBK" w:hAnsi="宋体" w:cs="Times New Roman"/>
              </w:rPr>
              <w:t>技术保障</w:t>
            </w:r>
            <w:r>
              <w:rPr>
                <w:rFonts w:ascii="宋体" w:eastAsia="宋体" w:hAnsi="宋体" w:cs="宋体"/>
                <w:sz w:val="24"/>
                <w:szCs w:val="24"/>
              </w:rPr>
            </w:r>
            <w:r w:rsidR="00F5388C">
              <w:rPr>
                <w:rFonts w:ascii="宋体" w:hAnsi="宋体"/>
              </w:rPr>
              <w:tab/>
            </w:r>
            <w:bookmarkStart w:id="28" w:name="_Toc12439_WPSOffice_Level2Page"/>
            <w:r w:rsidR="00F5388C">
              <w:rPr>
                <w:rFonts w:ascii="宋体" w:hAnsi="宋体"/>
              </w:rPr>
              <w:t>38</w:t>
            </w:r>
            <w:bookmarkEnd w:id="28"/>
          </w:hyperlink>
        </w:p>
        <w:p w:rsidR="008E5B8C" w:rsidRDefault="008E5B8C" w:rsidP="008E5B8C">
          <w:pPr>
            <w:pStyle w:val="WPSOffice2"/>
            <w:tabs>
              <w:tab w:val="right" w:leader="dot" w:pos="8306"/>
            </w:tabs>
            <w:spacing w:line="400" w:lineRule="exact"/>
            <w:ind w:left="420"/>
            <w:rPr>
              <w:rFonts w:ascii="宋体" w:hAnsi="宋体"/>
            </w:rPr>
          </w:pPr>
          <w:hyperlink w:anchor="_Toc14990_WPSOffice_Level2" w:history="1">
            <w:r w:rsidR="00F5388C">
              <w:rPr>
                <w:rFonts w:ascii="宋体" w:eastAsia="方正楷体_GBK" w:hAnsi="宋体" w:cs="Times New Roman"/>
              </w:rPr>
              <w:t xml:space="preserve">5.3  </w:t>
            </w:r>
            <w:r w:rsidR="00F5388C">
              <w:rPr>
                <w:rFonts w:ascii="宋体" w:eastAsia="方正楷体_GBK" w:hAnsi="宋体" w:cs="Times New Roman"/>
              </w:rPr>
              <w:t>应急队伍保障</w:t>
            </w:r>
            <w:r>
              <w:rPr>
                <w:rFonts w:ascii="宋体" w:eastAsia="宋体" w:hAnsi="宋体" w:cs="宋体"/>
                <w:sz w:val="24"/>
                <w:szCs w:val="24"/>
              </w:rPr>
            </w:r>
            <w:r w:rsidR="00F5388C">
              <w:rPr>
                <w:rFonts w:ascii="宋体" w:hAnsi="宋体"/>
              </w:rPr>
              <w:tab/>
            </w:r>
            <w:bookmarkStart w:id="29" w:name="_Toc14990_WPSOffice_Level2Page"/>
            <w:r w:rsidR="00F5388C">
              <w:rPr>
                <w:rFonts w:ascii="宋体" w:hAnsi="宋体"/>
              </w:rPr>
              <w:t>39</w:t>
            </w:r>
            <w:bookmarkEnd w:id="29"/>
          </w:hyperlink>
        </w:p>
        <w:p w:rsidR="008E5B8C" w:rsidRDefault="008E5B8C" w:rsidP="008E5B8C">
          <w:pPr>
            <w:pStyle w:val="WPSOffice2"/>
            <w:tabs>
              <w:tab w:val="right" w:leader="dot" w:pos="8306"/>
            </w:tabs>
            <w:spacing w:line="400" w:lineRule="exact"/>
            <w:ind w:left="420"/>
            <w:rPr>
              <w:rFonts w:ascii="宋体" w:hAnsi="宋体"/>
            </w:rPr>
          </w:pPr>
          <w:hyperlink w:anchor="_Toc26372_WPSOffice_Level2" w:history="1">
            <w:r w:rsidR="00F5388C">
              <w:rPr>
                <w:rFonts w:ascii="宋体" w:eastAsia="方正楷体_GBK" w:hAnsi="宋体" w:cs="Times New Roman"/>
              </w:rPr>
              <w:t xml:space="preserve">5.4  </w:t>
            </w:r>
            <w:r w:rsidR="00F5388C">
              <w:rPr>
                <w:rFonts w:ascii="宋体" w:eastAsia="方正楷体_GBK" w:hAnsi="宋体" w:cs="Times New Roman"/>
              </w:rPr>
              <w:t>供电保障</w:t>
            </w:r>
            <w:r>
              <w:rPr>
                <w:rFonts w:ascii="宋体" w:eastAsia="宋体" w:hAnsi="宋体" w:cs="宋体"/>
                <w:sz w:val="24"/>
                <w:szCs w:val="24"/>
              </w:rPr>
            </w:r>
            <w:r w:rsidR="00F5388C">
              <w:rPr>
                <w:rFonts w:ascii="宋体" w:hAnsi="宋体"/>
              </w:rPr>
              <w:tab/>
            </w:r>
            <w:bookmarkStart w:id="30" w:name="_Toc26372_WPSOffice_Level2Page"/>
            <w:r w:rsidR="00F5388C">
              <w:rPr>
                <w:rFonts w:ascii="宋体" w:hAnsi="宋体"/>
              </w:rPr>
              <w:t>39</w:t>
            </w:r>
            <w:bookmarkEnd w:id="30"/>
          </w:hyperlink>
        </w:p>
        <w:p w:rsidR="008E5B8C" w:rsidRDefault="008E5B8C" w:rsidP="008E5B8C">
          <w:pPr>
            <w:pStyle w:val="WPSOffice2"/>
            <w:tabs>
              <w:tab w:val="right" w:leader="dot" w:pos="8306"/>
            </w:tabs>
            <w:spacing w:line="400" w:lineRule="exact"/>
            <w:ind w:left="420"/>
            <w:rPr>
              <w:rFonts w:ascii="宋体" w:hAnsi="宋体"/>
            </w:rPr>
          </w:pPr>
          <w:hyperlink w:anchor="_Toc31298_WPSOffice_Level2" w:history="1">
            <w:r w:rsidR="00F5388C">
              <w:rPr>
                <w:rFonts w:ascii="宋体" w:eastAsia="方正楷体_GBK" w:hAnsi="宋体" w:cs="Times New Roman"/>
              </w:rPr>
              <w:t xml:space="preserve">5.5  </w:t>
            </w:r>
            <w:r w:rsidR="00F5388C">
              <w:rPr>
                <w:rFonts w:ascii="宋体" w:eastAsia="方正楷体_GBK" w:hAnsi="宋体" w:cs="Times New Roman"/>
              </w:rPr>
              <w:t>供水保障</w:t>
            </w:r>
            <w:r>
              <w:rPr>
                <w:rFonts w:ascii="宋体" w:eastAsia="宋体" w:hAnsi="宋体" w:cs="宋体"/>
                <w:sz w:val="24"/>
                <w:szCs w:val="24"/>
              </w:rPr>
            </w:r>
            <w:r w:rsidR="00F5388C">
              <w:rPr>
                <w:rFonts w:ascii="宋体" w:hAnsi="宋体"/>
              </w:rPr>
              <w:tab/>
            </w:r>
            <w:bookmarkStart w:id="31" w:name="_Toc31298_WPSOffice_Level2Page"/>
            <w:r w:rsidR="00F5388C">
              <w:rPr>
                <w:rFonts w:ascii="宋体" w:hAnsi="宋体"/>
              </w:rPr>
              <w:t>39</w:t>
            </w:r>
            <w:bookmarkEnd w:id="31"/>
          </w:hyperlink>
        </w:p>
        <w:p w:rsidR="008E5B8C" w:rsidRDefault="008E5B8C" w:rsidP="008E5B8C">
          <w:pPr>
            <w:pStyle w:val="WPSOffice2"/>
            <w:tabs>
              <w:tab w:val="right" w:leader="dot" w:pos="8306"/>
            </w:tabs>
            <w:spacing w:line="400" w:lineRule="exact"/>
            <w:ind w:left="420"/>
            <w:rPr>
              <w:rFonts w:ascii="宋体" w:hAnsi="宋体"/>
            </w:rPr>
          </w:pPr>
          <w:hyperlink w:anchor="_Toc20371_WPSOffice_Level2" w:history="1">
            <w:r w:rsidR="00F5388C">
              <w:rPr>
                <w:rFonts w:ascii="宋体" w:eastAsia="方正楷体_GBK" w:hAnsi="宋体" w:cs="Times New Roman"/>
              </w:rPr>
              <w:t xml:space="preserve">5.6  </w:t>
            </w:r>
            <w:r w:rsidR="00F5388C">
              <w:rPr>
                <w:rFonts w:ascii="宋体" w:eastAsia="方正楷体_GBK" w:hAnsi="宋体" w:cs="Times New Roman"/>
              </w:rPr>
              <w:t>交通运输保障</w:t>
            </w:r>
            <w:r>
              <w:rPr>
                <w:rFonts w:ascii="宋体" w:eastAsia="宋体" w:hAnsi="宋体" w:cs="宋体"/>
                <w:sz w:val="24"/>
                <w:szCs w:val="24"/>
              </w:rPr>
            </w:r>
            <w:r w:rsidR="00F5388C">
              <w:rPr>
                <w:rFonts w:ascii="宋体" w:hAnsi="宋体"/>
              </w:rPr>
              <w:tab/>
            </w:r>
            <w:bookmarkStart w:id="32" w:name="_Toc20371_WPSOffice_Level2Page"/>
            <w:r w:rsidR="00F5388C">
              <w:rPr>
                <w:rFonts w:ascii="宋体" w:hAnsi="宋体"/>
              </w:rPr>
              <w:t>39</w:t>
            </w:r>
            <w:bookmarkEnd w:id="32"/>
          </w:hyperlink>
        </w:p>
        <w:p w:rsidR="008E5B8C" w:rsidRDefault="008E5B8C" w:rsidP="008E5B8C">
          <w:pPr>
            <w:pStyle w:val="WPSOffice2"/>
            <w:tabs>
              <w:tab w:val="right" w:leader="dot" w:pos="8306"/>
            </w:tabs>
            <w:spacing w:line="400" w:lineRule="exact"/>
            <w:ind w:left="420"/>
            <w:rPr>
              <w:rFonts w:ascii="宋体" w:hAnsi="宋体"/>
            </w:rPr>
            <w:sectPr w:rsidR="008E5B8C">
              <w:footerReference w:type="even" r:id="rId10"/>
              <w:footerReference w:type="default" r:id="rId11"/>
              <w:pgSz w:w="11906" w:h="16838"/>
              <w:pgMar w:top="1440" w:right="1800" w:bottom="1440" w:left="1800" w:header="851" w:footer="992" w:gutter="0"/>
              <w:pgNumType w:start="1"/>
              <w:cols w:space="425"/>
              <w:docGrid w:type="lines" w:linePitch="312"/>
            </w:sectPr>
          </w:pPr>
        </w:p>
        <w:p w:rsidR="008E5B8C" w:rsidRDefault="008E5B8C" w:rsidP="008E5B8C">
          <w:pPr>
            <w:pStyle w:val="WPSOffice2"/>
            <w:tabs>
              <w:tab w:val="right" w:leader="dot" w:pos="8306"/>
            </w:tabs>
            <w:spacing w:line="400" w:lineRule="exact"/>
            <w:ind w:left="420"/>
            <w:rPr>
              <w:rFonts w:ascii="宋体" w:hAnsi="宋体"/>
            </w:rPr>
          </w:pPr>
          <w:hyperlink w:anchor="_Toc22447_WPSOffice_Level2" w:history="1">
            <w:r w:rsidR="00F5388C">
              <w:rPr>
                <w:rFonts w:ascii="宋体" w:eastAsia="方正楷体_GBK" w:hAnsi="宋体" w:cs="Times New Roman"/>
              </w:rPr>
              <w:t xml:space="preserve">5.7  </w:t>
            </w:r>
            <w:r w:rsidR="00F5388C">
              <w:rPr>
                <w:rFonts w:ascii="宋体" w:eastAsia="方正楷体_GBK" w:hAnsi="宋体" w:cs="Times New Roman"/>
              </w:rPr>
              <w:t>医疗保障</w:t>
            </w:r>
            <w:r>
              <w:rPr>
                <w:rFonts w:ascii="宋体" w:eastAsia="宋体" w:hAnsi="宋体" w:cs="宋体"/>
                <w:sz w:val="24"/>
                <w:szCs w:val="24"/>
              </w:rPr>
            </w:r>
            <w:r w:rsidR="00F5388C">
              <w:rPr>
                <w:rFonts w:ascii="宋体" w:hAnsi="宋体"/>
              </w:rPr>
              <w:tab/>
            </w:r>
            <w:bookmarkStart w:id="33" w:name="_Toc22447_WPSOffice_Level2Page"/>
            <w:r w:rsidR="00F5388C">
              <w:rPr>
                <w:rFonts w:ascii="宋体" w:hAnsi="宋体"/>
              </w:rPr>
              <w:t>39</w:t>
            </w:r>
            <w:bookmarkEnd w:id="33"/>
          </w:hyperlink>
        </w:p>
        <w:p w:rsidR="008E5B8C" w:rsidRDefault="008E5B8C" w:rsidP="008E5B8C">
          <w:pPr>
            <w:pStyle w:val="WPSOffice2"/>
            <w:tabs>
              <w:tab w:val="right" w:leader="dot" w:pos="8306"/>
            </w:tabs>
            <w:spacing w:line="400" w:lineRule="exact"/>
            <w:ind w:left="420"/>
            <w:rPr>
              <w:rFonts w:ascii="宋体" w:hAnsi="宋体"/>
            </w:rPr>
          </w:pPr>
          <w:hyperlink w:anchor="_Toc18340_WPSOffice_Level2" w:history="1">
            <w:r w:rsidR="00F5388C">
              <w:rPr>
                <w:rFonts w:ascii="宋体" w:eastAsia="方正楷体_GBK" w:hAnsi="宋体" w:cs="Times New Roman"/>
              </w:rPr>
              <w:t xml:space="preserve">5.8  </w:t>
            </w:r>
            <w:r w:rsidR="00F5388C">
              <w:rPr>
                <w:rFonts w:ascii="宋体" w:eastAsia="方正楷体_GBK" w:hAnsi="宋体" w:cs="Times New Roman"/>
              </w:rPr>
              <w:t>治安保障</w:t>
            </w:r>
            <w:r>
              <w:rPr>
                <w:rFonts w:ascii="宋体" w:eastAsia="宋体" w:hAnsi="宋体" w:cs="宋体"/>
                <w:sz w:val="24"/>
                <w:szCs w:val="24"/>
              </w:rPr>
            </w:r>
            <w:r w:rsidR="00F5388C">
              <w:rPr>
                <w:rFonts w:ascii="宋体" w:hAnsi="宋体"/>
              </w:rPr>
              <w:tab/>
            </w:r>
            <w:bookmarkStart w:id="34" w:name="_Toc18340_WPSOffice_Level2Page"/>
            <w:r w:rsidR="00F5388C">
              <w:rPr>
                <w:rFonts w:ascii="宋体" w:hAnsi="宋体"/>
              </w:rPr>
              <w:t>40</w:t>
            </w:r>
            <w:bookmarkEnd w:id="34"/>
          </w:hyperlink>
        </w:p>
        <w:p w:rsidR="008E5B8C" w:rsidRDefault="008E5B8C" w:rsidP="008E5B8C">
          <w:pPr>
            <w:pStyle w:val="WPSOffice2"/>
            <w:tabs>
              <w:tab w:val="right" w:leader="dot" w:pos="8306"/>
            </w:tabs>
            <w:spacing w:line="400" w:lineRule="exact"/>
            <w:ind w:left="420"/>
            <w:rPr>
              <w:rFonts w:ascii="宋体" w:hAnsi="宋体"/>
            </w:rPr>
          </w:pPr>
          <w:hyperlink w:anchor="_Toc15773_WPSOffice_Level2" w:history="1">
            <w:r w:rsidR="00F5388C">
              <w:rPr>
                <w:rFonts w:ascii="宋体" w:eastAsia="方正楷体_GBK" w:hAnsi="宋体" w:cs="Times New Roman"/>
              </w:rPr>
              <w:t xml:space="preserve">5.9  </w:t>
            </w:r>
            <w:r w:rsidR="00F5388C">
              <w:rPr>
                <w:rFonts w:ascii="宋体" w:eastAsia="方正楷体_GBK" w:hAnsi="宋体" w:cs="Times New Roman"/>
              </w:rPr>
              <w:t>物资保障</w:t>
            </w:r>
            <w:r>
              <w:rPr>
                <w:rFonts w:ascii="宋体" w:eastAsia="宋体" w:hAnsi="宋体" w:cs="宋体"/>
                <w:sz w:val="24"/>
                <w:szCs w:val="24"/>
              </w:rPr>
            </w:r>
            <w:r w:rsidR="00F5388C">
              <w:rPr>
                <w:rFonts w:ascii="宋体" w:hAnsi="宋体"/>
              </w:rPr>
              <w:tab/>
            </w:r>
            <w:bookmarkStart w:id="35" w:name="_Toc15773_WPSOffice_Level2Page"/>
            <w:r w:rsidR="00F5388C">
              <w:rPr>
                <w:rFonts w:ascii="宋体" w:hAnsi="宋体"/>
              </w:rPr>
              <w:t>40</w:t>
            </w:r>
            <w:bookmarkEnd w:id="35"/>
          </w:hyperlink>
        </w:p>
        <w:p w:rsidR="008E5B8C" w:rsidRDefault="008E5B8C" w:rsidP="008E5B8C">
          <w:pPr>
            <w:pStyle w:val="WPSOffice2"/>
            <w:tabs>
              <w:tab w:val="right" w:leader="dot" w:pos="8306"/>
            </w:tabs>
            <w:spacing w:line="400" w:lineRule="exact"/>
            <w:ind w:left="420"/>
            <w:rPr>
              <w:rFonts w:ascii="宋体" w:hAnsi="宋体"/>
            </w:rPr>
          </w:pPr>
          <w:hyperlink w:anchor="_Toc11799_WPSOffice_Level2" w:history="1">
            <w:r w:rsidR="00F5388C">
              <w:rPr>
                <w:rFonts w:ascii="宋体" w:eastAsia="方正楷体_GBK" w:hAnsi="宋体" w:cs="Times New Roman"/>
              </w:rPr>
              <w:t xml:space="preserve">5.10  </w:t>
            </w:r>
            <w:r w:rsidR="00F5388C">
              <w:rPr>
                <w:rFonts w:ascii="宋体" w:eastAsia="方正楷体_GBK" w:hAnsi="宋体" w:cs="Times New Roman"/>
              </w:rPr>
              <w:t>资金保障</w:t>
            </w:r>
            <w:r>
              <w:rPr>
                <w:rFonts w:ascii="宋体" w:eastAsia="宋体" w:hAnsi="宋体" w:cs="宋体"/>
                <w:sz w:val="24"/>
                <w:szCs w:val="24"/>
              </w:rPr>
            </w:r>
            <w:r w:rsidR="00F5388C">
              <w:rPr>
                <w:rFonts w:ascii="宋体" w:hAnsi="宋体"/>
              </w:rPr>
              <w:tab/>
            </w:r>
            <w:bookmarkStart w:id="36" w:name="_Toc11799_WPSOffice_Level2Page"/>
            <w:r w:rsidR="00F5388C">
              <w:rPr>
                <w:rFonts w:ascii="宋体" w:hAnsi="宋体"/>
              </w:rPr>
              <w:t>4</w:t>
            </w:r>
            <w:r w:rsidR="00F5388C">
              <w:rPr>
                <w:rFonts w:ascii="宋体" w:hAnsi="宋体"/>
              </w:rPr>
              <w:t>0</w:t>
            </w:r>
            <w:bookmarkEnd w:id="36"/>
          </w:hyperlink>
        </w:p>
        <w:p w:rsidR="008E5B8C" w:rsidRDefault="008E5B8C" w:rsidP="008E5B8C">
          <w:pPr>
            <w:pStyle w:val="WPSOffice2"/>
            <w:tabs>
              <w:tab w:val="right" w:leader="dot" w:pos="8306"/>
            </w:tabs>
            <w:spacing w:line="400" w:lineRule="exact"/>
            <w:ind w:left="420"/>
            <w:rPr>
              <w:rFonts w:ascii="宋体" w:hAnsi="宋体"/>
            </w:rPr>
          </w:pPr>
          <w:hyperlink w:anchor="_Toc14757_WPSOffice_Level2" w:history="1">
            <w:r w:rsidR="00F5388C">
              <w:rPr>
                <w:rFonts w:ascii="宋体" w:eastAsia="方正楷体_GBK" w:hAnsi="宋体" w:cs="Times New Roman"/>
              </w:rPr>
              <w:t xml:space="preserve">5.11  </w:t>
            </w:r>
            <w:r w:rsidR="00F5388C">
              <w:rPr>
                <w:rFonts w:ascii="宋体" w:eastAsia="方正楷体_GBK" w:hAnsi="宋体" w:cs="Times New Roman"/>
              </w:rPr>
              <w:t>宣传、培训和演练</w:t>
            </w:r>
            <w:r>
              <w:rPr>
                <w:rFonts w:ascii="宋体" w:eastAsia="宋体" w:hAnsi="宋体" w:cs="宋体"/>
                <w:sz w:val="24"/>
                <w:szCs w:val="24"/>
              </w:rPr>
            </w:r>
            <w:r w:rsidR="00F5388C">
              <w:rPr>
                <w:rFonts w:ascii="宋体" w:hAnsi="宋体"/>
              </w:rPr>
              <w:tab/>
            </w:r>
            <w:bookmarkStart w:id="37" w:name="_Toc14757_WPSOffice_Level2Page"/>
            <w:r w:rsidR="00F5388C">
              <w:rPr>
                <w:rFonts w:ascii="宋体" w:hAnsi="宋体"/>
              </w:rPr>
              <w:t>40</w:t>
            </w:r>
            <w:bookmarkEnd w:id="37"/>
          </w:hyperlink>
        </w:p>
        <w:p w:rsidR="008E5B8C" w:rsidRDefault="008E5B8C">
          <w:pPr>
            <w:pStyle w:val="WPSOffice1"/>
            <w:tabs>
              <w:tab w:val="right" w:leader="dot" w:pos="8306"/>
            </w:tabs>
            <w:spacing w:line="400" w:lineRule="exact"/>
            <w:rPr>
              <w:rFonts w:ascii="宋体" w:hAnsi="宋体"/>
            </w:rPr>
          </w:pPr>
          <w:hyperlink w:anchor="_Toc31894_WPSOffice_Level1" w:history="1">
            <w:r w:rsidR="00F5388C">
              <w:rPr>
                <w:rFonts w:ascii="宋体" w:eastAsia="方正黑体_GBK" w:hAnsi="宋体" w:cs="Times New Roman"/>
              </w:rPr>
              <w:t xml:space="preserve">6  </w:t>
            </w:r>
            <w:r w:rsidR="00F5388C">
              <w:rPr>
                <w:rFonts w:ascii="宋体" w:eastAsia="方正黑体_GBK" w:hAnsi="宋体" w:cs="Times New Roman" w:hint="eastAsia"/>
              </w:rPr>
              <w:t>后期处置</w:t>
            </w:r>
            <w:r>
              <w:rPr>
                <w:rFonts w:ascii="宋体" w:eastAsia="宋体" w:hAnsi="宋体" w:cs="宋体"/>
                <w:sz w:val="24"/>
                <w:szCs w:val="24"/>
              </w:rPr>
            </w:r>
            <w:r w:rsidR="00F5388C">
              <w:rPr>
                <w:rFonts w:ascii="宋体" w:hAnsi="宋体"/>
              </w:rPr>
              <w:tab/>
            </w:r>
            <w:bookmarkStart w:id="38" w:name="_Toc31894_WPSOffice_Level1Page"/>
            <w:r w:rsidR="00F5388C">
              <w:rPr>
                <w:rFonts w:ascii="宋体" w:hAnsi="宋体"/>
              </w:rPr>
              <w:t>41</w:t>
            </w:r>
            <w:bookmarkEnd w:id="38"/>
          </w:hyperlink>
        </w:p>
        <w:p w:rsidR="008E5B8C" w:rsidRDefault="008E5B8C" w:rsidP="008E5B8C">
          <w:pPr>
            <w:pStyle w:val="WPSOffice2"/>
            <w:tabs>
              <w:tab w:val="right" w:leader="dot" w:pos="8306"/>
            </w:tabs>
            <w:spacing w:line="400" w:lineRule="exact"/>
            <w:ind w:left="420"/>
            <w:rPr>
              <w:rFonts w:ascii="宋体" w:hAnsi="宋体"/>
            </w:rPr>
          </w:pPr>
          <w:hyperlink w:anchor="_Toc17277_WPSOffice_Level2" w:history="1">
            <w:r w:rsidR="00F5388C">
              <w:rPr>
                <w:rFonts w:ascii="宋体" w:eastAsia="方正楷体_GBK" w:hAnsi="宋体" w:cs="Times New Roman"/>
              </w:rPr>
              <w:t>6.1</w:t>
            </w:r>
            <w:r w:rsidR="00F5388C">
              <w:rPr>
                <w:rFonts w:ascii="宋体" w:eastAsia="方正楷体_GBK" w:hAnsi="宋体" w:cs="Times New Roman" w:hint="eastAsia"/>
              </w:rPr>
              <w:t xml:space="preserve"> </w:t>
            </w:r>
            <w:r w:rsidR="00F5388C">
              <w:rPr>
                <w:rFonts w:ascii="宋体" w:eastAsia="方正楷体_GBK" w:hAnsi="宋体" w:cs="Times New Roman"/>
              </w:rPr>
              <w:t xml:space="preserve"> </w:t>
            </w:r>
            <w:r w:rsidR="00F5388C">
              <w:rPr>
                <w:rFonts w:ascii="宋体" w:eastAsia="方正楷体_GBK" w:hAnsi="宋体" w:cs="Times New Roman"/>
              </w:rPr>
              <w:t>调查评估</w:t>
            </w:r>
            <w:r>
              <w:rPr>
                <w:rFonts w:ascii="宋体" w:eastAsia="宋体" w:hAnsi="宋体" w:cs="宋体"/>
                <w:sz w:val="24"/>
                <w:szCs w:val="24"/>
              </w:rPr>
            </w:r>
            <w:r w:rsidR="00F5388C">
              <w:rPr>
                <w:rFonts w:ascii="宋体" w:hAnsi="宋体"/>
              </w:rPr>
              <w:tab/>
            </w:r>
            <w:bookmarkStart w:id="39" w:name="_Toc17277_WPSOffice_Level2Page"/>
            <w:r w:rsidR="00F5388C">
              <w:rPr>
                <w:rFonts w:ascii="宋体" w:hAnsi="宋体"/>
              </w:rPr>
              <w:t>41</w:t>
            </w:r>
            <w:bookmarkEnd w:id="39"/>
          </w:hyperlink>
        </w:p>
        <w:p w:rsidR="008E5B8C" w:rsidRDefault="008E5B8C" w:rsidP="008E5B8C">
          <w:pPr>
            <w:pStyle w:val="WPSOffice2"/>
            <w:tabs>
              <w:tab w:val="right" w:leader="dot" w:pos="8306"/>
            </w:tabs>
            <w:spacing w:line="400" w:lineRule="exact"/>
            <w:ind w:left="420"/>
            <w:rPr>
              <w:rFonts w:ascii="宋体" w:hAnsi="宋体"/>
            </w:rPr>
          </w:pPr>
          <w:hyperlink w:anchor="_Toc5664_WPSOffice_Level2" w:history="1">
            <w:r w:rsidR="00F5388C">
              <w:rPr>
                <w:rFonts w:ascii="宋体" w:eastAsia="方正楷体_GBK" w:hAnsi="宋体" w:cs="Times New Roman"/>
              </w:rPr>
              <w:t xml:space="preserve">6.2  </w:t>
            </w:r>
            <w:r w:rsidR="00F5388C">
              <w:rPr>
                <w:rFonts w:ascii="宋体" w:eastAsia="方正楷体_GBK" w:hAnsi="宋体" w:cs="Times New Roman"/>
              </w:rPr>
              <w:t>灾后重建</w:t>
            </w:r>
            <w:r>
              <w:rPr>
                <w:rFonts w:ascii="宋体" w:eastAsia="宋体" w:hAnsi="宋体" w:cs="宋体"/>
                <w:sz w:val="24"/>
                <w:szCs w:val="24"/>
              </w:rPr>
            </w:r>
            <w:r w:rsidR="00F5388C">
              <w:rPr>
                <w:rFonts w:ascii="宋体" w:hAnsi="宋体"/>
              </w:rPr>
              <w:tab/>
            </w:r>
            <w:bookmarkStart w:id="40" w:name="_Toc5664_WPSOffice_Level2Page"/>
            <w:r w:rsidR="00F5388C">
              <w:rPr>
                <w:rFonts w:ascii="宋体" w:hAnsi="宋体"/>
              </w:rPr>
              <w:t>42</w:t>
            </w:r>
            <w:bookmarkEnd w:id="40"/>
          </w:hyperlink>
        </w:p>
        <w:p w:rsidR="008E5B8C" w:rsidRDefault="008E5B8C" w:rsidP="008E5B8C">
          <w:pPr>
            <w:pStyle w:val="WPSOffice2"/>
            <w:tabs>
              <w:tab w:val="right" w:leader="dot" w:pos="8306"/>
            </w:tabs>
            <w:spacing w:line="400" w:lineRule="exact"/>
            <w:ind w:left="420"/>
            <w:rPr>
              <w:rFonts w:ascii="宋体" w:hAnsi="宋体"/>
            </w:rPr>
          </w:pPr>
          <w:hyperlink w:anchor="_Toc11428_WPSOffice_Level2" w:history="1">
            <w:r w:rsidR="00F5388C">
              <w:rPr>
                <w:rFonts w:ascii="宋体" w:eastAsia="方正楷体_GBK" w:hAnsi="宋体" w:cs="Times New Roman"/>
              </w:rPr>
              <w:t xml:space="preserve">6.3  </w:t>
            </w:r>
            <w:r w:rsidR="00F5388C">
              <w:rPr>
                <w:rFonts w:ascii="宋体" w:eastAsia="方正楷体_GBK" w:hAnsi="宋体" w:cs="Times New Roman"/>
              </w:rPr>
              <w:t>防汛抢险物料补充</w:t>
            </w:r>
            <w:r>
              <w:rPr>
                <w:rFonts w:ascii="宋体" w:eastAsia="宋体" w:hAnsi="宋体" w:cs="宋体"/>
                <w:sz w:val="24"/>
                <w:szCs w:val="24"/>
              </w:rPr>
            </w:r>
            <w:r w:rsidR="00F5388C">
              <w:rPr>
                <w:rFonts w:ascii="宋体" w:hAnsi="宋体"/>
              </w:rPr>
              <w:tab/>
            </w:r>
            <w:bookmarkStart w:id="41" w:name="_Toc11428_WPSOffice_Level2Page"/>
            <w:r w:rsidR="00F5388C">
              <w:rPr>
                <w:rFonts w:ascii="宋体" w:hAnsi="宋体"/>
              </w:rPr>
              <w:t>42</w:t>
            </w:r>
            <w:bookmarkEnd w:id="41"/>
          </w:hyperlink>
        </w:p>
        <w:p w:rsidR="008E5B8C" w:rsidRDefault="008E5B8C" w:rsidP="008E5B8C">
          <w:pPr>
            <w:pStyle w:val="WPSOffice2"/>
            <w:tabs>
              <w:tab w:val="right" w:leader="dot" w:pos="8306"/>
            </w:tabs>
            <w:spacing w:line="400" w:lineRule="exact"/>
            <w:ind w:left="420"/>
            <w:rPr>
              <w:rFonts w:ascii="宋体" w:hAnsi="宋体"/>
            </w:rPr>
          </w:pPr>
          <w:hyperlink w:anchor="_Toc24828_WPSOffice_Level2" w:history="1">
            <w:r w:rsidR="00F5388C">
              <w:rPr>
                <w:rFonts w:ascii="宋体" w:eastAsia="方正楷体_GBK" w:hAnsi="宋体" w:cs="Times New Roman"/>
              </w:rPr>
              <w:t xml:space="preserve">6.4  </w:t>
            </w:r>
            <w:r w:rsidR="00F5388C">
              <w:rPr>
                <w:rFonts w:ascii="宋体" w:eastAsia="方正楷体_GBK" w:hAnsi="宋体" w:cs="Times New Roman"/>
              </w:rPr>
              <w:t>水毁工程修复</w:t>
            </w:r>
            <w:r>
              <w:rPr>
                <w:rFonts w:ascii="宋体" w:eastAsia="宋体" w:hAnsi="宋体" w:cs="宋体"/>
                <w:sz w:val="24"/>
                <w:szCs w:val="24"/>
              </w:rPr>
            </w:r>
            <w:r w:rsidR="00F5388C">
              <w:rPr>
                <w:rFonts w:ascii="宋体" w:hAnsi="宋体"/>
              </w:rPr>
              <w:tab/>
            </w:r>
            <w:bookmarkStart w:id="42" w:name="_Toc24828_WPSOffice_Level2Page"/>
            <w:r w:rsidR="00F5388C">
              <w:rPr>
                <w:rFonts w:ascii="宋体" w:hAnsi="宋体"/>
              </w:rPr>
              <w:t>42</w:t>
            </w:r>
            <w:bookmarkEnd w:id="42"/>
          </w:hyperlink>
        </w:p>
        <w:p w:rsidR="008E5B8C" w:rsidRDefault="008E5B8C" w:rsidP="008E5B8C">
          <w:pPr>
            <w:pStyle w:val="WPSOffice2"/>
            <w:tabs>
              <w:tab w:val="right" w:leader="dot" w:pos="8306"/>
            </w:tabs>
            <w:spacing w:line="400" w:lineRule="exact"/>
            <w:ind w:left="420"/>
            <w:rPr>
              <w:rFonts w:ascii="宋体" w:hAnsi="宋体"/>
            </w:rPr>
          </w:pPr>
          <w:hyperlink w:anchor="_Toc12987_WPSOffice_Level2" w:history="1">
            <w:r w:rsidR="00F5388C">
              <w:rPr>
                <w:rFonts w:ascii="宋体" w:eastAsia="方正楷体_GBK" w:hAnsi="宋体" w:cs="Times New Roman"/>
              </w:rPr>
              <w:t xml:space="preserve">6.5  </w:t>
            </w:r>
            <w:r w:rsidR="00F5388C">
              <w:rPr>
                <w:rFonts w:ascii="宋体" w:eastAsia="方正楷体_GBK" w:hAnsi="宋体" w:cs="Times New Roman"/>
              </w:rPr>
              <w:t>防汛抗旱工作评价</w:t>
            </w:r>
            <w:r>
              <w:rPr>
                <w:rFonts w:ascii="宋体" w:eastAsia="宋体" w:hAnsi="宋体" w:cs="宋体"/>
                <w:sz w:val="24"/>
                <w:szCs w:val="24"/>
              </w:rPr>
            </w:r>
            <w:r w:rsidR="00F5388C">
              <w:rPr>
                <w:rFonts w:ascii="宋体" w:hAnsi="宋体"/>
              </w:rPr>
              <w:tab/>
            </w:r>
            <w:bookmarkStart w:id="43" w:name="_Toc12987_WPSOffice_Level2Page"/>
            <w:r w:rsidR="00F5388C">
              <w:rPr>
                <w:rFonts w:ascii="宋体" w:hAnsi="宋体"/>
              </w:rPr>
              <w:t>42</w:t>
            </w:r>
            <w:bookmarkEnd w:id="43"/>
          </w:hyperlink>
        </w:p>
        <w:p w:rsidR="008E5B8C" w:rsidRDefault="008E5B8C" w:rsidP="008E5B8C">
          <w:pPr>
            <w:pStyle w:val="WPSOffice2"/>
            <w:tabs>
              <w:tab w:val="right" w:leader="dot" w:pos="8306"/>
            </w:tabs>
            <w:spacing w:line="400" w:lineRule="exact"/>
            <w:ind w:left="420"/>
            <w:rPr>
              <w:rFonts w:ascii="宋体" w:hAnsi="宋体"/>
            </w:rPr>
          </w:pPr>
          <w:hyperlink w:anchor="_Toc11737_WPSOffice_Level2" w:history="1">
            <w:r w:rsidR="00F5388C">
              <w:rPr>
                <w:rFonts w:ascii="宋体" w:eastAsia="方正楷体_GBK" w:hAnsi="宋体" w:cs="Times New Roman"/>
              </w:rPr>
              <w:t xml:space="preserve">6.6  </w:t>
            </w:r>
            <w:r w:rsidR="00F5388C">
              <w:rPr>
                <w:rFonts w:ascii="宋体" w:eastAsia="方正楷体_GBK" w:hAnsi="宋体" w:cs="Times New Roman"/>
              </w:rPr>
              <w:t>奖励与责任追究</w:t>
            </w:r>
            <w:r>
              <w:rPr>
                <w:rFonts w:ascii="宋体" w:eastAsia="宋体" w:hAnsi="宋体" w:cs="宋体"/>
                <w:sz w:val="24"/>
                <w:szCs w:val="24"/>
              </w:rPr>
            </w:r>
            <w:r w:rsidR="00F5388C">
              <w:rPr>
                <w:rFonts w:ascii="宋体" w:hAnsi="宋体"/>
              </w:rPr>
              <w:tab/>
            </w:r>
            <w:bookmarkStart w:id="44" w:name="_Toc11737_WPSOffice_Level2Page"/>
            <w:r w:rsidR="00F5388C">
              <w:rPr>
                <w:rFonts w:ascii="宋体" w:hAnsi="宋体"/>
              </w:rPr>
              <w:t>42</w:t>
            </w:r>
            <w:bookmarkEnd w:id="44"/>
          </w:hyperlink>
        </w:p>
        <w:p w:rsidR="008E5B8C" w:rsidRDefault="008E5B8C">
          <w:pPr>
            <w:pStyle w:val="WPSOffice1"/>
            <w:tabs>
              <w:tab w:val="right" w:leader="dot" w:pos="8306"/>
            </w:tabs>
            <w:spacing w:line="400" w:lineRule="exact"/>
            <w:rPr>
              <w:rFonts w:ascii="宋体" w:hAnsi="宋体"/>
            </w:rPr>
          </w:pPr>
          <w:hyperlink w:anchor="_Toc30274_WPSOffice_Level1" w:history="1">
            <w:r w:rsidR="00F5388C">
              <w:rPr>
                <w:rFonts w:ascii="宋体" w:eastAsia="方正黑体_GBK" w:hAnsi="宋体" w:cs="Times New Roman"/>
              </w:rPr>
              <w:t xml:space="preserve">7  </w:t>
            </w:r>
            <w:r w:rsidR="00F5388C">
              <w:rPr>
                <w:rFonts w:ascii="宋体" w:eastAsia="方正黑体_GBK" w:hAnsi="宋体" w:cs="Times New Roman"/>
              </w:rPr>
              <w:t>附则</w:t>
            </w:r>
            <w:r>
              <w:rPr>
                <w:rFonts w:ascii="宋体" w:eastAsia="宋体" w:hAnsi="宋体" w:cs="宋体"/>
                <w:sz w:val="24"/>
                <w:szCs w:val="24"/>
              </w:rPr>
            </w:r>
            <w:r w:rsidR="00F5388C">
              <w:rPr>
                <w:rFonts w:ascii="宋体" w:hAnsi="宋体"/>
              </w:rPr>
              <w:tab/>
            </w:r>
            <w:bookmarkStart w:id="45" w:name="_Toc30274_WPSOffice_Level1Page"/>
            <w:r w:rsidR="00F5388C">
              <w:rPr>
                <w:rFonts w:ascii="宋体" w:hAnsi="宋体"/>
              </w:rPr>
              <w:t>42</w:t>
            </w:r>
            <w:bookmarkEnd w:id="45"/>
          </w:hyperlink>
        </w:p>
        <w:p w:rsidR="008E5B8C" w:rsidRDefault="008E5B8C" w:rsidP="008E5B8C">
          <w:pPr>
            <w:pStyle w:val="WPSOffice2"/>
            <w:tabs>
              <w:tab w:val="right" w:leader="dot" w:pos="8306"/>
            </w:tabs>
            <w:spacing w:line="400" w:lineRule="exact"/>
            <w:ind w:left="420"/>
            <w:rPr>
              <w:rFonts w:ascii="宋体" w:hAnsi="宋体"/>
            </w:rPr>
          </w:pPr>
          <w:hyperlink w:anchor="_Toc30049_WPSOffice_Level2" w:history="1">
            <w:r w:rsidR="00F5388C">
              <w:rPr>
                <w:rFonts w:ascii="宋体" w:eastAsia="方正楷体_GBK" w:hAnsi="宋体" w:cs="Times New Roman"/>
              </w:rPr>
              <w:t xml:space="preserve">7.1  </w:t>
            </w:r>
            <w:r w:rsidR="00F5388C">
              <w:rPr>
                <w:rFonts w:ascii="宋体" w:eastAsia="方正楷体_GBK" w:hAnsi="宋体" w:cs="Times New Roman"/>
              </w:rPr>
              <w:t>预案管理</w:t>
            </w:r>
            <w:r>
              <w:rPr>
                <w:rFonts w:ascii="宋体" w:eastAsia="宋体" w:hAnsi="宋体" w:cs="宋体"/>
                <w:sz w:val="24"/>
                <w:szCs w:val="24"/>
              </w:rPr>
            </w:r>
            <w:r w:rsidR="00F5388C">
              <w:rPr>
                <w:rFonts w:ascii="宋体" w:hAnsi="宋体"/>
              </w:rPr>
              <w:tab/>
            </w:r>
            <w:bookmarkStart w:id="46" w:name="_Toc30049_WPSOffice_Level2Page"/>
            <w:r w:rsidR="00F5388C">
              <w:rPr>
                <w:rFonts w:ascii="宋体" w:hAnsi="宋体"/>
              </w:rPr>
              <w:t>42</w:t>
            </w:r>
            <w:bookmarkEnd w:id="46"/>
          </w:hyperlink>
        </w:p>
        <w:p w:rsidR="008E5B8C" w:rsidRDefault="008E5B8C" w:rsidP="008E5B8C">
          <w:pPr>
            <w:pStyle w:val="WPSOffice2"/>
            <w:tabs>
              <w:tab w:val="right" w:leader="dot" w:pos="8306"/>
            </w:tabs>
            <w:spacing w:line="400" w:lineRule="exact"/>
            <w:ind w:left="420"/>
            <w:rPr>
              <w:rFonts w:ascii="宋体" w:hAnsi="宋体"/>
            </w:rPr>
          </w:pPr>
          <w:hyperlink w:anchor="_Toc5713_WPSOffice_Level2" w:history="1">
            <w:r w:rsidR="00F5388C">
              <w:rPr>
                <w:rFonts w:ascii="宋体" w:eastAsia="方正楷体_GBK" w:hAnsi="宋体" w:cs="Times New Roman"/>
              </w:rPr>
              <w:t xml:space="preserve">7.2  </w:t>
            </w:r>
            <w:r w:rsidR="00F5388C">
              <w:rPr>
                <w:rFonts w:ascii="宋体" w:eastAsia="方正楷体_GBK" w:hAnsi="宋体" w:cs="Times New Roman"/>
              </w:rPr>
              <w:t>以上、以下</w:t>
            </w:r>
            <w:r w:rsidR="00F5388C">
              <w:rPr>
                <w:rFonts w:ascii="宋体" w:eastAsia="方正楷体_GBK" w:hAnsi="宋体" w:cs="Times New Roman" w:hint="eastAsia"/>
              </w:rPr>
              <w:t>及大于、小于</w:t>
            </w:r>
            <w:r w:rsidR="00F5388C">
              <w:rPr>
                <w:rFonts w:ascii="宋体" w:eastAsia="方正楷体_GBK" w:hAnsi="宋体" w:cs="Times New Roman"/>
              </w:rPr>
              <w:t>的含义</w:t>
            </w:r>
            <w:r>
              <w:rPr>
                <w:rFonts w:ascii="宋体" w:eastAsia="宋体" w:hAnsi="宋体" w:cs="宋体"/>
                <w:sz w:val="24"/>
                <w:szCs w:val="24"/>
              </w:rPr>
            </w:r>
            <w:r w:rsidR="00F5388C">
              <w:rPr>
                <w:rFonts w:ascii="宋体" w:hAnsi="宋体"/>
              </w:rPr>
              <w:tab/>
            </w:r>
            <w:bookmarkStart w:id="47" w:name="_Toc5713_WPSOffice_Level2Page"/>
            <w:r w:rsidR="00F5388C">
              <w:rPr>
                <w:rFonts w:ascii="宋体" w:hAnsi="宋体"/>
              </w:rPr>
              <w:t>43</w:t>
            </w:r>
            <w:bookmarkEnd w:id="47"/>
          </w:hyperlink>
        </w:p>
        <w:p w:rsidR="008E5B8C" w:rsidRDefault="008E5B8C" w:rsidP="008E5B8C">
          <w:pPr>
            <w:pStyle w:val="WPSOffice2"/>
            <w:tabs>
              <w:tab w:val="right" w:leader="dot" w:pos="8306"/>
            </w:tabs>
            <w:spacing w:line="400" w:lineRule="exact"/>
            <w:ind w:left="420"/>
            <w:rPr>
              <w:rFonts w:ascii="宋体" w:hAnsi="宋体"/>
            </w:rPr>
          </w:pPr>
          <w:hyperlink w:anchor="_Toc9817_WPSOffice_Level2" w:history="1">
            <w:r w:rsidR="00F5388C">
              <w:rPr>
                <w:rFonts w:ascii="宋体" w:eastAsia="方正楷体_GBK" w:hAnsi="宋体" w:cs="Times New Roman"/>
              </w:rPr>
              <w:t xml:space="preserve">7.3  </w:t>
            </w:r>
            <w:r w:rsidR="00F5388C">
              <w:rPr>
                <w:rFonts w:ascii="宋体" w:eastAsia="方正楷体_GBK" w:hAnsi="宋体" w:cs="Times New Roman" w:hint="eastAsia"/>
              </w:rPr>
              <w:t>编制</w:t>
            </w:r>
            <w:r w:rsidR="00F5388C">
              <w:rPr>
                <w:rFonts w:ascii="宋体" w:eastAsia="方正楷体_GBK" w:hAnsi="宋体" w:cs="Times New Roman"/>
              </w:rPr>
              <w:t>和解释部门</w:t>
            </w:r>
            <w:r>
              <w:rPr>
                <w:rFonts w:ascii="宋体" w:eastAsia="宋体" w:hAnsi="宋体" w:cs="宋体"/>
                <w:sz w:val="24"/>
                <w:szCs w:val="24"/>
              </w:rPr>
            </w:r>
            <w:r w:rsidR="00F5388C">
              <w:rPr>
                <w:rFonts w:ascii="宋体" w:hAnsi="宋体"/>
              </w:rPr>
              <w:tab/>
            </w:r>
            <w:bookmarkStart w:id="48" w:name="_Toc9817_WPSOffice_Level2Page"/>
            <w:r w:rsidR="00F5388C">
              <w:rPr>
                <w:rFonts w:ascii="宋体" w:hAnsi="宋体"/>
              </w:rPr>
              <w:t>43</w:t>
            </w:r>
            <w:bookmarkEnd w:id="48"/>
          </w:hyperlink>
        </w:p>
        <w:p w:rsidR="008E5B8C" w:rsidRDefault="008E5B8C" w:rsidP="008E5B8C">
          <w:pPr>
            <w:pStyle w:val="WPSOffice2"/>
            <w:tabs>
              <w:tab w:val="right" w:leader="dot" w:pos="8306"/>
            </w:tabs>
            <w:spacing w:line="400" w:lineRule="exact"/>
            <w:ind w:left="420"/>
            <w:rPr>
              <w:rFonts w:ascii="宋体" w:hAnsi="宋体"/>
            </w:rPr>
          </w:pPr>
          <w:hyperlink w:anchor="_Toc20840_WPSOffice_Level2" w:history="1">
            <w:r w:rsidR="00F5388C">
              <w:rPr>
                <w:rFonts w:ascii="宋体" w:eastAsia="方正楷体_GBK" w:hAnsi="宋体" w:cs="Times New Roman"/>
              </w:rPr>
              <w:t xml:space="preserve">7.4  </w:t>
            </w:r>
            <w:r w:rsidR="00F5388C">
              <w:rPr>
                <w:rFonts w:ascii="宋体" w:eastAsia="方正楷体_GBK" w:hAnsi="宋体" w:cs="Times New Roman"/>
              </w:rPr>
              <w:t>预案生效时间</w:t>
            </w:r>
            <w:r>
              <w:rPr>
                <w:rFonts w:ascii="宋体" w:eastAsia="宋体" w:hAnsi="宋体" w:cs="宋体"/>
                <w:sz w:val="24"/>
                <w:szCs w:val="24"/>
              </w:rPr>
            </w:r>
            <w:r w:rsidR="00F5388C">
              <w:rPr>
                <w:rFonts w:ascii="宋体" w:hAnsi="宋体"/>
              </w:rPr>
              <w:tab/>
            </w:r>
            <w:bookmarkStart w:id="49" w:name="_Toc20840_WPSOffice_Level2Page"/>
            <w:r w:rsidR="00F5388C">
              <w:rPr>
                <w:rFonts w:ascii="宋体" w:hAnsi="宋体"/>
              </w:rPr>
              <w:t>43</w:t>
            </w:r>
            <w:bookmarkEnd w:id="49"/>
          </w:hyperlink>
        </w:p>
        <w:p w:rsidR="008E5B8C" w:rsidRDefault="008E5B8C">
          <w:pPr>
            <w:pStyle w:val="WPSOffice1"/>
            <w:tabs>
              <w:tab w:val="right" w:leader="dot" w:pos="8306"/>
            </w:tabs>
            <w:spacing w:line="400" w:lineRule="exact"/>
            <w:rPr>
              <w:rFonts w:ascii="宋体" w:hAnsi="宋体"/>
            </w:rPr>
          </w:pPr>
          <w:hyperlink w:anchor="_Toc17370_WPSOffice_Level1" w:history="1">
            <w:r w:rsidR="00F5388C">
              <w:rPr>
                <w:rFonts w:ascii="宋体" w:eastAsia="方正黑体_GBK" w:hAnsi="宋体" w:cs="Times New Roman" w:hint="eastAsia"/>
              </w:rPr>
              <w:t>附件一：</w:t>
            </w:r>
            <w:r>
              <w:rPr>
                <w:rFonts w:ascii="宋体" w:eastAsia="宋体" w:hAnsi="宋体" w:cs="宋体"/>
                <w:sz w:val="24"/>
                <w:szCs w:val="24"/>
              </w:rPr>
            </w:r>
            <w:r w:rsidR="00F5388C">
              <w:rPr>
                <w:rFonts w:ascii="宋体" w:hAnsi="宋体"/>
              </w:rPr>
              <w:tab/>
            </w:r>
            <w:bookmarkStart w:id="50" w:name="_Toc17370_WPSOffice_Level1Page"/>
            <w:r w:rsidR="00F5388C">
              <w:rPr>
                <w:rFonts w:ascii="宋体" w:hAnsi="宋体"/>
              </w:rPr>
              <w:t>44</w:t>
            </w:r>
            <w:bookmarkEnd w:id="50"/>
          </w:hyperlink>
        </w:p>
        <w:p w:rsidR="008E5B8C" w:rsidRDefault="008E5B8C" w:rsidP="008E5B8C">
          <w:pPr>
            <w:pStyle w:val="WPSOffice2"/>
            <w:tabs>
              <w:tab w:val="right" w:leader="dot" w:pos="8306"/>
            </w:tabs>
            <w:spacing w:line="400" w:lineRule="exact"/>
            <w:ind w:left="420"/>
            <w:rPr>
              <w:rFonts w:ascii="宋体" w:hAnsi="宋体"/>
            </w:rPr>
          </w:pPr>
          <w:hyperlink w:anchor="_Toc25533_WPSOffice_Level2" w:history="1">
            <w:r w:rsidR="00F5388C">
              <w:rPr>
                <w:rFonts w:ascii="宋体" w:eastAsia="黑体" w:hAnsi="宋体" w:cs="黑体" w:hint="eastAsia"/>
              </w:rPr>
              <w:t>名词术语解释</w:t>
            </w:r>
            <w:r>
              <w:rPr>
                <w:rFonts w:ascii="宋体" w:eastAsia="宋体" w:hAnsi="宋体" w:cs="宋体"/>
                <w:sz w:val="24"/>
                <w:szCs w:val="24"/>
              </w:rPr>
            </w:r>
            <w:r w:rsidR="00F5388C">
              <w:rPr>
                <w:rFonts w:ascii="宋体" w:hAnsi="宋体"/>
              </w:rPr>
              <w:tab/>
            </w:r>
            <w:bookmarkStart w:id="51" w:name="_Toc25533_WPSOffice_Level2Page"/>
            <w:r w:rsidR="00F5388C">
              <w:rPr>
                <w:rFonts w:ascii="宋体" w:hAnsi="宋体"/>
              </w:rPr>
              <w:t>44</w:t>
            </w:r>
            <w:bookmarkEnd w:id="51"/>
          </w:hyperlink>
        </w:p>
        <w:p w:rsidR="008E5B8C" w:rsidRDefault="008E5B8C">
          <w:pPr>
            <w:pStyle w:val="WPSOffice1"/>
            <w:tabs>
              <w:tab w:val="right" w:leader="dot" w:pos="8306"/>
            </w:tabs>
            <w:spacing w:line="400" w:lineRule="exact"/>
            <w:rPr>
              <w:rFonts w:ascii="宋体" w:hAnsi="宋体"/>
            </w:rPr>
          </w:pPr>
          <w:hyperlink w:anchor="_Toc26352_WPSOffice_Level1" w:history="1">
            <w:r w:rsidR="00F5388C">
              <w:rPr>
                <w:rFonts w:ascii="宋体" w:eastAsia="方正黑体_GBK" w:hAnsi="宋体" w:cs="Times New Roman"/>
              </w:rPr>
              <w:t>附件二：</w:t>
            </w:r>
            <w:r>
              <w:rPr>
                <w:rFonts w:ascii="宋体" w:eastAsia="宋体" w:hAnsi="宋体" w:cs="宋体"/>
                <w:sz w:val="24"/>
                <w:szCs w:val="24"/>
              </w:rPr>
            </w:r>
            <w:r w:rsidR="00F5388C">
              <w:rPr>
                <w:rFonts w:ascii="宋体" w:hAnsi="宋体"/>
              </w:rPr>
              <w:tab/>
            </w:r>
            <w:bookmarkStart w:id="52" w:name="_Toc26352_WPSOffice_Level1Page"/>
            <w:r w:rsidR="00F5388C">
              <w:rPr>
                <w:rFonts w:ascii="宋体" w:hAnsi="宋体"/>
              </w:rPr>
              <w:t>48</w:t>
            </w:r>
            <w:bookmarkEnd w:id="52"/>
          </w:hyperlink>
        </w:p>
        <w:p w:rsidR="008E5B8C" w:rsidRDefault="008E5B8C" w:rsidP="008E5B8C">
          <w:pPr>
            <w:pStyle w:val="WPSOffice2"/>
            <w:tabs>
              <w:tab w:val="right" w:leader="dot" w:pos="8306"/>
            </w:tabs>
            <w:spacing w:line="400" w:lineRule="exact"/>
            <w:ind w:left="420"/>
            <w:rPr>
              <w:rFonts w:ascii="宋体" w:hAnsi="宋体"/>
            </w:rPr>
          </w:pPr>
          <w:hyperlink w:anchor="_Toc17253_WPSOffice_Level2" w:history="1">
            <w:r w:rsidR="00F5388C">
              <w:rPr>
                <w:rFonts w:ascii="宋体" w:eastAsia="方正小标宋简体" w:hAnsi="宋体" w:cs="方正小标宋简体" w:hint="eastAsia"/>
              </w:rPr>
              <w:t>XXX</w:t>
            </w:r>
            <w:r w:rsidR="00F5388C">
              <w:rPr>
                <w:rFonts w:ascii="宋体" w:eastAsia="方正小标宋简体" w:hAnsi="宋体" w:cs="方正小标宋简体" w:hint="eastAsia"/>
              </w:rPr>
              <w:t>“</w:t>
            </w:r>
            <w:r w:rsidR="00F5388C">
              <w:rPr>
                <w:rFonts w:ascii="宋体" w:eastAsia="方正小标宋简体" w:hAnsi="宋体" w:cs="方正小标宋简体" w:hint="eastAsia"/>
              </w:rPr>
              <w:t>X.X</w:t>
            </w:r>
            <w:r w:rsidR="00F5388C">
              <w:rPr>
                <w:rFonts w:ascii="宋体" w:eastAsia="方正小标宋简体" w:hAnsi="宋体" w:cs="方正小标宋简体" w:hint="eastAsia"/>
              </w:rPr>
              <w:t>”</w:t>
            </w:r>
            <w:r w:rsidR="00F5388C">
              <w:rPr>
                <w:rFonts w:ascii="宋体" w:eastAsia="方正小标宋简体" w:hAnsi="宋体" w:cs="方正小标宋简体" w:hint="eastAsia"/>
              </w:rPr>
              <w:t>XX</w:t>
            </w:r>
            <w:r w:rsidR="00F5388C">
              <w:rPr>
                <w:rFonts w:ascii="宋体" w:eastAsia="方正小标宋简体" w:hAnsi="宋体" w:cs="方正小标宋简体" w:hint="eastAsia"/>
              </w:rPr>
              <w:t>指挥部组成及职责</w:t>
            </w:r>
            <w:r>
              <w:rPr>
                <w:rFonts w:ascii="宋体" w:eastAsia="宋体" w:hAnsi="宋体" w:cs="宋体"/>
                <w:sz w:val="24"/>
                <w:szCs w:val="24"/>
              </w:rPr>
            </w:r>
            <w:r w:rsidR="00F5388C">
              <w:rPr>
                <w:rFonts w:ascii="宋体" w:hAnsi="宋体"/>
              </w:rPr>
              <w:tab/>
            </w:r>
            <w:bookmarkStart w:id="53" w:name="_Toc17253_WPSOffice_Level2Page"/>
            <w:r w:rsidR="00F5388C">
              <w:rPr>
                <w:rFonts w:ascii="宋体" w:hAnsi="宋体"/>
              </w:rPr>
              <w:t>48</w:t>
            </w:r>
            <w:bookmarkEnd w:id="53"/>
          </w:hyperlink>
          <w:bookmarkStart w:id="54" w:name="_GoBack"/>
          <w:bookmarkEnd w:id="54"/>
        </w:p>
        <w:p w:rsidR="008E5B8C" w:rsidRDefault="008E5B8C">
          <w:pPr>
            <w:pStyle w:val="WPSOffice1"/>
            <w:tabs>
              <w:tab w:val="right" w:leader="dot" w:pos="8306"/>
            </w:tabs>
            <w:spacing w:line="400" w:lineRule="exact"/>
            <w:rPr>
              <w:rFonts w:ascii="宋体" w:hAnsi="宋体"/>
            </w:rPr>
          </w:pPr>
          <w:hyperlink w:anchor="_Toc26369_WPSOffice_Level1" w:history="1">
            <w:r w:rsidR="00F5388C">
              <w:rPr>
                <w:rFonts w:ascii="宋体" w:eastAsia="方正黑体_GBK" w:hAnsi="宋体" w:cs="Times New Roman"/>
              </w:rPr>
              <w:t>附件三：</w:t>
            </w:r>
            <w:r>
              <w:rPr>
                <w:rFonts w:ascii="宋体" w:eastAsia="宋体" w:hAnsi="宋体" w:cs="宋体"/>
                <w:sz w:val="24"/>
                <w:szCs w:val="24"/>
              </w:rPr>
            </w:r>
            <w:r w:rsidR="00F5388C">
              <w:rPr>
                <w:rFonts w:ascii="宋体" w:hAnsi="宋体"/>
              </w:rPr>
              <w:tab/>
            </w:r>
            <w:bookmarkStart w:id="55" w:name="_Toc26369_WPSOffice_Level1Page"/>
            <w:r w:rsidR="00F5388C">
              <w:rPr>
                <w:rFonts w:ascii="宋体" w:hAnsi="宋体"/>
              </w:rPr>
              <w:t>52</w:t>
            </w:r>
            <w:bookmarkEnd w:id="55"/>
          </w:hyperlink>
        </w:p>
        <w:p w:rsidR="008E5B8C" w:rsidRDefault="008E5B8C" w:rsidP="008E5B8C">
          <w:pPr>
            <w:pStyle w:val="WPSOffice2"/>
            <w:tabs>
              <w:tab w:val="right" w:leader="dot" w:pos="8306"/>
            </w:tabs>
            <w:spacing w:line="400" w:lineRule="exact"/>
            <w:ind w:left="420"/>
            <w:rPr>
              <w:rFonts w:ascii="宋体" w:hAnsi="宋体"/>
            </w:rPr>
          </w:pPr>
          <w:hyperlink w:anchor="_Toc11492_WPSOffice_Level2" w:history="1">
            <w:r w:rsidR="00F5388C">
              <w:rPr>
                <w:rFonts w:ascii="宋体" w:eastAsia="黑体" w:hAnsi="宋体" w:cs="黑体" w:hint="eastAsia"/>
              </w:rPr>
              <w:t>工程险情级别判定表</w:t>
            </w:r>
            <w:r>
              <w:rPr>
                <w:rFonts w:ascii="宋体" w:eastAsia="宋体" w:hAnsi="宋体" w:cs="宋体"/>
                <w:sz w:val="24"/>
                <w:szCs w:val="24"/>
              </w:rPr>
            </w:r>
            <w:r w:rsidR="00F5388C">
              <w:rPr>
                <w:rFonts w:ascii="宋体" w:hAnsi="宋体"/>
              </w:rPr>
              <w:tab/>
            </w:r>
            <w:bookmarkStart w:id="56" w:name="_Toc11492_WPSOffice_Level2Page"/>
            <w:r w:rsidR="00F5388C">
              <w:rPr>
                <w:rFonts w:ascii="宋体" w:hAnsi="宋体"/>
              </w:rPr>
              <w:t>52</w:t>
            </w:r>
            <w:bookmarkEnd w:id="56"/>
          </w:hyperlink>
        </w:p>
        <w:p w:rsidR="008E5B8C" w:rsidRDefault="008E5B8C">
          <w:pPr>
            <w:pStyle w:val="WPSOffice1"/>
            <w:tabs>
              <w:tab w:val="right" w:leader="dot" w:pos="8306"/>
            </w:tabs>
            <w:spacing w:line="400" w:lineRule="exact"/>
            <w:rPr>
              <w:rFonts w:ascii="宋体" w:hAnsi="宋体"/>
            </w:rPr>
          </w:pPr>
          <w:hyperlink w:anchor="_Toc17407_WPSOffice_Level1" w:history="1">
            <w:r w:rsidR="00F5388C">
              <w:rPr>
                <w:rFonts w:ascii="宋体" w:eastAsia="方正黑体_GBK" w:hAnsi="宋体" w:cs="Times New Roman" w:hint="eastAsia"/>
              </w:rPr>
              <w:t>附件四：</w:t>
            </w:r>
            <w:r>
              <w:rPr>
                <w:rFonts w:ascii="宋体" w:eastAsia="宋体" w:hAnsi="宋体" w:cs="宋体"/>
                <w:sz w:val="24"/>
                <w:szCs w:val="24"/>
              </w:rPr>
            </w:r>
            <w:r w:rsidR="00F5388C">
              <w:rPr>
                <w:rFonts w:ascii="宋体" w:hAnsi="宋体"/>
              </w:rPr>
              <w:tab/>
            </w:r>
            <w:bookmarkStart w:id="57" w:name="_Toc17407_WPSOffice_Level1Page"/>
            <w:r w:rsidR="00F5388C">
              <w:rPr>
                <w:rFonts w:ascii="宋体" w:hAnsi="宋体"/>
              </w:rPr>
              <w:t>53</w:t>
            </w:r>
            <w:bookmarkEnd w:id="57"/>
          </w:hyperlink>
        </w:p>
        <w:p w:rsidR="008E5B8C" w:rsidRDefault="008E5B8C" w:rsidP="008E5B8C">
          <w:pPr>
            <w:pStyle w:val="WPSOffice2"/>
            <w:tabs>
              <w:tab w:val="right" w:leader="dot" w:pos="8306"/>
            </w:tabs>
            <w:spacing w:line="400" w:lineRule="exact"/>
            <w:ind w:left="420"/>
            <w:rPr>
              <w:rFonts w:ascii="宋体" w:hAnsi="宋体"/>
            </w:rPr>
          </w:pPr>
          <w:hyperlink w:anchor="_Toc12722_WPSOffice_Level2" w:history="1">
            <w:proofErr w:type="gramStart"/>
            <w:r w:rsidR="00F5388C">
              <w:rPr>
                <w:rFonts w:ascii="宋体" w:eastAsia="黑体" w:hAnsi="宋体" w:cs="黑体" w:hint="eastAsia"/>
              </w:rPr>
              <w:t>堰塞体危险</w:t>
            </w:r>
            <w:proofErr w:type="gramEnd"/>
            <w:r w:rsidR="00F5388C">
              <w:rPr>
                <w:rFonts w:ascii="宋体" w:eastAsia="黑体" w:hAnsi="宋体" w:cs="黑体" w:hint="eastAsia"/>
              </w:rPr>
              <w:t>级别与分级标准</w:t>
            </w:r>
            <w:r>
              <w:rPr>
                <w:rFonts w:ascii="宋体" w:eastAsia="宋体" w:hAnsi="宋体" w:cs="宋体"/>
                <w:sz w:val="24"/>
                <w:szCs w:val="24"/>
              </w:rPr>
            </w:r>
            <w:r w:rsidR="00F5388C">
              <w:rPr>
                <w:rFonts w:ascii="宋体" w:hAnsi="宋体"/>
              </w:rPr>
              <w:tab/>
            </w:r>
            <w:bookmarkStart w:id="58" w:name="_Toc12722_WPSOffice_Level2Page"/>
            <w:r w:rsidR="00F5388C">
              <w:rPr>
                <w:rFonts w:ascii="宋体" w:hAnsi="宋体"/>
              </w:rPr>
              <w:t>53</w:t>
            </w:r>
            <w:bookmarkEnd w:id="58"/>
          </w:hyperlink>
        </w:p>
        <w:p w:rsidR="008E5B8C" w:rsidRDefault="008E5B8C" w:rsidP="008E5B8C">
          <w:pPr>
            <w:pStyle w:val="WPSOffice2"/>
            <w:tabs>
              <w:tab w:val="right" w:leader="dot" w:pos="8306"/>
            </w:tabs>
            <w:spacing w:line="400" w:lineRule="exact"/>
            <w:ind w:left="420"/>
            <w:rPr>
              <w:rFonts w:ascii="宋体" w:hAnsi="宋体"/>
            </w:rPr>
          </w:pPr>
          <w:hyperlink w:anchor="_Toc3926_WPSOffice_Level2" w:history="1">
            <w:proofErr w:type="gramStart"/>
            <w:r w:rsidR="00F5388C">
              <w:rPr>
                <w:rFonts w:ascii="宋体" w:eastAsia="黑体" w:hAnsi="宋体" w:cs="黑体" w:hint="eastAsia"/>
              </w:rPr>
              <w:t>堰塞体</w:t>
            </w:r>
            <w:proofErr w:type="gramEnd"/>
            <w:r w:rsidR="00F5388C">
              <w:rPr>
                <w:rFonts w:ascii="宋体" w:eastAsia="黑体" w:hAnsi="宋体" w:cs="黑体" w:hint="eastAsia"/>
              </w:rPr>
              <w:t>溃决损失严重性与分级指标</w:t>
            </w:r>
            <w:r>
              <w:rPr>
                <w:rFonts w:ascii="宋体" w:eastAsia="宋体" w:hAnsi="宋体" w:cs="宋体"/>
                <w:sz w:val="24"/>
                <w:szCs w:val="24"/>
              </w:rPr>
            </w:r>
            <w:r w:rsidR="00F5388C">
              <w:rPr>
                <w:rFonts w:ascii="宋体" w:hAnsi="宋体"/>
              </w:rPr>
              <w:tab/>
            </w:r>
            <w:bookmarkStart w:id="59" w:name="_Toc3926_WPSOffice_Level2Page"/>
            <w:r w:rsidR="00F5388C">
              <w:rPr>
                <w:rFonts w:ascii="宋体" w:hAnsi="宋体"/>
              </w:rPr>
              <w:t>53</w:t>
            </w:r>
            <w:bookmarkEnd w:id="59"/>
          </w:hyperlink>
        </w:p>
        <w:p w:rsidR="008E5B8C" w:rsidRDefault="008E5B8C" w:rsidP="008E5B8C">
          <w:pPr>
            <w:pStyle w:val="WPSOffice2"/>
            <w:tabs>
              <w:tab w:val="right" w:leader="dot" w:pos="8306"/>
            </w:tabs>
            <w:spacing w:line="400" w:lineRule="exact"/>
            <w:ind w:left="420"/>
            <w:rPr>
              <w:rFonts w:ascii="宋体" w:hAnsi="宋体"/>
            </w:rPr>
          </w:pPr>
          <w:hyperlink w:anchor="_Toc25200_WPSOffice_Level2" w:history="1">
            <w:r w:rsidR="00F5388C">
              <w:rPr>
                <w:rFonts w:ascii="宋体" w:eastAsia="黑体" w:hAnsi="宋体" w:cs="黑体" w:hint="eastAsia"/>
              </w:rPr>
              <w:t>堰塞湖风险等级划分表</w:t>
            </w:r>
            <w:r>
              <w:rPr>
                <w:rFonts w:ascii="宋体" w:eastAsia="宋体" w:hAnsi="宋体" w:cs="宋体"/>
                <w:sz w:val="24"/>
                <w:szCs w:val="24"/>
              </w:rPr>
            </w:r>
            <w:r w:rsidR="00F5388C">
              <w:rPr>
                <w:rFonts w:ascii="宋体" w:hAnsi="宋体"/>
              </w:rPr>
              <w:tab/>
            </w:r>
            <w:bookmarkStart w:id="60" w:name="_Toc25200_WPSOffice_Level2Page"/>
            <w:r w:rsidR="00F5388C">
              <w:rPr>
                <w:rFonts w:ascii="宋体" w:hAnsi="宋体"/>
              </w:rPr>
              <w:t>54</w:t>
            </w:r>
            <w:bookmarkEnd w:id="60"/>
          </w:hyperlink>
        </w:p>
        <w:bookmarkEnd w:id="1" w:displacedByCustomXml="next"/>
      </w:sdtContent>
    </w:sdt>
    <w:p w:rsidR="008E5B8C" w:rsidRDefault="008E5B8C">
      <w:pPr>
        <w:pStyle w:val="a7"/>
        <w:adjustRightInd w:val="0"/>
        <w:snapToGrid w:val="0"/>
        <w:spacing w:before="0" w:beforeAutospacing="0" w:after="0" w:afterAutospacing="0" w:line="610" w:lineRule="exact"/>
        <w:ind w:firstLineChars="200" w:firstLine="640"/>
        <w:jc w:val="both"/>
        <w:outlineLvl w:val="0"/>
        <w:rPr>
          <w:rStyle w:val="aa"/>
          <w:rFonts w:eastAsia="方正楷体_GBK" w:cs="Times New Roman"/>
          <w:b w:val="0"/>
          <w:bCs w:val="0"/>
          <w:sz w:val="32"/>
          <w:szCs w:val="32"/>
        </w:rPr>
        <w:sectPr w:rsidR="008E5B8C">
          <w:footerReference w:type="even" r:id="rId12"/>
          <w:footerReference w:type="default" r:id="rId13"/>
          <w:pgSz w:w="11906" w:h="16838"/>
          <w:pgMar w:top="1440" w:right="1800" w:bottom="1440" w:left="1800" w:header="851" w:footer="992" w:gutter="0"/>
          <w:pgNumType w:start="1"/>
          <w:cols w:space="425"/>
          <w:docGrid w:type="lines" w:linePitch="312"/>
        </w:sectPr>
      </w:pPr>
    </w:p>
    <w:p w:rsidR="008E5B8C" w:rsidRDefault="00F5388C">
      <w:pPr>
        <w:pStyle w:val="a7"/>
        <w:adjustRightInd w:val="0"/>
        <w:snapToGrid w:val="0"/>
        <w:spacing w:before="0" w:beforeAutospacing="0" w:after="0" w:afterAutospacing="0" w:line="590" w:lineRule="exact"/>
        <w:ind w:firstLineChars="200" w:firstLine="880"/>
        <w:jc w:val="center"/>
        <w:outlineLvl w:val="0"/>
        <w:rPr>
          <w:rStyle w:val="aa"/>
          <w:rFonts w:eastAsia="方正黑体_GBK" w:cs="Times New Roman"/>
          <w:b w:val="0"/>
          <w:bCs w:val="0"/>
          <w:sz w:val="44"/>
          <w:szCs w:val="44"/>
        </w:rPr>
      </w:pPr>
      <w:bookmarkStart w:id="61" w:name="_Toc6248_WPSOffice_Level1"/>
      <w:bookmarkStart w:id="62" w:name="_Toc28437_WPSOffice_Level1"/>
      <w:bookmarkStart w:id="63" w:name="_Toc8099_WPSOffice_Level1"/>
      <w:bookmarkStart w:id="64" w:name="_Toc23389"/>
      <w:r>
        <w:rPr>
          <w:rStyle w:val="aa"/>
          <w:rFonts w:eastAsia="方正黑体_GBK" w:cs="Times New Roman" w:hint="eastAsia"/>
          <w:b w:val="0"/>
          <w:bCs w:val="0"/>
          <w:sz w:val="44"/>
          <w:szCs w:val="44"/>
        </w:rPr>
        <w:lastRenderedPageBreak/>
        <w:t>弥渡县防汛抗旱应急预案</w:t>
      </w:r>
      <w:bookmarkEnd w:id="61"/>
      <w:bookmarkEnd w:id="62"/>
      <w:bookmarkEnd w:id="63"/>
    </w:p>
    <w:p w:rsidR="008E5B8C" w:rsidRDefault="00F5388C">
      <w:pPr>
        <w:pStyle w:val="a7"/>
        <w:adjustRightInd w:val="0"/>
        <w:snapToGrid w:val="0"/>
        <w:spacing w:before="0" w:beforeAutospacing="0" w:after="0" w:afterAutospacing="0" w:line="590" w:lineRule="exact"/>
        <w:ind w:firstLineChars="200" w:firstLine="640"/>
        <w:jc w:val="both"/>
        <w:outlineLvl w:val="0"/>
        <w:rPr>
          <w:rStyle w:val="aa"/>
          <w:rFonts w:eastAsia="方正黑体_GBK" w:cs="Times New Roman"/>
          <w:b w:val="0"/>
          <w:bCs w:val="0"/>
          <w:sz w:val="32"/>
          <w:szCs w:val="32"/>
        </w:rPr>
      </w:pPr>
      <w:bookmarkStart w:id="65" w:name="_Toc2476_WPSOffice_Level1"/>
      <w:r>
        <w:rPr>
          <w:rStyle w:val="aa"/>
          <w:rFonts w:eastAsia="方正黑体_GBK" w:cs="Times New Roman"/>
          <w:b w:val="0"/>
          <w:bCs w:val="0"/>
          <w:sz w:val="32"/>
          <w:szCs w:val="32"/>
        </w:rPr>
        <w:t xml:space="preserve">1  </w:t>
      </w:r>
      <w:r>
        <w:rPr>
          <w:rStyle w:val="aa"/>
          <w:rFonts w:eastAsia="方正黑体_GBK" w:cs="Times New Roman" w:hint="eastAsia"/>
          <w:b w:val="0"/>
          <w:bCs w:val="0"/>
          <w:sz w:val="32"/>
          <w:szCs w:val="32"/>
        </w:rPr>
        <w:t>总则</w:t>
      </w:r>
      <w:bookmarkEnd w:id="64"/>
      <w:bookmarkEnd w:id="65"/>
    </w:p>
    <w:p w:rsidR="008E5B8C" w:rsidRDefault="00F5388C">
      <w:pPr>
        <w:pStyle w:val="a7"/>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66" w:name="_Toc2476_WPSOffice_Level2"/>
      <w:bookmarkStart w:id="67" w:name="_Toc16206"/>
      <w:r>
        <w:rPr>
          <w:rStyle w:val="aa"/>
          <w:rFonts w:eastAsia="方正楷体_GBK" w:cs="Times New Roman"/>
          <w:b w:val="0"/>
          <w:bCs w:val="0"/>
          <w:sz w:val="32"/>
          <w:szCs w:val="32"/>
        </w:rPr>
        <w:t xml:space="preserve">1.1  </w:t>
      </w:r>
      <w:r>
        <w:rPr>
          <w:rFonts w:eastAsia="方正楷体_GBK" w:cs="Times New Roman" w:hint="eastAsia"/>
          <w:sz w:val="32"/>
          <w:szCs w:val="32"/>
        </w:rPr>
        <w:t>指导思想</w:t>
      </w:r>
      <w:bookmarkEnd w:id="66"/>
      <w:bookmarkEnd w:id="67"/>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以习近平新时代中国特色社会主义思想为指导，深入贯彻落实习近平总书记关于防灾减灾救灾</w:t>
      </w:r>
      <w:r>
        <w:rPr>
          <w:rFonts w:eastAsia="方正仿宋_GBK" w:cs="Times New Roman" w:hint="eastAsia"/>
          <w:sz w:val="32"/>
          <w:szCs w:val="32"/>
        </w:rPr>
        <w:t>新理念和防汛抗旱工作</w:t>
      </w:r>
      <w:r>
        <w:rPr>
          <w:rFonts w:eastAsia="方正仿宋_GBK" w:cs="Times New Roman" w:hint="eastAsia"/>
          <w:sz w:val="32"/>
          <w:szCs w:val="32"/>
        </w:rPr>
        <w:t>重要</w:t>
      </w:r>
      <w:r>
        <w:rPr>
          <w:rFonts w:eastAsia="方正仿宋_GBK" w:cs="Times New Roman" w:hint="eastAsia"/>
          <w:sz w:val="32"/>
          <w:szCs w:val="32"/>
        </w:rPr>
        <w:t>指示以及考察云南、大理重要指示精神，坚持人民至上、生命至上</w:t>
      </w:r>
      <w:r>
        <w:rPr>
          <w:rFonts w:eastAsia="方正仿宋_GBK" w:cs="Times New Roman" w:hint="eastAsia"/>
          <w:sz w:val="32"/>
          <w:szCs w:val="32"/>
        </w:rPr>
        <w:t>，坚持以防为主、防抗救相结合，坚持常态减灾和非常态救灾相统一，</w:t>
      </w:r>
      <w:r>
        <w:rPr>
          <w:rFonts w:eastAsia="方正仿宋_GBK" w:cs="Times New Roman" w:hint="eastAsia"/>
          <w:sz w:val="32"/>
          <w:szCs w:val="32"/>
        </w:rPr>
        <w:t>从注重灾后救助向注重灾前预防转变，从应对单一灾种向综合减灾转变，从减少灾害损失向减轻灾害风险转变，强化应急救援能力建设</w:t>
      </w:r>
      <w:r>
        <w:rPr>
          <w:rFonts w:eastAsia="方正仿宋_GBK" w:cs="Times New Roman" w:hint="eastAsia"/>
          <w:sz w:val="32"/>
          <w:szCs w:val="32"/>
        </w:rPr>
        <w:t>，健全水旱灾害应急救援机制，规范水旱灾害应急救援指挥体系，依法、科学、高效、有序组织开展水旱灾害应急防范与处置工作，最大限度减轻水旱灾害风险，减少人员伤亡和经济损失，为</w:t>
      </w:r>
      <w:r>
        <w:rPr>
          <w:rFonts w:eastAsia="方正仿宋_GBK" w:cs="Times New Roman" w:hint="eastAsia"/>
          <w:sz w:val="32"/>
          <w:szCs w:val="32"/>
        </w:rPr>
        <w:t>我县</w:t>
      </w:r>
      <w:r>
        <w:rPr>
          <w:rFonts w:eastAsia="方正仿宋_GBK" w:cs="Times New Roman" w:hint="eastAsia"/>
          <w:sz w:val="32"/>
          <w:szCs w:val="32"/>
        </w:rPr>
        <w:t>经济社会高质量发展提供安全保障。</w:t>
      </w:r>
    </w:p>
    <w:p w:rsidR="008E5B8C" w:rsidRDefault="00F5388C">
      <w:pPr>
        <w:spacing w:line="590" w:lineRule="exact"/>
        <w:ind w:firstLineChars="200" w:firstLine="640"/>
        <w:rPr>
          <w:rFonts w:ascii="宋体" w:eastAsia="仿宋" w:hAnsi="宋体" w:cs="仿宋"/>
          <w:sz w:val="32"/>
          <w:szCs w:val="32"/>
        </w:rPr>
      </w:pPr>
      <w:bookmarkStart w:id="68" w:name="_Toc16367_WPSOffice_Level2"/>
      <w:r>
        <w:rPr>
          <w:rFonts w:ascii="宋体" w:eastAsia="仿宋" w:hAnsi="宋体" w:cs="仿宋" w:hint="eastAsia"/>
          <w:sz w:val="32"/>
          <w:szCs w:val="32"/>
        </w:rPr>
        <w:t>1.2</w:t>
      </w:r>
      <w:r>
        <w:rPr>
          <w:rFonts w:ascii="宋体" w:eastAsia="楷体" w:hAnsi="宋体" w:cs="楷体" w:hint="eastAsia"/>
          <w:sz w:val="32"/>
          <w:szCs w:val="32"/>
        </w:rPr>
        <w:t>编制目的</w:t>
      </w:r>
      <w:bookmarkEnd w:id="68"/>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为建立健全防汛抗旱应急救援机制，做好全</w:t>
      </w:r>
      <w:r>
        <w:rPr>
          <w:rFonts w:ascii="宋体" w:eastAsia="仿宋" w:hAnsi="宋体" w:cs="仿宋" w:hint="eastAsia"/>
          <w:sz w:val="32"/>
          <w:szCs w:val="32"/>
        </w:rPr>
        <w:t>县</w:t>
      </w:r>
      <w:r>
        <w:rPr>
          <w:rFonts w:ascii="宋体" w:eastAsia="仿宋" w:hAnsi="宋体" w:cs="仿宋" w:hint="eastAsia"/>
          <w:sz w:val="32"/>
          <w:szCs w:val="32"/>
        </w:rPr>
        <w:t>水旱灾害突发事件的防范与处置工作，保证抗洪抢险、抗旱救灾工作高效有序进行，最大程度减少人员伤亡和财产损失，保障经济社会健康发展，</w:t>
      </w:r>
      <w:r>
        <w:rPr>
          <w:rFonts w:ascii="宋体" w:eastAsia="仿宋" w:hAnsi="宋体" w:cs="仿宋" w:hint="eastAsia"/>
          <w:sz w:val="32"/>
          <w:szCs w:val="32"/>
        </w:rPr>
        <w:t>编制</w:t>
      </w:r>
      <w:r>
        <w:rPr>
          <w:rFonts w:ascii="宋体" w:eastAsia="仿宋" w:hAnsi="宋体" w:cs="仿宋" w:hint="eastAsia"/>
          <w:sz w:val="32"/>
          <w:szCs w:val="32"/>
        </w:rPr>
        <w:t>本预案。</w:t>
      </w:r>
    </w:p>
    <w:p w:rsidR="008E5B8C" w:rsidRDefault="00F5388C">
      <w:pPr>
        <w:spacing w:line="590" w:lineRule="exact"/>
        <w:ind w:firstLineChars="200" w:firstLine="640"/>
        <w:rPr>
          <w:rFonts w:ascii="宋体" w:eastAsia="仿宋" w:hAnsi="宋体" w:cs="仿宋"/>
          <w:sz w:val="32"/>
          <w:szCs w:val="32"/>
        </w:rPr>
      </w:pPr>
      <w:bookmarkStart w:id="69" w:name="_Toc29524_WPSOffice_Level2"/>
      <w:r>
        <w:rPr>
          <w:rFonts w:ascii="宋体" w:eastAsia="仿宋" w:hAnsi="宋体" w:cs="仿宋" w:hint="eastAsia"/>
          <w:sz w:val="32"/>
          <w:szCs w:val="32"/>
        </w:rPr>
        <w:t>1.3</w:t>
      </w:r>
      <w:r>
        <w:rPr>
          <w:rFonts w:ascii="宋体" w:eastAsia="楷体" w:hAnsi="宋体" w:cs="楷体" w:hint="eastAsia"/>
          <w:sz w:val="32"/>
          <w:szCs w:val="32"/>
        </w:rPr>
        <w:t>编制依据</w:t>
      </w:r>
      <w:bookmarkEnd w:id="69"/>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依据《中华人民共和国突发事件应对法》《中华人民共和国水法》《中华人民共和国防洪法》《中华人民共和国防汛条例》《中华人民共和国抗旱条例》《云南省突发事件应对条例》《云南省防</w:t>
      </w:r>
      <w:r>
        <w:rPr>
          <w:rFonts w:ascii="宋体" w:eastAsia="仿宋" w:hAnsi="宋体" w:cs="仿宋" w:hint="eastAsia"/>
          <w:sz w:val="32"/>
          <w:szCs w:val="32"/>
        </w:rPr>
        <w:lastRenderedPageBreak/>
        <w:t>洪条例》《云南省抗旱条例》《国家防汛抗旱应急预案》</w:t>
      </w:r>
      <w:r>
        <w:rPr>
          <w:rFonts w:ascii="宋体" w:eastAsia="仿宋" w:hAnsi="宋体" w:cs="仿宋" w:hint="eastAsia"/>
          <w:sz w:val="32"/>
          <w:szCs w:val="32"/>
        </w:rPr>
        <w:t>《国家防汛抗旱总指挥部办公室关于印发</w:t>
      </w:r>
      <w:r>
        <w:rPr>
          <w:rFonts w:ascii="宋体" w:eastAsia="仿宋" w:hAnsi="宋体" w:cs="仿宋" w:hint="eastAsia"/>
          <w:sz w:val="32"/>
          <w:szCs w:val="32"/>
        </w:rPr>
        <w:t>&lt;</w:t>
      </w:r>
      <w:r>
        <w:rPr>
          <w:rFonts w:ascii="宋体" w:eastAsia="仿宋" w:hAnsi="宋体" w:cs="仿宋" w:hint="eastAsia"/>
          <w:sz w:val="32"/>
          <w:szCs w:val="32"/>
        </w:rPr>
        <w:t>关于加强地方防汛抗旱应急预案修订的指导意见</w:t>
      </w:r>
      <w:r>
        <w:rPr>
          <w:rFonts w:ascii="宋体" w:eastAsia="仿宋" w:hAnsi="宋体" w:cs="仿宋" w:hint="eastAsia"/>
          <w:sz w:val="32"/>
          <w:szCs w:val="32"/>
        </w:rPr>
        <w:t>&gt;</w:t>
      </w:r>
      <w:r>
        <w:rPr>
          <w:rFonts w:ascii="宋体" w:eastAsia="仿宋" w:hAnsi="宋体" w:cs="仿宋" w:hint="eastAsia"/>
          <w:sz w:val="32"/>
          <w:szCs w:val="32"/>
        </w:rPr>
        <w:t>的通知》</w:t>
      </w:r>
      <w:r>
        <w:rPr>
          <w:rFonts w:ascii="宋体" w:eastAsia="仿宋" w:hAnsi="宋体" w:cs="仿宋" w:hint="eastAsia"/>
          <w:sz w:val="32"/>
          <w:szCs w:val="32"/>
        </w:rPr>
        <w:t>《云南省防汛抗旱应急预案》</w:t>
      </w:r>
      <w:r>
        <w:rPr>
          <w:rFonts w:ascii="宋体" w:eastAsia="仿宋" w:hAnsi="宋体" w:cs="仿宋" w:hint="eastAsia"/>
          <w:sz w:val="32"/>
          <w:szCs w:val="32"/>
        </w:rPr>
        <w:t>《大理白族自治州突</w:t>
      </w:r>
      <w:r>
        <w:rPr>
          <w:rFonts w:ascii="宋体" w:eastAsia="仿宋" w:hAnsi="宋体" w:cs="仿宋" w:hint="eastAsia"/>
          <w:sz w:val="32"/>
          <w:szCs w:val="32"/>
        </w:rPr>
        <w:t>发公共事件应急预案》《大理白族自治州防汛抗旱应急预案》</w:t>
      </w:r>
      <w:r>
        <w:rPr>
          <w:rFonts w:ascii="宋体" w:eastAsia="仿宋" w:hAnsi="宋体" w:cs="仿宋" w:hint="eastAsia"/>
          <w:sz w:val="32"/>
          <w:szCs w:val="32"/>
        </w:rPr>
        <w:t>《</w:t>
      </w:r>
      <w:r>
        <w:rPr>
          <w:rFonts w:ascii="宋体" w:eastAsia="仿宋" w:hAnsi="宋体" w:cs="仿宋" w:hint="eastAsia"/>
          <w:sz w:val="32"/>
          <w:szCs w:val="32"/>
        </w:rPr>
        <w:t>弥渡县</w:t>
      </w:r>
      <w:r>
        <w:rPr>
          <w:rFonts w:ascii="宋体" w:eastAsia="仿宋" w:hAnsi="宋体" w:cs="仿宋" w:hint="eastAsia"/>
          <w:sz w:val="32"/>
          <w:szCs w:val="32"/>
        </w:rPr>
        <w:t>突发公共事件应急预案》《</w:t>
      </w:r>
      <w:r>
        <w:rPr>
          <w:rFonts w:ascii="宋体" w:eastAsia="仿宋" w:hAnsi="宋体" w:cs="仿宋" w:hint="eastAsia"/>
          <w:sz w:val="32"/>
          <w:szCs w:val="32"/>
        </w:rPr>
        <w:t>弥渡县</w:t>
      </w:r>
      <w:r>
        <w:rPr>
          <w:rFonts w:ascii="宋体" w:eastAsia="仿宋" w:hAnsi="宋体" w:cs="仿宋" w:hint="eastAsia"/>
          <w:sz w:val="32"/>
          <w:szCs w:val="32"/>
        </w:rPr>
        <w:t>人民政府办公室关于调整</w:t>
      </w:r>
      <w:r>
        <w:rPr>
          <w:rFonts w:ascii="宋体" w:eastAsia="仿宋" w:hAnsi="宋体" w:cs="仿宋" w:hint="eastAsia"/>
          <w:sz w:val="32"/>
          <w:szCs w:val="32"/>
        </w:rPr>
        <w:t>县</w:t>
      </w:r>
      <w:r>
        <w:rPr>
          <w:rFonts w:ascii="宋体" w:eastAsia="仿宋" w:hAnsi="宋体" w:cs="仿宋" w:hint="eastAsia"/>
          <w:sz w:val="32"/>
          <w:szCs w:val="32"/>
        </w:rPr>
        <w:t>防汛抗旱指挥部</w:t>
      </w:r>
      <w:r>
        <w:rPr>
          <w:rFonts w:ascii="宋体" w:eastAsia="仿宋" w:hAnsi="宋体" w:cs="仿宋" w:hint="eastAsia"/>
          <w:sz w:val="32"/>
          <w:szCs w:val="32"/>
        </w:rPr>
        <w:t>、县</w:t>
      </w:r>
      <w:r>
        <w:rPr>
          <w:rFonts w:ascii="宋体" w:eastAsia="仿宋" w:hAnsi="宋体" w:cs="仿宋" w:hint="eastAsia"/>
          <w:sz w:val="32"/>
          <w:szCs w:val="32"/>
        </w:rPr>
        <w:t>森林草原防灭火指挥部</w:t>
      </w:r>
      <w:r>
        <w:rPr>
          <w:rFonts w:ascii="宋体" w:eastAsia="仿宋" w:hAnsi="宋体" w:cs="仿宋" w:hint="eastAsia"/>
          <w:sz w:val="32"/>
          <w:szCs w:val="32"/>
        </w:rPr>
        <w:t>、县抗震救灾</w:t>
      </w:r>
      <w:r>
        <w:rPr>
          <w:rFonts w:ascii="宋体" w:eastAsia="仿宋" w:hAnsi="宋体" w:cs="仿宋" w:hint="eastAsia"/>
          <w:sz w:val="32"/>
          <w:szCs w:val="32"/>
        </w:rPr>
        <w:t>指挥部的通知》（</w:t>
      </w:r>
      <w:proofErr w:type="gramStart"/>
      <w:r>
        <w:rPr>
          <w:rFonts w:ascii="宋体" w:eastAsia="仿宋" w:hAnsi="宋体" w:cs="仿宋" w:hint="eastAsia"/>
          <w:sz w:val="32"/>
          <w:szCs w:val="32"/>
        </w:rPr>
        <w:t>弥</w:t>
      </w:r>
      <w:r>
        <w:rPr>
          <w:rFonts w:ascii="宋体" w:eastAsia="仿宋" w:hAnsi="宋体" w:cs="仿宋" w:hint="eastAsia"/>
          <w:sz w:val="32"/>
          <w:szCs w:val="32"/>
        </w:rPr>
        <w:t>政办</w:t>
      </w:r>
      <w:proofErr w:type="gramEnd"/>
      <w:r>
        <w:rPr>
          <w:rFonts w:ascii="宋体" w:eastAsia="仿宋" w:hAnsi="宋体" w:cs="仿宋" w:hint="eastAsia"/>
          <w:sz w:val="32"/>
          <w:szCs w:val="32"/>
        </w:rPr>
        <w:t>发</w:t>
      </w:r>
      <w:r>
        <w:rPr>
          <w:rFonts w:ascii="宋体" w:eastAsia="仿宋_GB2312" w:hAnsi="宋体" w:cs="仿宋_GB2312" w:hint="eastAsia"/>
          <w:sz w:val="32"/>
          <w:szCs w:val="32"/>
        </w:rPr>
        <w:t>〔</w:t>
      </w:r>
      <w:r>
        <w:rPr>
          <w:rFonts w:ascii="宋体" w:eastAsia="仿宋_GB2312" w:hAnsi="宋体" w:cs="仿宋_GB2312" w:hint="eastAsia"/>
          <w:sz w:val="32"/>
          <w:szCs w:val="32"/>
        </w:rPr>
        <w:t>2022</w:t>
      </w:r>
      <w:r>
        <w:rPr>
          <w:rFonts w:ascii="宋体" w:eastAsia="仿宋_GB2312" w:hAnsi="宋体" w:cs="仿宋_GB2312" w:hint="eastAsia"/>
          <w:sz w:val="32"/>
          <w:szCs w:val="32"/>
        </w:rPr>
        <w:t>〕</w:t>
      </w:r>
      <w:r>
        <w:rPr>
          <w:rFonts w:ascii="宋体" w:eastAsia="仿宋" w:hAnsi="宋体" w:cs="仿宋" w:hint="eastAsia"/>
          <w:sz w:val="32"/>
          <w:szCs w:val="32"/>
        </w:rPr>
        <w:t>1</w:t>
      </w:r>
      <w:r>
        <w:rPr>
          <w:rFonts w:ascii="宋体" w:eastAsia="仿宋" w:hAnsi="宋体" w:cs="仿宋" w:hint="eastAsia"/>
          <w:sz w:val="32"/>
          <w:szCs w:val="32"/>
        </w:rPr>
        <w:t>号）等法律、法规和有关规定，制定本预案。</w:t>
      </w:r>
    </w:p>
    <w:p w:rsidR="008E5B8C" w:rsidRDefault="00F5388C">
      <w:pPr>
        <w:spacing w:line="590" w:lineRule="exact"/>
        <w:ind w:firstLineChars="200" w:firstLine="640"/>
        <w:rPr>
          <w:rFonts w:ascii="宋体" w:eastAsia="仿宋" w:hAnsi="宋体" w:cs="仿宋"/>
          <w:sz w:val="32"/>
          <w:szCs w:val="32"/>
        </w:rPr>
      </w:pPr>
      <w:bookmarkStart w:id="70" w:name="_Toc21774_WPSOffice_Level2"/>
      <w:r>
        <w:rPr>
          <w:rFonts w:ascii="宋体" w:eastAsia="仿宋" w:hAnsi="宋体" w:cs="仿宋" w:hint="eastAsia"/>
          <w:sz w:val="32"/>
          <w:szCs w:val="32"/>
        </w:rPr>
        <w:t>1.4</w:t>
      </w:r>
      <w:r>
        <w:rPr>
          <w:rFonts w:ascii="宋体" w:eastAsia="楷体" w:hAnsi="宋体" w:cs="楷体" w:hint="eastAsia"/>
          <w:sz w:val="32"/>
          <w:szCs w:val="32"/>
        </w:rPr>
        <w:t>适用范围</w:t>
      </w:r>
      <w:bookmarkEnd w:id="70"/>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1.4.1</w:t>
      </w:r>
      <w:r>
        <w:rPr>
          <w:rFonts w:ascii="宋体" w:eastAsia="仿宋" w:hAnsi="宋体" w:cs="仿宋" w:hint="eastAsia"/>
          <w:sz w:val="32"/>
          <w:szCs w:val="32"/>
        </w:rPr>
        <w:t>本预案适用于</w:t>
      </w:r>
      <w:r>
        <w:rPr>
          <w:rFonts w:ascii="宋体" w:eastAsia="仿宋" w:hAnsi="宋体" w:cs="仿宋" w:hint="eastAsia"/>
          <w:sz w:val="32"/>
          <w:szCs w:val="32"/>
        </w:rPr>
        <w:t>我县</w:t>
      </w:r>
      <w:r>
        <w:rPr>
          <w:rFonts w:ascii="宋体" w:eastAsia="仿宋" w:hAnsi="宋体" w:cs="仿宋" w:hint="eastAsia"/>
          <w:sz w:val="32"/>
          <w:szCs w:val="32"/>
        </w:rPr>
        <w:t>行政区域内水旱灾害的预防和应急救援处置工作。</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1.4.2</w:t>
      </w:r>
      <w:r>
        <w:rPr>
          <w:rFonts w:ascii="宋体" w:eastAsia="仿宋" w:hAnsi="宋体" w:cs="仿宋" w:hint="eastAsia"/>
          <w:sz w:val="32"/>
          <w:szCs w:val="32"/>
        </w:rPr>
        <w:t>突发性水旱灾害包括：</w:t>
      </w:r>
      <w:r>
        <w:rPr>
          <w:rFonts w:ascii="宋体" w:eastAsia="仿宋" w:hAnsi="宋体" w:cs="仿宋" w:hint="eastAsia"/>
          <w:sz w:val="32"/>
          <w:szCs w:val="32"/>
        </w:rPr>
        <w:t>河道</w:t>
      </w:r>
      <w:r>
        <w:rPr>
          <w:rFonts w:ascii="宋体" w:eastAsia="仿宋" w:hAnsi="宋体" w:cs="仿宋" w:hint="eastAsia"/>
          <w:sz w:val="32"/>
          <w:szCs w:val="32"/>
        </w:rPr>
        <w:t>洪水、渍涝灾害、山洪灾害、河道</w:t>
      </w:r>
      <w:r>
        <w:rPr>
          <w:rFonts w:ascii="宋体" w:eastAsia="仿宋" w:hAnsi="宋体" w:cs="仿宋" w:hint="eastAsia"/>
          <w:sz w:val="32"/>
          <w:szCs w:val="32"/>
        </w:rPr>
        <w:t>壅塞</w:t>
      </w:r>
      <w:r>
        <w:rPr>
          <w:rFonts w:ascii="宋体" w:eastAsia="仿宋" w:hAnsi="宋体" w:cs="仿宋" w:hint="eastAsia"/>
          <w:sz w:val="32"/>
          <w:szCs w:val="32"/>
        </w:rPr>
        <w:t>、堰塞湖、干旱灾害、供水危机及水库水电站</w:t>
      </w:r>
      <w:r>
        <w:rPr>
          <w:rFonts w:ascii="宋体" w:eastAsia="仿宋" w:hAnsi="宋体" w:cs="仿宋" w:hint="eastAsia"/>
          <w:sz w:val="32"/>
          <w:szCs w:val="32"/>
        </w:rPr>
        <w:t>透水、</w:t>
      </w:r>
      <w:r>
        <w:rPr>
          <w:rFonts w:ascii="宋体" w:eastAsia="仿宋" w:hAnsi="宋体" w:cs="仿宋" w:hint="eastAsia"/>
          <w:sz w:val="32"/>
          <w:szCs w:val="32"/>
        </w:rPr>
        <w:t>垮坝</w:t>
      </w:r>
      <w:r>
        <w:rPr>
          <w:rFonts w:ascii="宋体" w:eastAsia="仿宋" w:hAnsi="宋体" w:cs="仿宋" w:hint="eastAsia"/>
          <w:sz w:val="32"/>
          <w:szCs w:val="32"/>
        </w:rPr>
        <w:t>，</w:t>
      </w:r>
      <w:r>
        <w:rPr>
          <w:rFonts w:ascii="宋体" w:eastAsia="仿宋" w:hAnsi="宋体" w:cs="仿宋" w:hint="eastAsia"/>
          <w:sz w:val="32"/>
          <w:szCs w:val="32"/>
        </w:rPr>
        <w:t>河堤</w:t>
      </w:r>
      <w:r>
        <w:rPr>
          <w:rFonts w:ascii="宋体" w:eastAsia="仿宋" w:hAnsi="宋体" w:cs="仿宋" w:hint="eastAsia"/>
          <w:sz w:val="32"/>
          <w:szCs w:val="32"/>
        </w:rPr>
        <w:t>管涌、</w:t>
      </w:r>
      <w:r>
        <w:rPr>
          <w:rFonts w:ascii="宋体" w:eastAsia="仿宋" w:hAnsi="宋体" w:cs="仿宋" w:hint="eastAsia"/>
          <w:sz w:val="32"/>
          <w:szCs w:val="32"/>
        </w:rPr>
        <w:t>决口</w:t>
      </w:r>
      <w:r>
        <w:rPr>
          <w:rFonts w:ascii="宋体" w:eastAsia="仿宋" w:hAnsi="宋体" w:cs="仿宋" w:hint="eastAsia"/>
          <w:sz w:val="32"/>
          <w:szCs w:val="32"/>
        </w:rPr>
        <w:t>，</w:t>
      </w:r>
      <w:r>
        <w:rPr>
          <w:rFonts w:ascii="宋体" w:eastAsia="仿宋" w:hAnsi="宋体" w:cs="仿宋" w:hint="eastAsia"/>
          <w:sz w:val="32"/>
          <w:szCs w:val="32"/>
        </w:rPr>
        <w:t>水闸</w:t>
      </w:r>
      <w:r>
        <w:rPr>
          <w:rFonts w:ascii="宋体" w:eastAsia="仿宋" w:hAnsi="宋体" w:cs="仿宋" w:hint="eastAsia"/>
          <w:sz w:val="32"/>
          <w:szCs w:val="32"/>
        </w:rPr>
        <w:t>闭死、</w:t>
      </w:r>
      <w:r>
        <w:rPr>
          <w:rFonts w:ascii="宋体" w:eastAsia="仿宋" w:hAnsi="宋体" w:cs="仿宋" w:hint="eastAsia"/>
          <w:sz w:val="32"/>
          <w:szCs w:val="32"/>
        </w:rPr>
        <w:t>倒塌等次生衍生灾害。</w:t>
      </w:r>
    </w:p>
    <w:p w:rsidR="008E5B8C" w:rsidRDefault="00F5388C">
      <w:pPr>
        <w:spacing w:line="590" w:lineRule="exact"/>
        <w:ind w:firstLineChars="200" w:firstLine="640"/>
        <w:rPr>
          <w:rFonts w:ascii="宋体" w:eastAsia="楷体" w:hAnsi="宋体" w:cs="楷体"/>
          <w:sz w:val="32"/>
          <w:szCs w:val="32"/>
        </w:rPr>
      </w:pPr>
      <w:bookmarkStart w:id="71" w:name="_Toc212_WPSOffice_Level2"/>
      <w:r>
        <w:rPr>
          <w:rFonts w:ascii="宋体" w:eastAsia="仿宋" w:hAnsi="宋体" w:cs="仿宋" w:hint="eastAsia"/>
          <w:sz w:val="32"/>
          <w:szCs w:val="32"/>
        </w:rPr>
        <w:t>1.5</w:t>
      </w:r>
      <w:r>
        <w:rPr>
          <w:rFonts w:ascii="宋体" w:eastAsia="楷体" w:hAnsi="宋体" w:cs="楷体" w:hint="eastAsia"/>
          <w:sz w:val="32"/>
          <w:szCs w:val="32"/>
        </w:rPr>
        <w:t>工作原则</w:t>
      </w:r>
      <w:bookmarkEnd w:id="71"/>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1.5.1</w:t>
      </w:r>
      <w:r>
        <w:rPr>
          <w:rFonts w:ascii="宋体" w:eastAsia="仿宋" w:hAnsi="宋体" w:cs="仿宋" w:hint="eastAsia"/>
          <w:sz w:val="32"/>
          <w:szCs w:val="32"/>
        </w:rPr>
        <w:t>防汛抗旱工作实行各级人民政府行政首长负责制。坚持统一指挥，分级分部门负责，属地管理为主的原则。</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1.5.2</w:t>
      </w:r>
      <w:r>
        <w:rPr>
          <w:rFonts w:ascii="宋体" w:eastAsia="仿宋" w:hAnsi="宋体" w:cs="仿宋" w:hint="eastAsia"/>
          <w:sz w:val="32"/>
          <w:szCs w:val="32"/>
        </w:rPr>
        <w:t>坚持以人为本、安全第一</w:t>
      </w:r>
      <w:r>
        <w:rPr>
          <w:rFonts w:ascii="宋体" w:eastAsia="仿宋" w:hAnsi="宋体" w:cs="仿宋" w:hint="eastAsia"/>
          <w:sz w:val="32"/>
          <w:szCs w:val="32"/>
        </w:rPr>
        <w:t>，</w:t>
      </w:r>
      <w:r>
        <w:rPr>
          <w:rFonts w:ascii="宋体" w:eastAsia="仿宋" w:hAnsi="宋体" w:cs="仿宋" w:hint="eastAsia"/>
          <w:sz w:val="32"/>
          <w:szCs w:val="32"/>
        </w:rPr>
        <w:t>以防为主、防抗</w:t>
      </w:r>
      <w:proofErr w:type="gramStart"/>
      <w:r>
        <w:rPr>
          <w:rFonts w:ascii="宋体" w:eastAsia="仿宋" w:hAnsi="宋体" w:cs="仿宋" w:hint="eastAsia"/>
          <w:sz w:val="32"/>
          <w:szCs w:val="32"/>
        </w:rPr>
        <w:t>救结合</w:t>
      </w:r>
      <w:proofErr w:type="gramEnd"/>
      <w:r>
        <w:rPr>
          <w:rFonts w:ascii="宋体" w:eastAsia="仿宋" w:hAnsi="宋体" w:cs="仿宋" w:hint="eastAsia"/>
          <w:sz w:val="32"/>
          <w:szCs w:val="32"/>
        </w:rPr>
        <w:t>的原则。</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1.5.3</w:t>
      </w:r>
      <w:r>
        <w:rPr>
          <w:rFonts w:ascii="宋体" w:eastAsia="仿宋" w:hAnsi="宋体" w:cs="仿宋" w:hint="eastAsia"/>
          <w:sz w:val="32"/>
          <w:szCs w:val="32"/>
        </w:rPr>
        <w:t>坚持快速反应，协同应对，实行公众参与、军民结合、专群结合、平战结合、上下联动的原则。</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1.5.4</w:t>
      </w:r>
      <w:r>
        <w:rPr>
          <w:rFonts w:ascii="宋体" w:eastAsia="仿宋" w:hAnsi="宋体" w:cs="仿宋" w:hint="eastAsia"/>
          <w:sz w:val="32"/>
          <w:szCs w:val="32"/>
        </w:rPr>
        <w:t>坚持依法防汛抗旱</w:t>
      </w:r>
      <w:r>
        <w:rPr>
          <w:rFonts w:ascii="宋体" w:eastAsia="仿宋" w:hAnsi="宋体" w:cs="仿宋" w:hint="eastAsia"/>
          <w:sz w:val="32"/>
          <w:szCs w:val="32"/>
        </w:rPr>
        <w:t>，</w:t>
      </w:r>
      <w:r>
        <w:rPr>
          <w:rFonts w:ascii="宋体" w:eastAsia="仿宋" w:hAnsi="宋体" w:cs="仿宋" w:hint="eastAsia"/>
          <w:sz w:val="32"/>
          <w:szCs w:val="32"/>
        </w:rPr>
        <w:t>局部利益服从全局利益的原则。</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lastRenderedPageBreak/>
        <w:t>1.5.5</w:t>
      </w:r>
      <w:r>
        <w:rPr>
          <w:rFonts w:ascii="宋体" w:eastAsia="仿宋" w:hAnsi="宋体" w:cs="仿宋" w:hint="eastAsia"/>
          <w:sz w:val="32"/>
          <w:szCs w:val="32"/>
        </w:rPr>
        <w:t>坚持因地制宜，科学统筹防汛和抗旱工作，做到因地、因人而治，适时做好水资源调度管理，实现防洪安全与水资源利用最大化结合。</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1.5.6</w:t>
      </w:r>
      <w:r>
        <w:rPr>
          <w:rFonts w:ascii="宋体" w:eastAsia="仿宋" w:hAnsi="宋体" w:cs="仿宋" w:hint="eastAsia"/>
          <w:sz w:val="32"/>
          <w:szCs w:val="32"/>
        </w:rPr>
        <w:t>坚持人水共生，加强生态保护，规范合理控</w:t>
      </w:r>
      <w:r>
        <w:rPr>
          <w:rFonts w:ascii="宋体" w:eastAsia="仿宋" w:hAnsi="宋体" w:cs="仿宋" w:hint="eastAsia"/>
          <w:sz w:val="32"/>
          <w:szCs w:val="32"/>
        </w:rPr>
        <w:t>制人为因素对水环境的影响，科学高效利用和保护水资源，促进人与自然和谐相处。</w:t>
      </w:r>
    </w:p>
    <w:p w:rsidR="008E5B8C" w:rsidRDefault="00F5388C">
      <w:pPr>
        <w:spacing w:line="590" w:lineRule="exact"/>
        <w:ind w:firstLineChars="200" w:firstLine="640"/>
        <w:rPr>
          <w:rStyle w:val="aa"/>
          <w:rFonts w:ascii="宋体" w:eastAsia="方正黑体_GBK" w:hAnsi="宋体" w:cs="Times New Roman"/>
          <w:b w:val="0"/>
          <w:bCs w:val="0"/>
          <w:kern w:val="0"/>
          <w:sz w:val="32"/>
          <w:szCs w:val="32"/>
        </w:rPr>
      </w:pPr>
      <w:bookmarkStart w:id="72" w:name="_Toc16367_WPSOffice_Level1"/>
      <w:r>
        <w:rPr>
          <w:rFonts w:ascii="宋体" w:eastAsia="仿宋" w:hAnsi="宋体" w:cs="仿宋" w:hint="eastAsia"/>
          <w:sz w:val="32"/>
          <w:szCs w:val="32"/>
        </w:rPr>
        <w:t>2</w:t>
      </w:r>
      <w:r>
        <w:rPr>
          <w:rFonts w:ascii="宋体" w:eastAsia="仿宋" w:hAnsi="宋体" w:cs="仿宋" w:hint="eastAsia"/>
          <w:sz w:val="32"/>
          <w:szCs w:val="32"/>
        </w:rPr>
        <w:t xml:space="preserve"> </w:t>
      </w:r>
      <w:r>
        <w:rPr>
          <w:rStyle w:val="aa"/>
          <w:rFonts w:ascii="宋体" w:eastAsia="方正黑体_GBK" w:hAnsi="宋体" w:cs="Times New Roman" w:hint="eastAsia"/>
          <w:b w:val="0"/>
          <w:bCs w:val="0"/>
          <w:kern w:val="0"/>
          <w:sz w:val="32"/>
          <w:szCs w:val="32"/>
        </w:rPr>
        <w:t>组织指挥体系及职责</w:t>
      </w:r>
      <w:bookmarkEnd w:id="72"/>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全</w:t>
      </w:r>
      <w:r>
        <w:rPr>
          <w:rFonts w:ascii="宋体" w:eastAsia="仿宋" w:hAnsi="宋体" w:cs="仿宋" w:hint="eastAsia"/>
          <w:sz w:val="32"/>
          <w:szCs w:val="32"/>
        </w:rPr>
        <w:t>县</w:t>
      </w:r>
      <w:r>
        <w:rPr>
          <w:rFonts w:ascii="宋体" w:eastAsia="仿宋" w:hAnsi="宋体" w:cs="仿宋" w:hint="eastAsia"/>
          <w:sz w:val="32"/>
          <w:szCs w:val="32"/>
        </w:rPr>
        <w:t>防汛抗旱指挥体系</w:t>
      </w:r>
      <w:r>
        <w:rPr>
          <w:rFonts w:ascii="宋体" w:eastAsia="仿宋" w:hAnsi="宋体" w:cs="仿宋" w:hint="eastAsia"/>
          <w:sz w:val="32"/>
          <w:szCs w:val="32"/>
        </w:rPr>
        <w:t>由</w:t>
      </w:r>
      <w:r>
        <w:rPr>
          <w:rFonts w:ascii="宋体" w:eastAsia="仿宋" w:hAnsi="宋体" w:cs="仿宋" w:hint="eastAsia"/>
          <w:sz w:val="32"/>
          <w:szCs w:val="32"/>
        </w:rPr>
        <w:t>县</w:t>
      </w:r>
      <w:r>
        <w:rPr>
          <w:rFonts w:ascii="宋体" w:eastAsia="仿宋" w:hAnsi="宋体" w:cs="仿宋" w:hint="eastAsia"/>
          <w:sz w:val="32"/>
          <w:szCs w:val="32"/>
        </w:rPr>
        <w:t>、乡（镇）</w:t>
      </w:r>
      <w:r>
        <w:rPr>
          <w:rFonts w:ascii="宋体" w:eastAsia="仿宋" w:hAnsi="宋体" w:cs="仿宋" w:hint="eastAsia"/>
          <w:sz w:val="32"/>
          <w:szCs w:val="32"/>
        </w:rPr>
        <w:t>两级防汛抗旱指挥部</w:t>
      </w:r>
      <w:r>
        <w:rPr>
          <w:rFonts w:ascii="宋体" w:eastAsia="仿宋" w:hAnsi="宋体" w:cs="仿宋" w:hint="eastAsia"/>
          <w:sz w:val="32"/>
          <w:szCs w:val="32"/>
        </w:rPr>
        <w:t>（以下简称防指）</w:t>
      </w:r>
      <w:r>
        <w:rPr>
          <w:rFonts w:ascii="宋体" w:eastAsia="仿宋" w:hAnsi="宋体" w:cs="仿宋" w:hint="eastAsia"/>
          <w:sz w:val="32"/>
          <w:szCs w:val="32"/>
        </w:rPr>
        <w:t>及其办公室和乡（镇）防汛抗旱基层组织组成。有关部门（单位）可根据需要设立行业防汛抗旱指挥机构，负责本行业、本单位、本区域的防汛抗旱工作，并服从当地防汛抗旱指挥部的统一指挥。</w:t>
      </w:r>
    </w:p>
    <w:p w:rsidR="008E5B8C" w:rsidRDefault="00F5388C">
      <w:pPr>
        <w:spacing w:line="590" w:lineRule="exact"/>
        <w:ind w:firstLineChars="200" w:firstLine="640"/>
        <w:rPr>
          <w:rFonts w:ascii="宋体" w:eastAsia="楷体" w:hAnsi="宋体" w:cs="楷体"/>
          <w:sz w:val="32"/>
          <w:szCs w:val="32"/>
        </w:rPr>
      </w:pPr>
      <w:bookmarkStart w:id="73" w:name="_Toc31894_WPSOffice_Level2"/>
      <w:r>
        <w:rPr>
          <w:rFonts w:ascii="宋体" w:eastAsia="仿宋" w:hAnsi="宋体" w:cs="仿宋" w:hint="eastAsia"/>
          <w:sz w:val="32"/>
          <w:szCs w:val="32"/>
        </w:rPr>
        <w:t>2.1</w:t>
      </w:r>
      <w:r>
        <w:rPr>
          <w:rFonts w:ascii="宋体" w:eastAsia="仿宋" w:hAnsi="宋体" w:cs="仿宋" w:hint="eastAsia"/>
          <w:sz w:val="32"/>
          <w:szCs w:val="32"/>
        </w:rPr>
        <w:t xml:space="preserve"> </w:t>
      </w:r>
      <w:r>
        <w:rPr>
          <w:rFonts w:ascii="宋体" w:eastAsia="方正楷体_GBK" w:hAnsi="宋体" w:cs="Times New Roman" w:hint="eastAsia"/>
          <w:kern w:val="0"/>
          <w:sz w:val="32"/>
          <w:szCs w:val="32"/>
        </w:rPr>
        <w:t>弥渡县防汛抗旱指挥部及职责</w:t>
      </w:r>
      <w:bookmarkEnd w:id="73"/>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2.1.1</w:t>
      </w:r>
      <w:r>
        <w:rPr>
          <w:rFonts w:ascii="宋体" w:eastAsia="仿宋" w:hAnsi="宋体" w:cs="仿宋" w:hint="eastAsia"/>
          <w:sz w:val="32"/>
          <w:szCs w:val="32"/>
        </w:rPr>
        <w:t>弥渡县</w:t>
      </w:r>
      <w:r>
        <w:rPr>
          <w:rFonts w:ascii="宋体" w:eastAsia="仿宋" w:hAnsi="宋体" w:cs="仿宋" w:hint="eastAsia"/>
          <w:sz w:val="32"/>
          <w:szCs w:val="32"/>
        </w:rPr>
        <w:t>防汛抗旱指挥部</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弥渡县</w:t>
      </w:r>
      <w:r>
        <w:rPr>
          <w:rFonts w:ascii="宋体" w:eastAsia="仿宋" w:hAnsi="宋体" w:cs="仿宋" w:hint="eastAsia"/>
          <w:sz w:val="32"/>
          <w:szCs w:val="32"/>
        </w:rPr>
        <w:t>人民政府</w:t>
      </w:r>
      <w:proofErr w:type="gramStart"/>
      <w:r>
        <w:rPr>
          <w:rFonts w:ascii="宋体" w:eastAsia="仿宋" w:hAnsi="宋体" w:cs="仿宋" w:hint="eastAsia"/>
          <w:sz w:val="32"/>
          <w:szCs w:val="32"/>
        </w:rPr>
        <w:t>设立</w:t>
      </w:r>
      <w:r>
        <w:rPr>
          <w:rFonts w:ascii="宋体" w:eastAsia="仿宋" w:hAnsi="宋体" w:cs="仿宋" w:hint="eastAsia"/>
          <w:sz w:val="32"/>
          <w:szCs w:val="32"/>
        </w:rPr>
        <w:t>县</w:t>
      </w:r>
      <w:proofErr w:type="gramEnd"/>
      <w:r>
        <w:rPr>
          <w:rFonts w:ascii="宋体" w:eastAsia="仿宋" w:hAnsi="宋体" w:cs="仿宋" w:hint="eastAsia"/>
          <w:sz w:val="32"/>
          <w:szCs w:val="32"/>
        </w:rPr>
        <w:t>防指，在</w:t>
      </w:r>
      <w:r>
        <w:rPr>
          <w:rFonts w:ascii="宋体" w:eastAsia="仿宋" w:hAnsi="宋体" w:cs="仿宋" w:hint="eastAsia"/>
          <w:sz w:val="32"/>
          <w:szCs w:val="32"/>
        </w:rPr>
        <w:t>县</w:t>
      </w:r>
      <w:r>
        <w:rPr>
          <w:rFonts w:ascii="宋体" w:eastAsia="仿宋" w:hAnsi="宋体" w:cs="仿宋" w:hint="eastAsia"/>
          <w:sz w:val="32"/>
          <w:szCs w:val="32"/>
        </w:rPr>
        <w:t>委、</w:t>
      </w:r>
      <w:r>
        <w:rPr>
          <w:rFonts w:ascii="宋体" w:eastAsia="仿宋" w:hAnsi="宋体" w:cs="仿宋" w:hint="eastAsia"/>
          <w:sz w:val="32"/>
          <w:szCs w:val="32"/>
        </w:rPr>
        <w:t>县</w:t>
      </w:r>
      <w:r>
        <w:rPr>
          <w:rFonts w:ascii="宋体" w:eastAsia="仿宋" w:hAnsi="宋体" w:cs="仿宋" w:hint="eastAsia"/>
          <w:sz w:val="32"/>
          <w:szCs w:val="32"/>
        </w:rPr>
        <w:t>政府</w:t>
      </w:r>
      <w:r>
        <w:rPr>
          <w:rFonts w:ascii="宋体" w:eastAsia="仿宋" w:hAnsi="宋体" w:cs="仿宋" w:hint="eastAsia"/>
          <w:sz w:val="32"/>
          <w:szCs w:val="32"/>
        </w:rPr>
        <w:t>、县自然灾害应急管理委员会领导</w:t>
      </w:r>
      <w:r>
        <w:rPr>
          <w:rFonts w:ascii="宋体" w:eastAsia="仿宋" w:hAnsi="宋体" w:cs="仿宋" w:hint="eastAsia"/>
          <w:sz w:val="32"/>
          <w:szCs w:val="32"/>
        </w:rPr>
        <w:t>和</w:t>
      </w:r>
      <w:proofErr w:type="gramStart"/>
      <w:r>
        <w:rPr>
          <w:rFonts w:ascii="宋体" w:eastAsia="仿宋" w:hAnsi="宋体" w:cs="仿宋" w:hint="eastAsia"/>
          <w:sz w:val="32"/>
          <w:szCs w:val="32"/>
        </w:rPr>
        <w:t>州</w:t>
      </w:r>
      <w:r>
        <w:rPr>
          <w:rFonts w:ascii="宋体" w:eastAsia="仿宋" w:hAnsi="宋体" w:cs="仿宋" w:hint="eastAsia"/>
          <w:sz w:val="32"/>
          <w:szCs w:val="32"/>
        </w:rPr>
        <w:t>防</w:t>
      </w:r>
      <w:r>
        <w:rPr>
          <w:rFonts w:ascii="宋体" w:eastAsia="仿宋" w:hAnsi="宋体" w:cs="仿宋" w:hint="eastAsia"/>
          <w:sz w:val="32"/>
          <w:szCs w:val="32"/>
        </w:rPr>
        <w:t>指指</w:t>
      </w:r>
      <w:r>
        <w:rPr>
          <w:rFonts w:ascii="宋体" w:eastAsia="仿宋" w:hAnsi="宋体" w:cs="仿宋" w:hint="eastAsia"/>
          <w:sz w:val="32"/>
          <w:szCs w:val="32"/>
        </w:rPr>
        <w:t>导</w:t>
      </w:r>
      <w:proofErr w:type="gramEnd"/>
      <w:r>
        <w:rPr>
          <w:rFonts w:ascii="宋体" w:eastAsia="仿宋" w:hAnsi="宋体" w:cs="仿宋" w:hint="eastAsia"/>
          <w:sz w:val="32"/>
          <w:szCs w:val="32"/>
        </w:rPr>
        <w:t>下，组织指挥、统筹协调、督查指导全</w:t>
      </w:r>
      <w:r>
        <w:rPr>
          <w:rFonts w:ascii="宋体" w:eastAsia="仿宋" w:hAnsi="宋体" w:cs="仿宋" w:hint="eastAsia"/>
          <w:sz w:val="32"/>
          <w:szCs w:val="32"/>
        </w:rPr>
        <w:t>县</w:t>
      </w:r>
      <w:r>
        <w:rPr>
          <w:rFonts w:ascii="宋体" w:eastAsia="仿宋" w:hAnsi="宋体" w:cs="仿宋" w:hint="eastAsia"/>
          <w:sz w:val="32"/>
          <w:szCs w:val="32"/>
        </w:rPr>
        <w:t>防汛抗旱和抢险救灾工作。</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总</w:t>
      </w:r>
      <w:r>
        <w:rPr>
          <w:rFonts w:ascii="宋体" w:eastAsia="仿宋" w:hAnsi="宋体" w:cs="仿宋" w:hint="eastAsia"/>
          <w:sz w:val="32"/>
          <w:szCs w:val="32"/>
        </w:rPr>
        <w:t xml:space="preserve"> </w:t>
      </w:r>
      <w:r>
        <w:rPr>
          <w:rFonts w:ascii="宋体" w:eastAsia="仿宋" w:hAnsi="宋体" w:cs="仿宋" w:hint="eastAsia"/>
          <w:sz w:val="32"/>
          <w:szCs w:val="32"/>
        </w:rPr>
        <w:t>指</w:t>
      </w:r>
      <w:r>
        <w:rPr>
          <w:rFonts w:ascii="宋体" w:eastAsia="仿宋" w:hAnsi="宋体" w:cs="仿宋" w:hint="eastAsia"/>
          <w:sz w:val="32"/>
          <w:szCs w:val="32"/>
        </w:rPr>
        <w:t xml:space="preserve"> </w:t>
      </w:r>
      <w:r>
        <w:rPr>
          <w:rFonts w:ascii="宋体" w:eastAsia="仿宋" w:hAnsi="宋体" w:cs="仿宋" w:hint="eastAsia"/>
          <w:sz w:val="32"/>
          <w:szCs w:val="32"/>
        </w:rPr>
        <w:t>挥：</w:t>
      </w:r>
      <w:r>
        <w:rPr>
          <w:rFonts w:ascii="宋体" w:eastAsia="仿宋" w:hAnsi="宋体" w:cs="仿宋" w:hint="eastAsia"/>
          <w:sz w:val="32"/>
          <w:szCs w:val="32"/>
        </w:rPr>
        <w:t>县</w:t>
      </w:r>
      <w:r>
        <w:rPr>
          <w:rFonts w:ascii="宋体" w:eastAsia="仿宋" w:hAnsi="宋体" w:cs="仿宋" w:hint="eastAsia"/>
          <w:sz w:val="32"/>
          <w:szCs w:val="32"/>
        </w:rPr>
        <w:t>委副书记、</w:t>
      </w:r>
      <w:r>
        <w:rPr>
          <w:rFonts w:ascii="宋体" w:eastAsia="仿宋" w:hAnsi="宋体" w:cs="仿宋" w:hint="eastAsia"/>
          <w:sz w:val="32"/>
          <w:szCs w:val="32"/>
        </w:rPr>
        <w:t>县</w:t>
      </w:r>
      <w:r>
        <w:rPr>
          <w:rFonts w:ascii="宋体" w:eastAsia="仿宋" w:hAnsi="宋体" w:cs="仿宋" w:hint="eastAsia"/>
          <w:sz w:val="32"/>
          <w:szCs w:val="32"/>
        </w:rPr>
        <w:t>长</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指</w:t>
      </w:r>
      <w:r>
        <w:rPr>
          <w:rFonts w:ascii="宋体" w:eastAsia="仿宋" w:hAnsi="宋体" w:cs="仿宋" w:hint="eastAsia"/>
          <w:sz w:val="32"/>
          <w:szCs w:val="32"/>
        </w:rPr>
        <w:t xml:space="preserve"> </w:t>
      </w:r>
      <w:r>
        <w:rPr>
          <w:rFonts w:ascii="宋体" w:eastAsia="仿宋" w:hAnsi="宋体" w:cs="仿宋" w:hint="eastAsia"/>
          <w:sz w:val="32"/>
          <w:szCs w:val="32"/>
        </w:rPr>
        <w:t>挥</w:t>
      </w:r>
      <w:r>
        <w:rPr>
          <w:rFonts w:ascii="宋体" w:eastAsia="仿宋" w:hAnsi="宋体" w:cs="仿宋" w:hint="eastAsia"/>
          <w:sz w:val="32"/>
          <w:szCs w:val="32"/>
        </w:rPr>
        <w:t xml:space="preserve"> </w:t>
      </w:r>
      <w:r>
        <w:rPr>
          <w:rFonts w:ascii="宋体" w:eastAsia="仿宋" w:hAnsi="宋体" w:cs="仿宋" w:hint="eastAsia"/>
          <w:sz w:val="32"/>
          <w:szCs w:val="32"/>
        </w:rPr>
        <w:t>长：常务副</w:t>
      </w:r>
      <w:r>
        <w:rPr>
          <w:rFonts w:ascii="宋体" w:eastAsia="仿宋" w:hAnsi="宋体" w:cs="仿宋" w:hint="eastAsia"/>
          <w:sz w:val="32"/>
          <w:szCs w:val="32"/>
        </w:rPr>
        <w:t>县</w:t>
      </w:r>
      <w:r>
        <w:rPr>
          <w:rFonts w:ascii="宋体" w:eastAsia="仿宋" w:hAnsi="宋体" w:cs="仿宋" w:hint="eastAsia"/>
          <w:sz w:val="32"/>
          <w:szCs w:val="32"/>
        </w:rPr>
        <w:t>长</w:t>
      </w:r>
    </w:p>
    <w:p w:rsidR="008E5B8C" w:rsidRDefault="00F5388C">
      <w:pPr>
        <w:spacing w:line="590" w:lineRule="exact"/>
        <w:ind w:firstLineChars="700" w:firstLine="2240"/>
        <w:rPr>
          <w:rFonts w:ascii="宋体" w:eastAsia="仿宋" w:hAnsi="宋体" w:cs="仿宋"/>
          <w:sz w:val="32"/>
          <w:szCs w:val="32"/>
        </w:rPr>
      </w:pPr>
      <w:r>
        <w:rPr>
          <w:rFonts w:ascii="宋体" w:eastAsia="仿宋" w:hAnsi="宋体" w:cs="仿宋" w:hint="eastAsia"/>
          <w:sz w:val="32"/>
          <w:szCs w:val="32"/>
        </w:rPr>
        <w:t>分管水务工作副</w:t>
      </w:r>
      <w:r>
        <w:rPr>
          <w:rFonts w:ascii="宋体" w:eastAsia="仿宋" w:hAnsi="宋体" w:cs="仿宋" w:hint="eastAsia"/>
          <w:sz w:val="32"/>
          <w:szCs w:val="32"/>
        </w:rPr>
        <w:t>县</w:t>
      </w:r>
      <w:r>
        <w:rPr>
          <w:rFonts w:ascii="宋体" w:eastAsia="仿宋" w:hAnsi="宋体" w:cs="仿宋" w:hint="eastAsia"/>
          <w:sz w:val="32"/>
          <w:szCs w:val="32"/>
        </w:rPr>
        <w:t>长</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副指挥长：</w:t>
      </w:r>
      <w:r>
        <w:rPr>
          <w:rFonts w:ascii="宋体" w:eastAsia="仿宋" w:hAnsi="宋体" w:cs="仿宋" w:hint="eastAsia"/>
          <w:sz w:val="32"/>
          <w:szCs w:val="32"/>
        </w:rPr>
        <w:t>县</w:t>
      </w:r>
      <w:r>
        <w:rPr>
          <w:rFonts w:ascii="宋体" w:eastAsia="仿宋" w:hAnsi="宋体" w:cs="仿宋" w:hint="eastAsia"/>
          <w:sz w:val="32"/>
          <w:szCs w:val="32"/>
        </w:rPr>
        <w:t>政府联系防汛抗旱工作副</w:t>
      </w:r>
      <w:r>
        <w:rPr>
          <w:rFonts w:ascii="宋体" w:eastAsia="仿宋" w:hAnsi="宋体" w:cs="仿宋" w:hint="eastAsia"/>
          <w:sz w:val="32"/>
          <w:szCs w:val="32"/>
        </w:rPr>
        <w:t>主任</w:t>
      </w:r>
    </w:p>
    <w:p w:rsidR="008E5B8C" w:rsidRDefault="00F5388C">
      <w:pPr>
        <w:spacing w:line="590" w:lineRule="exact"/>
        <w:ind w:firstLineChars="700" w:firstLine="2240"/>
        <w:rPr>
          <w:rFonts w:ascii="宋体" w:eastAsia="仿宋" w:hAnsi="宋体" w:cs="仿宋"/>
          <w:sz w:val="32"/>
          <w:szCs w:val="32"/>
        </w:rPr>
      </w:pPr>
      <w:r>
        <w:rPr>
          <w:rFonts w:ascii="宋体" w:eastAsia="仿宋" w:hAnsi="宋体" w:cs="仿宋" w:hint="eastAsia"/>
          <w:sz w:val="32"/>
          <w:szCs w:val="32"/>
        </w:rPr>
        <w:t>县</w:t>
      </w:r>
      <w:proofErr w:type="gramStart"/>
      <w:r>
        <w:rPr>
          <w:rFonts w:ascii="宋体" w:eastAsia="仿宋" w:hAnsi="宋体" w:cs="仿宋" w:hint="eastAsia"/>
          <w:sz w:val="32"/>
          <w:szCs w:val="32"/>
        </w:rPr>
        <w:t>应急局</w:t>
      </w:r>
      <w:proofErr w:type="gramEnd"/>
      <w:r>
        <w:rPr>
          <w:rFonts w:ascii="宋体" w:eastAsia="仿宋" w:hAnsi="宋体" w:cs="仿宋" w:hint="eastAsia"/>
          <w:sz w:val="32"/>
          <w:szCs w:val="32"/>
        </w:rPr>
        <w:t>局长</w:t>
      </w:r>
    </w:p>
    <w:p w:rsidR="008E5B8C" w:rsidRDefault="00F5388C">
      <w:pPr>
        <w:spacing w:line="590" w:lineRule="exact"/>
        <w:ind w:firstLineChars="700" w:firstLine="2240"/>
        <w:rPr>
          <w:rFonts w:ascii="宋体" w:eastAsia="仿宋" w:hAnsi="宋体" w:cs="仿宋"/>
          <w:sz w:val="32"/>
          <w:szCs w:val="32"/>
        </w:rPr>
      </w:pPr>
      <w:r>
        <w:rPr>
          <w:rFonts w:ascii="宋体" w:eastAsia="仿宋" w:hAnsi="宋体" w:cs="仿宋" w:hint="eastAsia"/>
          <w:sz w:val="32"/>
          <w:szCs w:val="32"/>
        </w:rPr>
        <w:lastRenderedPageBreak/>
        <w:t>县</w:t>
      </w:r>
      <w:r>
        <w:rPr>
          <w:rFonts w:ascii="宋体" w:eastAsia="仿宋" w:hAnsi="宋体" w:cs="仿宋" w:hint="eastAsia"/>
          <w:sz w:val="32"/>
          <w:szCs w:val="32"/>
        </w:rPr>
        <w:t>水务局局长</w:t>
      </w:r>
    </w:p>
    <w:p w:rsidR="008E5B8C" w:rsidRDefault="00F5388C">
      <w:pPr>
        <w:spacing w:line="590" w:lineRule="exact"/>
        <w:ind w:firstLineChars="700" w:firstLine="2240"/>
        <w:rPr>
          <w:rFonts w:ascii="宋体" w:eastAsia="仿宋" w:hAnsi="宋体" w:cs="仿宋"/>
          <w:sz w:val="32"/>
          <w:szCs w:val="32"/>
        </w:rPr>
      </w:pPr>
      <w:r>
        <w:rPr>
          <w:rFonts w:ascii="宋体" w:eastAsia="仿宋" w:hAnsi="宋体" w:cs="仿宋" w:hint="eastAsia"/>
          <w:sz w:val="32"/>
          <w:szCs w:val="32"/>
        </w:rPr>
        <w:t>县</w:t>
      </w:r>
      <w:r>
        <w:rPr>
          <w:rFonts w:ascii="宋体" w:eastAsia="仿宋" w:hAnsi="宋体" w:cs="仿宋" w:hint="eastAsia"/>
          <w:sz w:val="32"/>
          <w:szCs w:val="32"/>
        </w:rPr>
        <w:t>消防救援</w:t>
      </w:r>
      <w:r>
        <w:rPr>
          <w:rFonts w:ascii="宋体" w:eastAsia="仿宋" w:hAnsi="宋体" w:cs="仿宋" w:hint="eastAsia"/>
          <w:sz w:val="32"/>
          <w:szCs w:val="32"/>
        </w:rPr>
        <w:t>大</w:t>
      </w:r>
      <w:r>
        <w:rPr>
          <w:rFonts w:ascii="宋体" w:eastAsia="仿宋" w:hAnsi="宋体" w:cs="仿宋" w:hint="eastAsia"/>
          <w:sz w:val="32"/>
          <w:szCs w:val="32"/>
        </w:rPr>
        <w:t>队</w:t>
      </w:r>
      <w:r>
        <w:rPr>
          <w:rFonts w:ascii="宋体" w:eastAsia="仿宋" w:hAnsi="宋体" w:cs="仿宋" w:hint="eastAsia"/>
          <w:sz w:val="32"/>
          <w:szCs w:val="32"/>
        </w:rPr>
        <w:t>大</w:t>
      </w:r>
      <w:r>
        <w:rPr>
          <w:rFonts w:ascii="宋体" w:eastAsia="仿宋" w:hAnsi="宋体" w:cs="仿宋" w:hint="eastAsia"/>
          <w:sz w:val="32"/>
          <w:szCs w:val="32"/>
        </w:rPr>
        <w:t>队长</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成员单位：县政府办公室、县应急管理局、县水务局、县消防救援大队、县气象局、县公安局、县发展和改革局、县财政局、县住房和城乡建设局、县自然资源局、县农业农村局、县工业信息和科技局、县教育体育局、县交通运输局、县卫生健康局、县退役军人事务局、县林业和草原局、县市场监督管理局、县民政局、县商务局、县文化和旅游局、州生态环境局弥渡分局、县审计局、</w:t>
      </w:r>
      <w:r>
        <w:rPr>
          <w:rFonts w:ascii="宋体" w:eastAsia="方正仿宋_GBK" w:hAnsi="宋体" w:cs="Times New Roman" w:hint="eastAsia"/>
          <w:sz w:val="32"/>
          <w:szCs w:val="32"/>
        </w:rPr>
        <w:t>县</w:t>
      </w:r>
      <w:r>
        <w:rPr>
          <w:rFonts w:ascii="宋体" w:eastAsia="方正仿宋_GBK" w:hAnsi="宋体" w:cs="Times New Roman"/>
          <w:sz w:val="32"/>
          <w:szCs w:val="32"/>
        </w:rPr>
        <w:t>广电局</w:t>
      </w:r>
      <w:r>
        <w:rPr>
          <w:rFonts w:ascii="宋体" w:eastAsia="方正仿宋_GBK" w:hAnsi="宋体" w:cs="Times New Roman" w:hint="eastAsia"/>
          <w:sz w:val="32"/>
          <w:szCs w:val="32"/>
        </w:rPr>
        <w:t>、</w:t>
      </w:r>
      <w:r>
        <w:rPr>
          <w:rFonts w:ascii="宋体" w:eastAsia="仿宋" w:hAnsi="宋体" w:cs="仿宋" w:hint="eastAsia"/>
          <w:sz w:val="32"/>
          <w:szCs w:val="32"/>
        </w:rPr>
        <w:t>县政府新闻办、</w:t>
      </w:r>
      <w:proofErr w:type="gramStart"/>
      <w:r>
        <w:rPr>
          <w:rFonts w:ascii="宋体" w:eastAsia="仿宋" w:hAnsi="宋体" w:cs="仿宋" w:hint="eastAsia"/>
          <w:sz w:val="32"/>
          <w:szCs w:val="32"/>
        </w:rPr>
        <w:t>县委网信办</w:t>
      </w:r>
      <w:proofErr w:type="gramEnd"/>
      <w:r>
        <w:rPr>
          <w:rFonts w:ascii="宋体" w:eastAsia="仿宋" w:hAnsi="宋体" w:cs="仿宋" w:hint="eastAsia"/>
          <w:sz w:val="32"/>
          <w:szCs w:val="32"/>
        </w:rPr>
        <w:t>、弥渡公路分局、县地震局、县供电局、大</w:t>
      </w:r>
      <w:proofErr w:type="gramStart"/>
      <w:r>
        <w:rPr>
          <w:rFonts w:ascii="宋体" w:eastAsia="仿宋" w:hAnsi="宋体" w:cs="仿宋" w:hint="eastAsia"/>
          <w:sz w:val="32"/>
          <w:szCs w:val="32"/>
        </w:rPr>
        <w:t>交集团</w:t>
      </w:r>
      <w:proofErr w:type="gramEnd"/>
      <w:r>
        <w:rPr>
          <w:rFonts w:ascii="宋体" w:eastAsia="仿宋" w:hAnsi="宋体" w:cs="仿宋" w:hint="eastAsia"/>
          <w:sz w:val="32"/>
          <w:szCs w:val="32"/>
        </w:rPr>
        <w:t>弥渡分公司、县电信公司、县移动公司、县联通公司、县铁塔公司。</w:t>
      </w:r>
    </w:p>
    <w:p w:rsidR="008E5B8C" w:rsidRDefault="00F5388C">
      <w:pPr>
        <w:spacing w:line="590" w:lineRule="exact"/>
        <w:ind w:firstLineChars="200" w:firstLine="640"/>
        <w:rPr>
          <w:rFonts w:ascii="宋体" w:eastAsia="仿宋" w:hAnsi="宋体" w:cs="仿宋"/>
          <w:sz w:val="32"/>
          <w:szCs w:val="32"/>
        </w:rPr>
      </w:pPr>
      <w:r>
        <w:rPr>
          <w:rFonts w:ascii="宋体" w:eastAsia="仿宋" w:hAnsi="宋体" w:cs="仿宋" w:hint="eastAsia"/>
          <w:sz w:val="32"/>
          <w:szCs w:val="32"/>
        </w:rPr>
        <w:t>县</w:t>
      </w:r>
      <w:r>
        <w:rPr>
          <w:rFonts w:ascii="宋体" w:eastAsia="仿宋" w:hAnsi="宋体" w:cs="仿宋" w:hint="eastAsia"/>
          <w:sz w:val="32"/>
          <w:szCs w:val="32"/>
        </w:rPr>
        <w:t>防汛抗旱指挥部下设办公室（以下</w:t>
      </w:r>
      <w:r>
        <w:rPr>
          <w:rFonts w:ascii="宋体" w:eastAsia="仿宋" w:hAnsi="宋体" w:cs="仿宋" w:hint="eastAsia"/>
          <w:sz w:val="32"/>
          <w:szCs w:val="32"/>
        </w:rPr>
        <w:t>简称</w:t>
      </w:r>
      <w:r>
        <w:rPr>
          <w:rFonts w:ascii="宋体" w:eastAsia="仿宋" w:hAnsi="宋体" w:cs="仿宋" w:hint="eastAsia"/>
          <w:sz w:val="32"/>
          <w:szCs w:val="32"/>
        </w:rPr>
        <w:t>县</w:t>
      </w:r>
      <w:r>
        <w:rPr>
          <w:rFonts w:ascii="宋体" w:eastAsia="仿宋" w:hAnsi="宋体" w:cs="仿宋" w:hint="eastAsia"/>
          <w:sz w:val="32"/>
          <w:szCs w:val="32"/>
        </w:rPr>
        <w:t>防汛办）在</w:t>
      </w:r>
      <w:r>
        <w:rPr>
          <w:rFonts w:ascii="宋体" w:eastAsia="仿宋" w:hAnsi="宋体" w:cs="仿宋" w:hint="eastAsia"/>
          <w:sz w:val="32"/>
          <w:szCs w:val="32"/>
        </w:rPr>
        <w:t>县</w:t>
      </w:r>
      <w:r>
        <w:rPr>
          <w:rFonts w:ascii="宋体" w:eastAsia="仿宋" w:hAnsi="宋体" w:cs="仿宋" w:hint="eastAsia"/>
          <w:sz w:val="32"/>
          <w:szCs w:val="32"/>
        </w:rPr>
        <w:t>应急局，</w:t>
      </w:r>
      <w:proofErr w:type="gramStart"/>
      <w:r>
        <w:rPr>
          <w:rFonts w:ascii="宋体" w:eastAsia="仿宋" w:hAnsi="宋体" w:cs="仿宋" w:hint="eastAsia"/>
          <w:sz w:val="32"/>
          <w:szCs w:val="32"/>
        </w:rPr>
        <w:t>承担</w:t>
      </w:r>
      <w:r>
        <w:rPr>
          <w:rFonts w:ascii="宋体" w:eastAsia="仿宋" w:hAnsi="宋体" w:cs="仿宋" w:hint="eastAsia"/>
          <w:sz w:val="32"/>
          <w:szCs w:val="32"/>
        </w:rPr>
        <w:t>县</w:t>
      </w:r>
      <w:proofErr w:type="gramEnd"/>
      <w:r>
        <w:rPr>
          <w:rFonts w:ascii="宋体" w:eastAsia="仿宋" w:hAnsi="宋体" w:cs="仿宋" w:hint="eastAsia"/>
          <w:sz w:val="32"/>
          <w:szCs w:val="32"/>
        </w:rPr>
        <w:t>防指日常工作。办公室主任由</w:t>
      </w:r>
      <w:r>
        <w:rPr>
          <w:rFonts w:ascii="宋体" w:eastAsia="仿宋" w:hAnsi="宋体" w:cs="仿宋" w:hint="eastAsia"/>
          <w:sz w:val="32"/>
          <w:szCs w:val="32"/>
        </w:rPr>
        <w:t>县</w:t>
      </w:r>
      <w:proofErr w:type="gramStart"/>
      <w:r>
        <w:rPr>
          <w:rFonts w:ascii="宋体" w:eastAsia="仿宋" w:hAnsi="宋体" w:cs="仿宋" w:hint="eastAsia"/>
          <w:sz w:val="32"/>
          <w:szCs w:val="32"/>
        </w:rPr>
        <w:t>应急局</w:t>
      </w:r>
      <w:proofErr w:type="gramEnd"/>
      <w:r>
        <w:rPr>
          <w:rFonts w:ascii="宋体" w:eastAsia="仿宋" w:hAnsi="宋体" w:cs="仿宋" w:hint="eastAsia"/>
          <w:sz w:val="32"/>
          <w:szCs w:val="32"/>
        </w:rPr>
        <w:t>局长担任；常务副主任由</w:t>
      </w:r>
      <w:r>
        <w:rPr>
          <w:rFonts w:ascii="宋体" w:eastAsia="仿宋" w:hAnsi="宋体" w:cs="仿宋" w:hint="eastAsia"/>
          <w:sz w:val="32"/>
          <w:szCs w:val="32"/>
        </w:rPr>
        <w:t>县</w:t>
      </w:r>
      <w:r>
        <w:rPr>
          <w:rFonts w:ascii="宋体" w:eastAsia="仿宋" w:hAnsi="宋体" w:cs="仿宋" w:hint="eastAsia"/>
          <w:sz w:val="32"/>
          <w:szCs w:val="32"/>
        </w:rPr>
        <w:t>水务局分管副局长担任；副主任由</w:t>
      </w:r>
      <w:r>
        <w:rPr>
          <w:rFonts w:ascii="宋体" w:eastAsia="仿宋" w:hAnsi="宋体" w:cs="仿宋" w:hint="eastAsia"/>
          <w:sz w:val="32"/>
          <w:szCs w:val="32"/>
        </w:rPr>
        <w:t>县</w:t>
      </w:r>
      <w:proofErr w:type="gramStart"/>
      <w:r>
        <w:rPr>
          <w:rFonts w:ascii="宋体" w:eastAsia="仿宋" w:hAnsi="宋体" w:cs="仿宋" w:hint="eastAsia"/>
          <w:sz w:val="32"/>
          <w:szCs w:val="32"/>
        </w:rPr>
        <w:t>应急局</w:t>
      </w:r>
      <w:proofErr w:type="gramEnd"/>
      <w:r>
        <w:rPr>
          <w:rFonts w:ascii="宋体" w:eastAsia="仿宋" w:hAnsi="宋体" w:cs="仿宋" w:hint="eastAsia"/>
          <w:sz w:val="32"/>
          <w:szCs w:val="32"/>
        </w:rPr>
        <w:t>分管副局长、</w:t>
      </w:r>
      <w:r>
        <w:rPr>
          <w:rFonts w:ascii="宋体" w:eastAsia="仿宋" w:hAnsi="宋体" w:cs="仿宋" w:hint="eastAsia"/>
          <w:sz w:val="32"/>
          <w:szCs w:val="32"/>
        </w:rPr>
        <w:t>县</w:t>
      </w:r>
      <w:r>
        <w:rPr>
          <w:rFonts w:ascii="宋体" w:eastAsia="仿宋" w:hAnsi="宋体" w:cs="仿宋" w:hint="eastAsia"/>
          <w:sz w:val="32"/>
          <w:szCs w:val="32"/>
        </w:rPr>
        <w:t>气象局分管副局长、</w:t>
      </w:r>
      <w:r>
        <w:rPr>
          <w:rFonts w:ascii="宋体" w:eastAsia="仿宋" w:hAnsi="宋体" w:cs="仿宋" w:hint="eastAsia"/>
          <w:sz w:val="32"/>
          <w:szCs w:val="32"/>
        </w:rPr>
        <w:t>县</w:t>
      </w:r>
      <w:r>
        <w:rPr>
          <w:rFonts w:ascii="宋体" w:eastAsia="仿宋" w:hAnsi="宋体" w:cs="仿宋" w:hint="eastAsia"/>
          <w:sz w:val="32"/>
          <w:szCs w:val="32"/>
        </w:rPr>
        <w:t>消防救援</w:t>
      </w:r>
      <w:r>
        <w:rPr>
          <w:rFonts w:ascii="宋体" w:eastAsia="仿宋" w:hAnsi="宋体" w:cs="仿宋" w:hint="eastAsia"/>
          <w:sz w:val="32"/>
          <w:szCs w:val="32"/>
        </w:rPr>
        <w:t>大</w:t>
      </w:r>
      <w:r>
        <w:rPr>
          <w:rFonts w:ascii="宋体" w:eastAsia="仿宋" w:hAnsi="宋体" w:cs="仿宋" w:hint="eastAsia"/>
          <w:sz w:val="32"/>
          <w:szCs w:val="32"/>
        </w:rPr>
        <w:t>队</w:t>
      </w:r>
      <w:r>
        <w:rPr>
          <w:rFonts w:ascii="宋体" w:eastAsia="仿宋" w:hAnsi="宋体" w:cs="仿宋" w:hint="eastAsia"/>
          <w:sz w:val="32"/>
          <w:szCs w:val="32"/>
        </w:rPr>
        <w:t>教导员</w:t>
      </w:r>
      <w:r>
        <w:rPr>
          <w:rFonts w:ascii="宋体" w:eastAsia="仿宋" w:hAnsi="宋体" w:cs="仿宋" w:hint="eastAsia"/>
          <w:sz w:val="32"/>
          <w:szCs w:val="32"/>
        </w:rPr>
        <w:t>担任。</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hint="eastAsia"/>
          <w:sz w:val="32"/>
          <w:szCs w:val="32"/>
        </w:rPr>
        <w:t>洪、旱灾害发生后，视响应级别成立</w:t>
      </w:r>
      <w:r>
        <w:rPr>
          <w:rFonts w:eastAsia="方正仿宋_GBK" w:cs="Times New Roman" w:hint="eastAsia"/>
          <w:sz w:val="32"/>
          <w:szCs w:val="32"/>
        </w:rPr>
        <w:t>XXX</w:t>
      </w:r>
      <w:r>
        <w:rPr>
          <w:rFonts w:eastAsia="方正仿宋_GBK" w:cs="Times New Roman" w:hint="eastAsia"/>
          <w:sz w:val="32"/>
          <w:szCs w:val="32"/>
        </w:rPr>
        <w:t>“</w:t>
      </w:r>
      <w:r>
        <w:rPr>
          <w:rFonts w:eastAsia="方正仿宋_GBK" w:cs="Times New Roman" w:hint="eastAsia"/>
          <w:sz w:val="32"/>
          <w:szCs w:val="32"/>
        </w:rPr>
        <w:t>X.X</w:t>
      </w:r>
      <w:r>
        <w:rPr>
          <w:rFonts w:eastAsia="方正仿宋_GBK" w:cs="Times New Roman" w:hint="eastAsia"/>
          <w:sz w:val="32"/>
          <w:szCs w:val="32"/>
        </w:rPr>
        <w:t>”</w:t>
      </w:r>
      <w:r>
        <w:rPr>
          <w:rFonts w:eastAsia="方正仿宋_GBK" w:cs="Times New Roman" w:hint="eastAsia"/>
          <w:sz w:val="32"/>
          <w:szCs w:val="32"/>
        </w:rPr>
        <w:t>XXX</w:t>
      </w:r>
      <w:r>
        <w:rPr>
          <w:rFonts w:eastAsia="方正仿宋_GBK" w:cs="Times New Roman" w:hint="eastAsia"/>
          <w:sz w:val="32"/>
          <w:szCs w:val="32"/>
        </w:rPr>
        <w:t>（地名</w:t>
      </w:r>
      <w:r>
        <w:rPr>
          <w:rFonts w:eastAsia="方正仿宋_GBK" w:cs="Times New Roman" w:hint="eastAsia"/>
          <w:sz w:val="32"/>
          <w:szCs w:val="32"/>
        </w:rPr>
        <w:t>+</w:t>
      </w:r>
      <w:r>
        <w:rPr>
          <w:rFonts w:eastAsia="方正仿宋_GBK" w:cs="Times New Roman" w:hint="eastAsia"/>
          <w:sz w:val="32"/>
          <w:szCs w:val="32"/>
        </w:rPr>
        <w:t>日期</w:t>
      </w:r>
      <w:r>
        <w:rPr>
          <w:rFonts w:eastAsia="方正仿宋_GBK" w:cs="Times New Roman" w:hint="eastAsia"/>
          <w:sz w:val="32"/>
          <w:szCs w:val="32"/>
        </w:rPr>
        <w:t>+</w:t>
      </w:r>
      <w:r>
        <w:rPr>
          <w:rFonts w:eastAsia="方正仿宋_GBK" w:cs="Times New Roman" w:hint="eastAsia"/>
          <w:sz w:val="32"/>
          <w:szCs w:val="32"/>
        </w:rPr>
        <w:t>灾名）（如：大理洱源“</w:t>
      </w:r>
      <w:r>
        <w:rPr>
          <w:rFonts w:eastAsia="方正仿宋_GBK" w:cs="Times New Roman" w:hint="eastAsia"/>
          <w:sz w:val="32"/>
          <w:szCs w:val="32"/>
        </w:rPr>
        <w:t>9.13</w:t>
      </w:r>
      <w:r>
        <w:rPr>
          <w:rFonts w:eastAsia="方正仿宋_GBK" w:cs="Times New Roman" w:hint="eastAsia"/>
          <w:sz w:val="32"/>
          <w:szCs w:val="32"/>
        </w:rPr>
        <w:t>”大型山洪泥石流）救灾指挥部，视灾情指挥部设立前方工作组。指挥部下设综合协调、抢险救援、医疗救治等</w:t>
      </w:r>
      <w:r>
        <w:rPr>
          <w:rFonts w:eastAsia="方正仿宋_GBK" w:cs="Times New Roman" w:hint="eastAsia"/>
          <w:sz w:val="32"/>
          <w:szCs w:val="32"/>
        </w:rPr>
        <w:t>17</w:t>
      </w:r>
      <w:r>
        <w:rPr>
          <w:rFonts w:eastAsia="方正仿宋_GBK" w:cs="Times New Roman" w:hint="eastAsia"/>
          <w:sz w:val="32"/>
          <w:szCs w:val="32"/>
        </w:rPr>
        <w:t>个工作组（各工作组组长由牵头单位参与人员担任，副组长兼联络员由受灾乡（镇）指定人员担任），负责统一指挥和协调具体洪、旱灾害的</w:t>
      </w:r>
      <w:r>
        <w:rPr>
          <w:rFonts w:eastAsia="方正仿宋_GBK" w:cs="Times New Roman" w:hint="eastAsia"/>
          <w:sz w:val="32"/>
          <w:szCs w:val="32"/>
        </w:rPr>
        <w:t>抢险救灾工作。各工作组组成及职责分工（见附件</w:t>
      </w:r>
      <w:r>
        <w:rPr>
          <w:rFonts w:eastAsia="方正仿宋_GBK" w:cs="Times New Roman" w:hint="eastAsia"/>
          <w:sz w:val="32"/>
          <w:szCs w:val="32"/>
        </w:rPr>
        <w:t>2</w:t>
      </w:r>
      <w:r>
        <w:rPr>
          <w:rFonts w:eastAsia="方正仿宋_GBK" w:cs="Times New Roman" w:hint="eastAsia"/>
          <w:sz w:val="32"/>
          <w:szCs w:val="32"/>
        </w:rPr>
        <w:t>）。该次抗洪、抗旱救灾结束后，该</w:t>
      </w:r>
      <w:r>
        <w:rPr>
          <w:rFonts w:eastAsia="方正仿宋_GBK" w:cs="Times New Roman" w:hint="eastAsia"/>
          <w:sz w:val="32"/>
          <w:szCs w:val="32"/>
        </w:rPr>
        <w:lastRenderedPageBreak/>
        <w:t>指挥部按程序撤销。</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2.1.2</w:t>
      </w:r>
      <w:r>
        <w:rPr>
          <w:rFonts w:eastAsia="方正仿宋_GBK" w:cs="Times New Roman" w:hint="eastAsia"/>
          <w:sz w:val="32"/>
          <w:szCs w:val="32"/>
        </w:rPr>
        <w:t xml:space="preserve">  </w:t>
      </w:r>
      <w:r>
        <w:rPr>
          <w:rFonts w:eastAsia="方正仿宋_GBK" w:cs="Times New Roman"/>
          <w:sz w:val="32"/>
          <w:szCs w:val="32"/>
        </w:rPr>
        <w:t>工作职责</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3"/>
        <w:rPr>
          <w:rFonts w:eastAsia="方正仿宋_GBK" w:cs="Times New Roman"/>
          <w:sz w:val="32"/>
          <w:szCs w:val="32"/>
        </w:rPr>
      </w:pPr>
      <w:r>
        <w:rPr>
          <w:rFonts w:eastAsia="方正仿宋_GBK" w:cs="Times New Roman"/>
          <w:sz w:val="32"/>
          <w:szCs w:val="32"/>
        </w:rPr>
        <w:t>2.1.2.1</w:t>
      </w:r>
      <w:r>
        <w:rPr>
          <w:rFonts w:eastAsia="方正仿宋_GBK" w:cs="Times New Roman" w:hint="eastAsia"/>
          <w:sz w:val="32"/>
          <w:szCs w:val="32"/>
        </w:rPr>
        <w:t xml:space="preserve">  </w:t>
      </w:r>
      <w:r>
        <w:rPr>
          <w:rFonts w:eastAsia="方正仿宋_GBK" w:cs="Times New Roman" w:hint="eastAsia"/>
          <w:sz w:val="32"/>
          <w:szCs w:val="32"/>
        </w:rPr>
        <w:t>县</w:t>
      </w:r>
      <w:r>
        <w:rPr>
          <w:rFonts w:eastAsia="方正仿宋_GBK" w:cs="Times New Roman"/>
          <w:sz w:val="32"/>
          <w:szCs w:val="32"/>
        </w:rPr>
        <w:t>防指职责</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在</w:t>
      </w:r>
      <w:r>
        <w:rPr>
          <w:rFonts w:eastAsia="方正仿宋_GBK" w:cs="Times New Roman" w:hint="eastAsia"/>
          <w:sz w:val="32"/>
          <w:szCs w:val="32"/>
        </w:rPr>
        <w:t>县</w:t>
      </w:r>
      <w:r>
        <w:rPr>
          <w:rFonts w:eastAsia="方正仿宋_GBK" w:cs="Times New Roman"/>
          <w:sz w:val="32"/>
          <w:szCs w:val="32"/>
        </w:rPr>
        <w:t>委、</w:t>
      </w:r>
      <w:r>
        <w:rPr>
          <w:rFonts w:eastAsia="方正仿宋_GBK" w:cs="Times New Roman" w:hint="eastAsia"/>
          <w:sz w:val="32"/>
          <w:szCs w:val="32"/>
        </w:rPr>
        <w:t>县</w:t>
      </w:r>
      <w:r>
        <w:rPr>
          <w:rFonts w:eastAsia="方正仿宋_GBK" w:cs="Times New Roman"/>
          <w:sz w:val="32"/>
          <w:szCs w:val="32"/>
        </w:rPr>
        <w:t>政府</w:t>
      </w:r>
      <w:r>
        <w:rPr>
          <w:rFonts w:eastAsia="方正仿宋_GBK" w:cs="Times New Roman" w:hint="eastAsia"/>
          <w:sz w:val="32"/>
          <w:szCs w:val="32"/>
        </w:rPr>
        <w:t>、</w:t>
      </w:r>
      <w:r>
        <w:rPr>
          <w:rFonts w:eastAsia="方正仿宋_GBK" w:cs="Times New Roman" w:hint="eastAsia"/>
          <w:sz w:val="32"/>
          <w:szCs w:val="32"/>
        </w:rPr>
        <w:t>县</w:t>
      </w:r>
      <w:r>
        <w:rPr>
          <w:rFonts w:eastAsia="方正仿宋_GBK" w:cs="Times New Roman" w:hint="eastAsia"/>
          <w:sz w:val="32"/>
          <w:szCs w:val="32"/>
        </w:rPr>
        <w:t>自然灾害应急管理委员会</w:t>
      </w:r>
      <w:r>
        <w:rPr>
          <w:rFonts w:eastAsia="方正仿宋_GBK" w:cs="Times New Roman"/>
          <w:sz w:val="32"/>
          <w:szCs w:val="32"/>
        </w:rPr>
        <w:t>的统一领导、指挥协调下，负责全</w:t>
      </w:r>
      <w:r>
        <w:rPr>
          <w:rFonts w:eastAsia="方正仿宋_GBK" w:cs="Times New Roman" w:hint="eastAsia"/>
          <w:sz w:val="32"/>
          <w:szCs w:val="32"/>
        </w:rPr>
        <w:t>县</w:t>
      </w:r>
      <w:r>
        <w:rPr>
          <w:rFonts w:eastAsia="方正仿宋_GBK" w:cs="Times New Roman"/>
          <w:sz w:val="32"/>
          <w:szCs w:val="32"/>
        </w:rPr>
        <w:t>防汛抗旱相关工作；依法组织制定</w:t>
      </w:r>
      <w:r>
        <w:rPr>
          <w:rFonts w:eastAsia="方正仿宋_GBK" w:cs="Times New Roman" w:hint="eastAsia"/>
          <w:sz w:val="32"/>
          <w:szCs w:val="32"/>
        </w:rPr>
        <w:t>重点中小河流</w:t>
      </w:r>
      <w:r>
        <w:rPr>
          <w:rFonts w:eastAsia="方正仿宋_GBK" w:cs="Times New Roman"/>
          <w:sz w:val="32"/>
          <w:szCs w:val="32"/>
        </w:rPr>
        <w:t>和重要水工程的防御洪水方案、洪水调度方案、应急水量调度方案等，组织开展防汛抗旱检查，监督落实重要工程和</w:t>
      </w:r>
      <w:r>
        <w:rPr>
          <w:rFonts w:eastAsia="方正仿宋_GBK" w:cs="Times New Roman" w:hint="eastAsia"/>
          <w:sz w:val="32"/>
          <w:szCs w:val="32"/>
        </w:rPr>
        <w:t>乡（镇）</w:t>
      </w:r>
      <w:r>
        <w:rPr>
          <w:rFonts w:eastAsia="方正仿宋_GBK" w:cs="Times New Roman"/>
          <w:sz w:val="32"/>
          <w:szCs w:val="32"/>
        </w:rPr>
        <w:t>防汛抗旱责任人，组织协调、指挥指导较大以上水旱灾害应急抢险救援工作，调度运用影响重大的防洪抗旱工程设施，指导监督防汛抗旱重大决策的贯彻落实；</w:t>
      </w:r>
      <w:proofErr w:type="gramStart"/>
      <w:r>
        <w:rPr>
          <w:rFonts w:eastAsia="方正仿宋_GBK" w:cs="Times New Roman"/>
          <w:sz w:val="32"/>
          <w:szCs w:val="32"/>
        </w:rPr>
        <w:t>完成</w:t>
      </w:r>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和</w:t>
      </w:r>
      <w:r>
        <w:rPr>
          <w:rFonts w:eastAsia="方正仿宋_GBK" w:cs="Times New Roman" w:hint="eastAsia"/>
          <w:sz w:val="32"/>
          <w:szCs w:val="32"/>
        </w:rPr>
        <w:t>县</w:t>
      </w:r>
      <w:r>
        <w:rPr>
          <w:rFonts w:eastAsia="方正仿宋_GBK" w:cs="Times New Roman"/>
          <w:sz w:val="32"/>
          <w:szCs w:val="32"/>
        </w:rPr>
        <w:t>委、</w:t>
      </w:r>
      <w:r>
        <w:rPr>
          <w:rFonts w:eastAsia="方正仿宋_GBK" w:cs="Times New Roman" w:hint="eastAsia"/>
          <w:sz w:val="32"/>
          <w:szCs w:val="32"/>
        </w:rPr>
        <w:t>县</w:t>
      </w:r>
      <w:r>
        <w:rPr>
          <w:rFonts w:eastAsia="方正仿宋_GBK" w:cs="Times New Roman"/>
          <w:sz w:val="32"/>
          <w:szCs w:val="32"/>
        </w:rPr>
        <w:t>政府安排的其他工作任务。</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3"/>
        <w:rPr>
          <w:rFonts w:eastAsia="方正仿宋_GBK" w:cs="Times New Roman"/>
          <w:sz w:val="32"/>
          <w:szCs w:val="32"/>
        </w:rPr>
      </w:pPr>
      <w:r>
        <w:rPr>
          <w:rFonts w:eastAsia="方正仿宋_GBK" w:cs="Times New Roman"/>
          <w:sz w:val="32"/>
          <w:szCs w:val="32"/>
        </w:rPr>
        <w:t xml:space="preserve">2.1.2.2  </w:t>
      </w:r>
      <w:r>
        <w:rPr>
          <w:rFonts w:eastAsia="方正仿宋_GBK" w:cs="Times New Roman" w:hint="eastAsia"/>
          <w:sz w:val="32"/>
          <w:szCs w:val="32"/>
        </w:rPr>
        <w:t>县</w:t>
      </w:r>
      <w:r>
        <w:rPr>
          <w:rFonts w:eastAsia="方正仿宋_GBK" w:cs="Times New Roman"/>
          <w:sz w:val="32"/>
          <w:szCs w:val="32"/>
        </w:rPr>
        <w:t>防汛办职责</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proofErr w:type="gramStart"/>
      <w:r>
        <w:rPr>
          <w:rFonts w:eastAsia="方正仿宋_GBK" w:cs="Times New Roman"/>
          <w:sz w:val="32"/>
          <w:szCs w:val="32"/>
        </w:rPr>
        <w:t>承担</w:t>
      </w:r>
      <w:r>
        <w:rPr>
          <w:rFonts w:eastAsia="方正仿宋_GBK" w:cs="Times New Roman" w:hint="eastAsia"/>
          <w:sz w:val="32"/>
          <w:szCs w:val="32"/>
        </w:rPr>
        <w:t>县</w:t>
      </w:r>
      <w:proofErr w:type="gramEnd"/>
      <w:r>
        <w:rPr>
          <w:rFonts w:eastAsia="方正仿宋_GBK" w:cs="Times New Roman"/>
          <w:sz w:val="32"/>
          <w:szCs w:val="32"/>
        </w:rPr>
        <w:t>防汛抗旱指挥部日常工作；协调、督促全</w:t>
      </w:r>
      <w:r>
        <w:rPr>
          <w:rFonts w:eastAsia="方正仿宋_GBK" w:cs="Times New Roman" w:hint="eastAsia"/>
          <w:sz w:val="32"/>
          <w:szCs w:val="32"/>
        </w:rPr>
        <w:t>县</w:t>
      </w:r>
      <w:r>
        <w:rPr>
          <w:rFonts w:eastAsia="方正仿宋_GBK" w:cs="Times New Roman"/>
          <w:sz w:val="32"/>
          <w:szCs w:val="32"/>
        </w:rPr>
        <w:t>防汛抗旱工作；组织编制修订</w:t>
      </w:r>
      <w:r>
        <w:rPr>
          <w:rFonts w:eastAsia="方正仿宋_GBK" w:cs="Times New Roman" w:hint="eastAsia"/>
          <w:sz w:val="32"/>
          <w:szCs w:val="32"/>
        </w:rPr>
        <w:t>县</w:t>
      </w:r>
      <w:r>
        <w:rPr>
          <w:rFonts w:eastAsia="方正仿宋_GBK" w:cs="Times New Roman"/>
          <w:sz w:val="32"/>
          <w:szCs w:val="32"/>
        </w:rPr>
        <w:t>级防汛抗旱应急预案并组织实施；收集</w:t>
      </w:r>
      <w:r>
        <w:rPr>
          <w:rFonts w:eastAsia="方正仿宋_GBK" w:cs="Times New Roman" w:hint="eastAsia"/>
          <w:sz w:val="32"/>
          <w:szCs w:val="32"/>
        </w:rPr>
        <w:t>汇总</w:t>
      </w:r>
      <w:r>
        <w:rPr>
          <w:rFonts w:eastAsia="方正仿宋_GBK" w:cs="Times New Roman"/>
          <w:sz w:val="32"/>
          <w:szCs w:val="32"/>
        </w:rPr>
        <w:t>雨情、水情、</w:t>
      </w:r>
      <w:proofErr w:type="gramStart"/>
      <w:r>
        <w:rPr>
          <w:rFonts w:eastAsia="方正仿宋_GBK" w:cs="Times New Roman"/>
          <w:sz w:val="32"/>
          <w:szCs w:val="32"/>
        </w:rPr>
        <w:t>洪旱灾情</w:t>
      </w:r>
      <w:proofErr w:type="gramEnd"/>
      <w:r>
        <w:rPr>
          <w:rFonts w:eastAsia="方正仿宋_GBK" w:cs="Times New Roman"/>
          <w:sz w:val="32"/>
          <w:szCs w:val="32"/>
        </w:rPr>
        <w:t>和抢险救灾进展等情况；组织防汛抗旱会商，提出较大以上防汛抗旱救灾方案及建议；协调、督促</w:t>
      </w:r>
      <w:r>
        <w:rPr>
          <w:rFonts w:eastAsia="方正仿宋_GBK" w:cs="Times New Roman" w:hint="eastAsia"/>
          <w:sz w:val="32"/>
          <w:szCs w:val="32"/>
        </w:rPr>
        <w:t>县</w:t>
      </w:r>
      <w:r>
        <w:rPr>
          <w:rFonts w:eastAsia="方正仿宋_GBK" w:cs="Times New Roman"/>
          <w:sz w:val="32"/>
          <w:szCs w:val="32"/>
        </w:rPr>
        <w:t>防汛抗旱指挥部各成员单位参与应急处置工作；负责</w:t>
      </w:r>
      <w:r>
        <w:rPr>
          <w:rFonts w:eastAsia="方正仿宋_GBK" w:cs="Times New Roman" w:hint="eastAsia"/>
          <w:sz w:val="32"/>
          <w:szCs w:val="32"/>
        </w:rPr>
        <w:t>县</w:t>
      </w:r>
      <w:r>
        <w:rPr>
          <w:rFonts w:eastAsia="方正仿宋_GBK" w:cs="Times New Roman"/>
          <w:sz w:val="32"/>
          <w:szCs w:val="32"/>
        </w:rPr>
        <w:t>级防汛抗旱物资储备计划的拟定和调配；统筹协调防汛抗旱重要预警预报信息发布等工作；</w:t>
      </w:r>
      <w:proofErr w:type="gramStart"/>
      <w:r>
        <w:rPr>
          <w:rFonts w:eastAsia="方正仿宋_GBK" w:cs="Times New Roman"/>
          <w:sz w:val="32"/>
          <w:szCs w:val="32"/>
        </w:rPr>
        <w:t>承办</w:t>
      </w:r>
      <w:r>
        <w:rPr>
          <w:rFonts w:eastAsia="方正仿宋_GBK" w:cs="Times New Roman" w:hint="eastAsia"/>
          <w:sz w:val="32"/>
          <w:szCs w:val="32"/>
        </w:rPr>
        <w:t>县</w:t>
      </w:r>
      <w:proofErr w:type="gramEnd"/>
      <w:r>
        <w:rPr>
          <w:rFonts w:eastAsia="方正仿宋_GBK" w:cs="Times New Roman"/>
          <w:sz w:val="32"/>
          <w:szCs w:val="32"/>
        </w:rPr>
        <w:t>防汛抗旱指挥部领导交办的其他工作。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3"/>
        <w:rPr>
          <w:rFonts w:eastAsia="方正仿宋_GBK" w:cs="Times New Roman"/>
          <w:sz w:val="32"/>
          <w:szCs w:val="32"/>
        </w:rPr>
      </w:pPr>
      <w:r>
        <w:rPr>
          <w:rFonts w:eastAsia="方正仿宋_GBK" w:cs="Times New Roman"/>
          <w:sz w:val="32"/>
          <w:szCs w:val="32"/>
        </w:rPr>
        <w:t xml:space="preserve">2.1.2.3  </w:t>
      </w:r>
      <w:r>
        <w:rPr>
          <w:rFonts w:eastAsia="方正仿宋_GBK" w:cs="Times New Roman"/>
          <w:sz w:val="32"/>
          <w:szCs w:val="32"/>
        </w:rPr>
        <w:t>成员单位职责</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防指各成员单位是本部门、本行业防汛抗旱责任主体，</w:t>
      </w:r>
      <w:r>
        <w:rPr>
          <w:rFonts w:eastAsia="方正仿宋_GBK" w:cs="Times New Roman" w:hint="eastAsia"/>
          <w:sz w:val="32"/>
          <w:szCs w:val="32"/>
        </w:rPr>
        <w:t>其主要负责人是本行业防汛抗旱责任人，</w:t>
      </w:r>
      <w:r>
        <w:rPr>
          <w:rFonts w:eastAsia="方正仿宋_GBK" w:cs="Times New Roman"/>
          <w:sz w:val="32"/>
          <w:szCs w:val="32"/>
        </w:rPr>
        <w:t>按照职能和分工共同做好</w:t>
      </w:r>
      <w:r>
        <w:rPr>
          <w:rFonts w:eastAsia="方正仿宋_GBK" w:cs="Times New Roman"/>
          <w:sz w:val="32"/>
          <w:szCs w:val="32"/>
        </w:rPr>
        <w:lastRenderedPageBreak/>
        <w:t>防汛抗旱应急处置和灾后恢复重建工作。各成员单位防汛抗旱职责如下：</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政府办公室：履行信息汇总、通报和综合协调职责，发挥运转枢纽作用；贯彻落实各级重要指示和批示，安排部署、组织抗洪（旱）救灾工作；负责重要事项的通知、通报及情况汇总，指导做好抗洪（旱）救</w:t>
      </w:r>
      <w:r>
        <w:rPr>
          <w:rFonts w:eastAsia="方正仿宋_GBK" w:cs="Times New Roman"/>
          <w:sz w:val="32"/>
          <w:szCs w:val="32"/>
        </w:rPr>
        <w:t>灾新闻报道和宣传工作；协助配合</w:t>
      </w:r>
      <w:r>
        <w:rPr>
          <w:rFonts w:eastAsia="方正仿宋_GBK" w:cs="Times New Roman" w:hint="eastAsia"/>
          <w:sz w:val="32"/>
          <w:szCs w:val="32"/>
        </w:rPr>
        <w:t>县</w:t>
      </w:r>
      <w:r>
        <w:rPr>
          <w:rFonts w:eastAsia="方正仿宋_GBK" w:cs="Times New Roman"/>
          <w:sz w:val="32"/>
          <w:szCs w:val="32"/>
        </w:rPr>
        <w:t>防汛办开展抗洪（旱）救灾工作，协调有关力量和部门支援抗洪（旱）救灾工作</w:t>
      </w:r>
      <w:r>
        <w:rPr>
          <w:rFonts w:eastAsia="方正仿宋_GBK" w:cs="Times New Roman" w:hint="eastAsia"/>
          <w:sz w:val="32"/>
          <w:szCs w:val="32"/>
        </w:rPr>
        <w:t>；</w:t>
      </w:r>
      <w:r>
        <w:rPr>
          <w:rFonts w:eastAsia="方正仿宋_GBK" w:cs="Times New Roman"/>
          <w:sz w:val="32"/>
          <w:szCs w:val="32"/>
        </w:rPr>
        <w:t>协调、督促有关成员单位履行职责，配合完成抗洪（旱）救灾工作。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应急局：负责监督、指导和协调汛期安全生产工作</w:t>
      </w:r>
      <w:r>
        <w:rPr>
          <w:rFonts w:eastAsia="方正仿宋_GBK" w:cs="Times New Roman" w:hint="eastAsia"/>
          <w:sz w:val="32"/>
          <w:szCs w:val="32"/>
        </w:rPr>
        <w:t>，指导和组织处置因洪涝灾害引发的安全生产事故</w:t>
      </w:r>
      <w:r>
        <w:rPr>
          <w:rFonts w:eastAsia="方正仿宋_GBK" w:cs="Times New Roman"/>
          <w:sz w:val="32"/>
          <w:szCs w:val="32"/>
        </w:rPr>
        <w:t>；承担</w:t>
      </w:r>
      <w:r>
        <w:rPr>
          <w:rFonts w:eastAsia="方正仿宋_GBK" w:cs="Times New Roman" w:hint="eastAsia"/>
          <w:sz w:val="32"/>
          <w:szCs w:val="32"/>
        </w:rPr>
        <w:t>县</w:t>
      </w:r>
      <w:r>
        <w:rPr>
          <w:rFonts w:eastAsia="方正仿宋_GBK" w:cs="Times New Roman"/>
          <w:sz w:val="32"/>
          <w:szCs w:val="32"/>
        </w:rPr>
        <w:t>级应对较大</w:t>
      </w:r>
      <w:proofErr w:type="gramStart"/>
      <w:r>
        <w:rPr>
          <w:rFonts w:eastAsia="方正仿宋_GBK" w:cs="Times New Roman"/>
          <w:sz w:val="32"/>
          <w:szCs w:val="32"/>
        </w:rPr>
        <w:t>以上洪</w:t>
      </w:r>
      <w:proofErr w:type="gramEnd"/>
      <w:r>
        <w:rPr>
          <w:rFonts w:eastAsia="方正仿宋_GBK" w:cs="Times New Roman"/>
          <w:sz w:val="32"/>
          <w:szCs w:val="32"/>
        </w:rPr>
        <w:t>旱灾害指挥部工作，协助</w:t>
      </w:r>
      <w:r>
        <w:rPr>
          <w:rFonts w:eastAsia="方正仿宋_GBK" w:cs="Times New Roman" w:hint="eastAsia"/>
          <w:sz w:val="32"/>
          <w:szCs w:val="32"/>
        </w:rPr>
        <w:t>县</w:t>
      </w:r>
      <w:r>
        <w:rPr>
          <w:rFonts w:eastAsia="方正仿宋_GBK" w:cs="Times New Roman"/>
          <w:sz w:val="32"/>
          <w:szCs w:val="32"/>
        </w:rPr>
        <w:t>委、</w:t>
      </w:r>
      <w:r>
        <w:rPr>
          <w:rFonts w:eastAsia="方正仿宋_GBK" w:cs="Times New Roman" w:hint="eastAsia"/>
          <w:sz w:val="32"/>
          <w:szCs w:val="32"/>
        </w:rPr>
        <w:t>县</w:t>
      </w:r>
      <w:r>
        <w:rPr>
          <w:rFonts w:eastAsia="方正仿宋_GBK" w:cs="Times New Roman"/>
          <w:sz w:val="32"/>
          <w:szCs w:val="32"/>
        </w:rPr>
        <w:t>政府指定的负责同志组织较大以上灾害应急救援处置工作；统筹应急救援力量建设、综合协调应急预案衔接工作，组织开展预案演练；制定防汛抗旱应急物资储备和应急救援装备计划报</w:t>
      </w:r>
      <w:r>
        <w:rPr>
          <w:rFonts w:eastAsia="方正仿宋_GBK" w:cs="Times New Roman" w:hint="eastAsia"/>
          <w:sz w:val="32"/>
          <w:szCs w:val="32"/>
        </w:rPr>
        <w:t>县</w:t>
      </w:r>
      <w:r>
        <w:rPr>
          <w:rFonts w:eastAsia="方正仿宋_GBK" w:cs="Times New Roman"/>
          <w:sz w:val="32"/>
          <w:szCs w:val="32"/>
        </w:rPr>
        <w:t>人民政府审批，会同</w:t>
      </w:r>
      <w:r>
        <w:rPr>
          <w:rFonts w:eastAsia="方正仿宋_GBK" w:cs="Times New Roman" w:hint="eastAsia"/>
          <w:sz w:val="32"/>
          <w:szCs w:val="32"/>
        </w:rPr>
        <w:t>县</w:t>
      </w:r>
      <w:r>
        <w:rPr>
          <w:rFonts w:eastAsia="方正仿宋_GBK" w:cs="Times New Roman"/>
          <w:sz w:val="32"/>
          <w:szCs w:val="32"/>
        </w:rPr>
        <w:t>发展</w:t>
      </w:r>
      <w:r>
        <w:rPr>
          <w:rFonts w:eastAsia="方正仿宋_GBK" w:cs="Times New Roman" w:hint="eastAsia"/>
          <w:sz w:val="32"/>
          <w:szCs w:val="32"/>
        </w:rPr>
        <w:t>和</w:t>
      </w:r>
      <w:proofErr w:type="gramStart"/>
      <w:r>
        <w:rPr>
          <w:rFonts w:eastAsia="方正仿宋_GBK" w:cs="Times New Roman"/>
          <w:sz w:val="32"/>
          <w:szCs w:val="32"/>
        </w:rPr>
        <w:t>改革</w:t>
      </w:r>
      <w:r>
        <w:rPr>
          <w:rFonts w:eastAsia="方正仿宋_GBK" w:cs="Times New Roman" w:hint="eastAsia"/>
          <w:sz w:val="32"/>
          <w:szCs w:val="32"/>
        </w:rPr>
        <w:t>局</w:t>
      </w:r>
      <w:proofErr w:type="gramEnd"/>
      <w:r>
        <w:rPr>
          <w:rFonts w:eastAsia="方正仿宋_GBK" w:cs="Times New Roman"/>
          <w:sz w:val="32"/>
          <w:szCs w:val="32"/>
        </w:rPr>
        <w:t>等部门建立健全应急物资信息平台和调拨制度，在救灾时统一调度、调配抢险救灾物资。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水务局：组织编制洪水、干旱灾害防治规划并指导实施；</w:t>
      </w:r>
      <w:r>
        <w:rPr>
          <w:rFonts w:eastAsia="方正仿宋_GBK" w:cs="Times New Roman"/>
          <w:sz w:val="32"/>
          <w:szCs w:val="32"/>
        </w:rPr>
        <w:t>负责辖区内水利工程和</w:t>
      </w:r>
      <w:r>
        <w:rPr>
          <w:rFonts w:eastAsia="方正仿宋_GBK" w:cs="Times New Roman" w:hint="eastAsia"/>
          <w:sz w:val="32"/>
          <w:szCs w:val="32"/>
        </w:rPr>
        <w:t>河流</w:t>
      </w:r>
      <w:r>
        <w:rPr>
          <w:rFonts w:eastAsia="方正仿宋_GBK" w:cs="Times New Roman"/>
          <w:sz w:val="32"/>
          <w:szCs w:val="32"/>
        </w:rPr>
        <w:t>调度运行管理，制定水利工程及</w:t>
      </w:r>
      <w:r>
        <w:rPr>
          <w:rFonts w:eastAsia="方正仿宋_GBK" w:cs="Times New Roman" w:hint="eastAsia"/>
          <w:sz w:val="32"/>
          <w:szCs w:val="32"/>
        </w:rPr>
        <w:t>河流</w:t>
      </w:r>
      <w:r>
        <w:rPr>
          <w:rFonts w:eastAsia="方正仿宋_GBK" w:cs="Times New Roman"/>
          <w:sz w:val="32"/>
          <w:szCs w:val="32"/>
        </w:rPr>
        <w:t>的防汛抗旱应急措施，</w:t>
      </w:r>
      <w:r>
        <w:rPr>
          <w:rFonts w:eastAsia="方正仿宋_GBK" w:cs="Times New Roman"/>
          <w:sz w:val="32"/>
          <w:szCs w:val="32"/>
        </w:rPr>
        <w:t>并做好日常防御工作，督促做好重点</w:t>
      </w:r>
      <w:r>
        <w:rPr>
          <w:rFonts w:eastAsia="方正仿宋_GBK" w:cs="Times New Roman" w:hint="eastAsia"/>
          <w:sz w:val="32"/>
          <w:szCs w:val="32"/>
        </w:rPr>
        <w:t>河流</w:t>
      </w:r>
      <w:r>
        <w:rPr>
          <w:rFonts w:eastAsia="方正仿宋_GBK" w:cs="Times New Roman"/>
          <w:sz w:val="32"/>
          <w:szCs w:val="32"/>
        </w:rPr>
        <w:t>、水库防洪调度及水毁工程修复，做好山洪灾害的防治及山洪灾害监测系统的建设、运行维护工作和水库、江河的调度运用计划的</w:t>
      </w:r>
      <w:r>
        <w:rPr>
          <w:rFonts w:eastAsia="方正仿宋_GBK" w:cs="Times New Roman"/>
          <w:sz w:val="32"/>
          <w:szCs w:val="32"/>
        </w:rPr>
        <w:lastRenderedPageBreak/>
        <w:t>审批并组织实施；</w:t>
      </w:r>
      <w:r>
        <w:rPr>
          <w:rFonts w:eastAsia="方正仿宋_GBK" w:cs="Times New Roman" w:hint="eastAsia"/>
          <w:sz w:val="32"/>
          <w:szCs w:val="32"/>
        </w:rPr>
        <w:t>负责县级水利防汛抗旱物资储备管理；</w:t>
      </w:r>
      <w:r>
        <w:rPr>
          <w:rFonts w:eastAsia="方正仿宋_GBK" w:cs="Times New Roman"/>
          <w:sz w:val="32"/>
          <w:szCs w:val="32"/>
        </w:rPr>
        <w:t>承担水情收集、水情旱情监测预警工作和防御洪水抗旱应急抢险的技术支撑工作。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消防救援</w:t>
      </w:r>
      <w:r>
        <w:rPr>
          <w:rFonts w:eastAsia="方正仿宋_GBK" w:cs="Times New Roman" w:hint="eastAsia"/>
          <w:sz w:val="32"/>
          <w:szCs w:val="32"/>
        </w:rPr>
        <w:t>大</w:t>
      </w:r>
      <w:r>
        <w:rPr>
          <w:rFonts w:eastAsia="方正仿宋_GBK" w:cs="Times New Roman"/>
          <w:sz w:val="32"/>
          <w:szCs w:val="32"/>
        </w:rPr>
        <w:t>队：根据汛情、旱情</w:t>
      </w:r>
      <w:r>
        <w:rPr>
          <w:rFonts w:eastAsia="方正仿宋_GBK" w:cs="Times New Roman"/>
          <w:sz w:val="32"/>
          <w:szCs w:val="32"/>
        </w:rPr>
        <w:t>需要，积极参加抗洪抢险工作，开展灾区具体搜救、转移营救危险地区群众，以及抗旱应急送水等防汛抗旱任务；协助开展隐患排查和排险、排危工作。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气象局：负责组织开展气象监测、预报、预警服务等工作</w:t>
      </w:r>
      <w:r>
        <w:rPr>
          <w:rFonts w:eastAsia="方正仿宋_GBK" w:cs="Times New Roman" w:hint="eastAsia"/>
          <w:sz w:val="32"/>
          <w:szCs w:val="32"/>
        </w:rPr>
        <w:t>，为防汛抗旱决策提供信息支撑</w:t>
      </w:r>
      <w:r>
        <w:rPr>
          <w:rFonts w:eastAsia="方正仿宋_GBK" w:cs="Times New Roman"/>
          <w:sz w:val="32"/>
          <w:szCs w:val="32"/>
        </w:rPr>
        <w:t>；</w:t>
      </w:r>
      <w:r>
        <w:rPr>
          <w:rFonts w:eastAsia="方正仿宋_GBK" w:cs="Times New Roman" w:hint="eastAsia"/>
          <w:sz w:val="32"/>
          <w:szCs w:val="32"/>
        </w:rPr>
        <w:t>负责水旱灾害气象风险分析预测，为防洪抢险、抗旱和应急救援提供气象信息保障；对重要天气形势和灾害性天气滚动预报，并向县防指及有关成员单位提供气象信息；</w:t>
      </w:r>
      <w:r>
        <w:rPr>
          <w:rFonts w:eastAsia="方正仿宋_GBK" w:cs="Times New Roman"/>
          <w:sz w:val="32"/>
          <w:szCs w:val="32"/>
        </w:rPr>
        <w:t>适时开展人工增雨、防雹等影响天气作业。</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公安局：负责维护防汛抢险秩序和灾区社会治安工作，紧急期内协助防汛部门组织群众撤离和转移</w:t>
      </w:r>
      <w:r>
        <w:rPr>
          <w:rFonts w:eastAsia="方正仿宋_GBK" w:cs="Times New Roman" w:hint="eastAsia"/>
          <w:sz w:val="32"/>
          <w:szCs w:val="32"/>
        </w:rPr>
        <w:t>；负责</w:t>
      </w:r>
      <w:r>
        <w:rPr>
          <w:rFonts w:eastAsia="方正仿宋_GBK" w:cs="Times New Roman"/>
          <w:sz w:val="32"/>
          <w:szCs w:val="32"/>
        </w:rPr>
        <w:t>依法打击</w:t>
      </w:r>
      <w:r>
        <w:rPr>
          <w:rFonts w:eastAsia="方正仿宋_GBK" w:cs="Times New Roman" w:hint="eastAsia"/>
          <w:sz w:val="32"/>
          <w:szCs w:val="32"/>
        </w:rPr>
        <w:t>造谣</w:t>
      </w:r>
      <w:r>
        <w:rPr>
          <w:rFonts w:eastAsia="方正仿宋_GBK" w:cs="Times New Roman" w:hint="eastAsia"/>
          <w:sz w:val="32"/>
          <w:szCs w:val="32"/>
        </w:rPr>
        <w:t>惑众和盗窃、哄抢防汛抗旱物资以及</w:t>
      </w:r>
      <w:r>
        <w:rPr>
          <w:rFonts w:eastAsia="方正仿宋_GBK" w:cs="Times New Roman"/>
          <w:sz w:val="32"/>
          <w:szCs w:val="32"/>
        </w:rPr>
        <w:t>破坏防汛抗旱物资及设施的犯罪行为</w:t>
      </w:r>
      <w:r>
        <w:rPr>
          <w:rFonts w:eastAsia="方正仿宋_GBK" w:cs="Times New Roman" w:hint="eastAsia"/>
          <w:sz w:val="32"/>
          <w:szCs w:val="32"/>
        </w:rPr>
        <w:t>。做好党政机关等要害部门和金融单位、储备仓库、救灾物资集散点等重要目标的安全保卫工作；负责灾区及周边道路管控和疏导工作；负责无法确定身份遇难人员的身份认定工作；妥善处置因水旱灾害引发的群体性事件。</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发展</w:t>
      </w:r>
      <w:r>
        <w:rPr>
          <w:rFonts w:eastAsia="方正仿宋_GBK" w:cs="Times New Roman" w:hint="eastAsia"/>
          <w:sz w:val="32"/>
          <w:szCs w:val="32"/>
        </w:rPr>
        <w:t>和</w:t>
      </w:r>
      <w:r>
        <w:rPr>
          <w:rFonts w:eastAsia="方正仿宋_GBK" w:cs="Times New Roman"/>
          <w:sz w:val="32"/>
          <w:szCs w:val="32"/>
        </w:rPr>
        <w:t>改革</w:t>
      </w:r>
      <w:r>
        <w:rPr>
          <w:rFonts w:eastAsia="方正仿宋_GBK" w:cs="Times New Roman" w:hint="eastAsia"/>
          <w:sz w:val="32"/>
          <w:szCs w:val="32"/>
        </w:rPr>
        <w:t>局</w:t>
      </w:r>
      <w:r>
        <w:rPr>
          <w:rFonts w:eastAsia="方正仿宋_GBK" w:cs="Times New Roman"/>
          <w:sz w:val="32"/>
          <w:szCs w:val="32"/>
        </w:rPr>
        <w:t>：负责跨县（市）</w:t>
      </w:r>
      <w:r>
        <w:rPr>
          <w:rFonts w:eastAsia="方正仿宋_GBK" w:cs="Times New Roman" w:hint="eastAsia"/>
          <w:sz w:val="32"/>
          <w:szCs w:val="32"/>
        </w:rPr>
        <w:t>、乡（镇）</w:t>
      </w:r>
      <w:r>
        <w:rPr>
          <w:rFonts w:eastAsia="方正仿宋_GBK" w:cs="Times New Roman"/>
          <w:sz w:val="32"/>
          <w:szCs w:val="32"/>
        </w:rPr>
        <w:t>及</w:t>
      </w:r>
      <w:r>
        <w:rPr>
          <w:rFonts w:eastAsia="方正仿宋_GBK" w:cs="Times New Roman" w:hint="eastAsia"/>
          <w:sz w:val="32"/>
          <w:szCs w:val="32"/>
        </w:rPr>
        <w:t>重</w:t>
      </w:r>
      <w:r>
        <w:rPr>
          <w:rFonts w:eastAsia="方正仿宋_GBK" w:cs="Times New Roman"/>
          <w:sz w:val="32"/>
          <w:szCs w:val="32"/>
        </w:rPr>
        <w:t>大防汛抗旱工程的立项工作，负责防灾减灾救灾重要基础设施、重点工程除险加固建设项目的资金</w:t>
      </w:r>
      <w:r>
        <w:rPr>
          <w:rFonts w:eastAsia="方正仿宋_GBK" w:cs="Times New Roman" w:hint="eastAsia"/>
          <w:sz w:val="32"/>
          <w:szCs w:val="32"/>
        </w:rPr>
        <w:t>争取</w:t>
      </w:r>
      <w:r>
        <w:rPr>
          <w:rFonts w:eastAsia="方正仿宋_GBK" w:cs="Times New Roman" w:hint="eastAsia"/>
          <w:sz w:val="32"/>
          <w:szCs w:val="32"/>
        </w:rPr>
        <w:t>；</w:t>
      </w:r>
      <w:r>
        <w:rPr>
          <w:rFonts w:eastAsia="方正仿宋_GBK" w:cs="Times New Roman"/>
          <w:sz w:val="32"/>
          <w:szCs w:val="32"/>
        </w:rPr>
        <w:t>组织指导编制较大水旱灾害的灾后恢复重建规划，协调有关重大问题</w:t>
      </w:r>
      <w:r>
        <w:rPr>
          <w:rFonts w:eastAsia="方正仿宋_GBK" w:cs="Times New Roman" w:hint="eastAsia"/>
          <w:sz w:val="32"/>
          <w:szCs w:val="32"/>
        </w:rPr>
        <w:t>；</w:t>
      </w:r>
      <w:r>
        <w:rPr>
          <w:rFonts w:eastAsia="方正仿宋_GBK" w:cs="Times New Roman"/>
          <w:sz w:val="32"/>
          <w:szCs w:val="32"/>
        </w:rPr>
        <w:t>负责灾区市场供给平稳管</w:t>
      </w:r>
      <w:r>
        <w:rPr>
          <w:rFonts w:eastAsia="方正仿宋_GBK" w:cs="Times New Roman"/>
          <w:sz w:val="32"/>
          <w:szCs w:val="32"/>
        </w:rPr>
        <w:lastRenderedPageBreak/>
        <w:t>理</w:t>
      </w:r>
      <w:r>
        <w:rPr>
          <w:rFonts w:eastAsia="方正仿宋_GBK" w:cs="Times New Roman" w:hint="eastAsia"/>
          <w:sz w:val="32"/>
          <w:szCs w:val="32"/>
        </w:rPr>
        <w:t>，加强价格监测预警，保持重要</w:t>
      </w:r>
      <w:r>
        <w:rPr>
          <w:rFonts w:eastAsia="方正仿宋_GBK" w:cs="Times New Roman" w:hint="eastAsia"/>
          <w:sz w:val="32"/>
          <w:szCs w:val="32"/>
        </w:rPr>
        <w:t>商品价格基本稳定</w:t>
      </w:r>
      <w:r>
        <w:rPr>
          <w:rFonts w:eastAsia="方正仿宋_GBK" w:cs="Times New Roman"/>
          <w:sz w:val="32"/>
          <w:szCs w:val="32"/>
        </w:rPr>
        <w:t>；负责收储、轮换、调拨有关应急救灾物资</w:t>
      </w:r>
      <w:r>
        <w:rPr>
          <w:rFonts w:eastAsia="方正仿宋_GBK" w:cs="Times New Roman" w:hint="eastAsia"/>
          <w:sz w:val="32"/>
          <w:szCs w:val="32"/>
        </w:rPr>
        <w:t>；</w:t>
      </w:r>
      <w:r>
        <w:rPr>
          <w:rFonts w:eastAsia="方正仿宋_GBK" w:cs="Times New Roman" w:hint="eastAsia"/>
          <w:color w:val="000000" w:themeColor="text1"/>
          <w:sz w:val="32"/>
          <w:szCs w:val="32"/>
        </w:rPr>
        <w:t>加强石油煤炭天然气、水电站的行业管理，灾情发生时及时按应急预案启动救援。</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财政局：协调安排防汛抗旱基础设施建设、运行管理等经费；落实防汛抗旱应急处置资金；管理和监督防汛抗旱资金使用</w:t>
      </w:r>
      <w:r>
        <w:rPr>
          <w:rFonts w:eastAsia="方正仿宋_GBK" w:cs="Times New Roman" w:hint="eastAsia"/>
          <w:sz w:val="32"/>
          <w:szCs w:val="32"/>
        </w:rPr>
        <w:t>；协调落实上级恢复重建资金。</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住房</w:t>
      </w:r>
      <w:r>
        <w:rPr>
          <w:rFonts w:eastAsia="方正仿宋_GBK" w:cs="Times New Roman" w:hint="eastAsia"/>
          <w:sz w:val="32"/>
          <w:szCs w:val="32"/>
        </w:rPr>
        <w:t>和</w:t>
      </w:r>
      <w:r>
        <w:rPr>
          <w:rFonts w:eastAsia="方正仿宋_GBK" w:cs="Times New Roman"/>
          <w:sz w:val="32"/>
          <w:szCs w:val="32"/>
        </w:rPr>
        <w:t>城乡建设局：负责指导城市排水防涝工程的规划、建设和运行管理，指导协调城市排水防涝相关工作，指导协调城市供水安全保障工作</w:t>
      </w:r>
      <w:r>
        <w:rPr>
          <w:rFonts w:eastAsia="方正仿宋_GBK" w:cs="Times New Roman" w:hint="eastAsia"/>
          <w:sz w:val="32"/>
          <w:szCs w:val="32"/>
        </w:rPr>
        <w:t>，积极参与抗旱保民生工作（拉水</w:t>
      </w:r>
      <w:r>
        <w:rPr>
          <w:rFonts w:eastAsia="方正仿宋_GBK" w:cs="Times New Roman" w:hint="eastAsia"/>
          <w:sz w:val="32"/>
          <w:szCs w:val="32"/>
        </w:rPr>
        <w:t>、</w:t>
      </w:r>
      <w:r>
        <w:rPr>
          <w:rFonts w:eastAsia="方正仿宋_GBK" w:cs="Times New Roman" w:hint="eastAsia"/>
          <w:sz w:val="32"/>
          <w:szCs w:val="32"/>
        </w:rPr>
        <w:t>送水）</w:t>
      </w:r>
      <w:r>
        <w:rPr>
          <w:rFonts w:eastAsia="方正仿宋_GBK" w:cs="Times New Roman"/>
          <w:sz w:val="32"/>
          <w:szCs w:val="32"/>
        </w:rPr>
        <w:t>。负责灾区房屋安全评估、鉴定工作，</w:t>
      </w:r>
      <w:r>
        <w:rPr>
          <w:rFonts w:eastAsia="方正仿宋_GBK" w:cs="Times New Roman" w:hint="eastAsia"/>
          <w:sz w:val="32"/>
          <w:szCs w:val="32"/>
        </w:rPr>
        <w:t>指导协调</w:t>
      </w:r>
      <w:r>
        <w:rPr>
          <w:rFonts w:eastAsia="方正仿宋_GBK" w:cs="Times New Roman"/>
          <w:sz w:val="32"/>
          <w:szCs w:val="32"/>
        </w:rPr>
        <w:t>灾后</w:t>
      </w:r>
      <w:r>
        <w:rPr>
          <w:rFonts w:eastAsia="方正仿宋_GBK" w:cs="Times New Roman" w:hint="eastAsia"/>
          <w:sz w:val="32"/>
          <w:szCs w:val="32"/>
        </w:rPr>
        <w:t>损毁</w:t>
      </w:r>
      <w:r>
        <w:rPr>
          <w:rFonts w:eastAsia="方正仿宋_GBK" w:cs="Times New Roman"/>
          <w:sz w:val="32"/>
          <w:szCs w:val="32"/>
        </w:rPr>
        <w:t>市政基础设施的抢险、重建工作。</w:t>
      </w:r>
      <w:r>
        <w:rPr>
          <w:rFonts w:eastAsia="方正仿宋_GBK" w:cs="Times New Roman" w:hint="eastAsia"/>
          <w:sz w:val="32"/>
          <w:szCs w:val="32"/>
        </w:rPr>
        <w:t>指导协调</w:t>
      </w:r>
      <w:r>
        <w:rPr>
          <w:rFonts w:eastAsia="方正仿宋_GBK" w:cs="Times New Roman"/>
          <w:sz w:val="32"/>
          <w:szCs w:val="32"/>
        </w:rPr>
        <w:t>灾区</w:t>
      </w:r>
      <w:r>
        <w:rPr>
          <w:rFonts w:eastAsia="方正仿宋_GBK" w:cs="Times New Roman" w:hint="eastAsia"/>
          <w:sz w:val="32"/>
          <w:szCs w:val="32"/>
        </w:rPr>
        <w:t>城镇燃气供气保障工作</w:t>
      </w:r>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自然资源局：</w:t>
      </w:r>
      <w:r>
        <w:rPr>
          <w:rFonts w:eastAsia="方正仿宋_GBK" w:cs="Times New Roman" w:hint="eastAsia"/>
          <w:sz w:val="32"/>
          <w:szCs w:val="32"/>
        </w:rPr>
        <w:t>负责因</w:t>
      </w:r>
      <w:r>
        <w:rPr>
          <w:rFonts w:eastAsia="方正仿宋_GBK" w:cs="Times New Roman"/>
          <w:sz w:val="32"/>
          <w:szCs w:val="32"/>
        </w:rPr>
        <w:t>暴雨、洪水引发</w:t>
      </w:r>
      <w:r>
        <w:rPr>
          <w:rFonts w:eastAsia="方正仿宋_GBK" w:cs="Times New Roman" w:hint="eastAsia"/>
          <w:sz w:val="32"/>
          <w:szCs w:val="32"/>
        </w:rPr>
        <w:t>的山体滑坡、泥石流等</w:t>
      </w:r>
      <w:r>
        <w:rPr>
          <w:rFonts w:eastAsia="方正仿宋_GBK" w:cs="Times New Roman"/>
          <w:sz w:val="32"/>
          <w:szCs w:val="32"/>
        </w:rPr>
        <w:t>地质灾害的调查、监测、预警和防治工作；组织、指导开展地质灾害风险隐患识别排查，指导地质灾害工程治理工作。承担地质灾害应急技术支撑工作。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农业农村局：</w:t>
      </w:r>
      <w:r>
        <w:rPr>
          <w:rFonts w:eastAsia="方正仿宋_GBK" w:cs="Times New Roman" w:hint="eastAsia"/>
          <w:sz w:val="32"/>
          <w:szCs w:val="32"/>
        </w:rPr>
        <w:t>负责灾区动物疫情防控，农业灾情信息核报，组织指导水毁农田和农业基础设施修复、灾后农业生产恢复工作，</w:t>
      </w:r>
      <w:r>
        <w:rPr>
          <w:rFonts w:eastAsia="方正仿宋_GBK" w:cs="Times New Roman" w:hint="eastAsia"/>
          <w:sz w:val="32"/>
          <w:szCs w:val="32"/>
        </w:rPr>
        <w:t>推广应用旱作农业技术，</w:t>
      </w:r>
      <w:r>
        <w:rPr>
          <w:rFonts w:eastAsia="方正仿宋_GBK" w:cs="Times New Roman" w:hint="eastAsia"/>
          <w:sz w:val="32"/>
          <w:szCs w:val="32"/>
        </w:rPr>
        <w:t>为农业生产提供技术服务</w:t>
      </w:r>
      <w:r>
        <w:rPr>
          <w:rFonts w:eastAsia="方正仿宋_GBK" w:cs="Times New Roman" w:hint="eastAsia"/>
          <w:sz w:val="32"/>
          <w:szCs w:val="32"/>
        </w:rPr>
        <w:t>；负责救灾备荒种子储备、调剂和管理工作。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bookmarkStart w:id="74" w:name="_Hlk95913826"/>
      <w:r>
        <w:rPr>
          <w:rFonts w:eastAsia="方正仿宋_GBK" w:cs="Times New Roman" w:hint="eastAsia"/>
          <w:sz w:val="32"/>
          <w:szCs w:val="32"/>
        </w:rPr>
        <w:t>县</w:t>
      </w:r>
      <w:r>
        <w:rPr>
          <w:rFonts w:eastAsia="方正仿宋_GBK" w:cs="Times New Roman"/>
          <w:sz w:val="32"/>
          <w:szCs w:val="32"/>
        </w:rPr>
        <w:t>工业</w:t>
      </w:r>
      <w:r>
        <w:rPr>
          <w:rFonts w:eastAsia="方正仿宋_GBK" w:cs="Times New Roman" w:hint="eastAsia"/>
          <w:sz w:val="32"/>
          <w:szCs w:val="32"/>
        </w:rPr>
        <w:t>信息</w:t>
      </w:r>
      <w:r>
        <w:rPr>
          <w:rFonts w:eastAsia="方正仿宋_GBK" w:cs="Times New Roman"/>
          <w:sz w:val="32"/>
          <w:szCs w:val="32"/>
        </w:rPr>
        <w:t>和</w:t>
      </w:r>
      <w:r>
        <w:rPr>
          <w:rFonts w:eastAsia="方正仿宋_GBK" w:cs="Times New Roman" w:hint="eastAsia"/>
          <w:sz w:val="32"/>
          <w:szCs w:val="32"/>
        </w:rPr>
        <w:t>科技</w:t>
      </w:r>
      <w:r>
        <w:rPr>
          <w:rFonts w:eastAsia="方正仿宋_GBK" w:cs="Times New Roman"/>
          <w:sz w:val="32"/>
          <w:szCs w:val="32"/>
        </w:rPr>
        <w:t>局</w:t>
      </w:r>
      <w:bookmarkEnd w:id="74"/>
      <w:r>
        <w:rPr>
          <w:rFonts w:eastAsia="方正仿宋_GBK" w:cs="Times New Roman"/>
          <w:sz w:val="32"/>
          <w:szCs w:val="32"/>
        </w:rPr>
        <w:t>：组织拟定灾区通讯、网络等重要保通管理办法</w:t>
      </w:r>
      <w:r>
        <w:rPr>
          <w:rFonts w:eastAsia="方正仿宋_GBK" w:cs="Times New Roman" w:hint="eastAsia"/>
          <w:sz w:val="32"/>
          <w:szCs w:val="32"/>
        </w:rPr>
        <w:t>；</w:t>
      </w:r>
      <w:r>
        <w:rPr>
          <w:rFonts w:eastAsia="方正仿宋_GBK" w:cs="Times New Roman"/>
          <w:sz w:val="32"/>
          <w:szCs w:val="32"/>
        </w:rPr>
        <w:t>行使人民政府的行业管理职能</w:t>
      </w:r>
      <w:r>
        <w:rPr>
          <w:rFonts w:eastAsia="方正仿宋_GBK" w:cs="Times New Roman"/>
          <w:sz w:val="32"/>
          <w:szCs w:val="32"/>
        </w:rPr>
        <w:t>，建立应急通讯</w:t>
      </w:r>
      <w:r>
        <w:rPr>
          <w:rFonts w:eastAsia="方正仿宋_GBK" w:cs="Times New Roman"/>
          <w:sz w:val="32"/>
          <w:szCs w:val="32"/>
        </w:rPr>
        <w:t>“</w:t>
      </w:r>
      <w:r>
        <w:rPr>
          <w:rFonts w:eastAsia="方正仿宋_GBK" w:cs="Times New Roman"/>
          <w:sz w:val="32"/>
          <w:szCs w:val="32"/>
        </w:rPr>
        <w:t>白名单</w:t>
      </w:r>
      <w:r>
        <w:rPr>
          <w:rFonts w:eastAsia="方正仿宋_GBK" w:cs="Times New Roman"/>
          <w:sz w:val="32"/>
          <w:szCs w:val="32"/>
        </w:rPr>
        <w:t>”</w:t>
      </w:r>
      <w:r>
        <w:rPr>
          <w:rFonts w:eastAsia="方正仿宋_GBK" w:cs="Times New Roman" w:hint="eastAsia"/>
          <w:sz w:val="32"/>
          <w:szCs w:val="32"/>
        </w:rPr>
        <w:t>，指导工业企业防汛抗旱和恢复重建工作。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lastRenderedPageBreak/>
        <w:t>县</w:t>
      </w:r>
      <w:r>
        <w:rPr>
          <w:rFonts w:eastAsia="方正仿宋_GBK" w:cs="Times New Roman"/>
          <w:sz w:val="32"/>
          <w:szCs w:val="32"/>
        </w:rPr>
        <w:t>教育体育局：</w:t>
      </w:r>
      <w:bookmarkStart w:id="75" w:name="_Hlk96008196"/>
      <w:r>
        <w:rPr>
          <w:rFonts w:eastAsia="方正仿宋_GBK" w:cs="Times New Roman"/>
          <w:sz w:val="32"/>
          <w:szCs w:val="32"/>
        </w:rPr>
        <w:t>负责全</w:t>
      </w:r>
      <w:r>
        <w:rPr>
          <w:rFonts w:eastAsia="方正仿宋_GBK" w:cs="Times New Roman" w:hint="eastAsia"/>
          <w:sz w:val="32"/>
          <w:szCs w:val="32"/>
        </w:rPr>
        <w:t>县</w:t>
      </w:r>
      <w:proofErr w:type="gramStart"/>
      <w:r>
        <w:rPr>
          <w:rFonts w:eastAsia="方正仿宋_GBK" w:cs="Times New Roman"/>
          <w:sz w:val="32"/>
          <w:szCs w:val="32"/>
        </w:rPr>
        <w:t>教体系统</w:t>
      </w:r>
      <w:proofErr w:type="gramEnd"/>
      <w:r>
        <w:rPr>
          <w:rFonts w:eastAsia="方正仿宋_GBK" w:cs="Times New Roman"/>
          <w:sz w:val="32"/>
          <w:szCs w:val="32"/>
        </w:rPr>
        <w:t>防汛安全工作；</w:t>
      </w:r>
      <w:r>
        <w:rPr>
          <w:rFonts w:eastAsia="方正仿宋_GBK" w:cs="Times New Roman" w:hint="eastAsia"/>
          <w:sz w:val="32"/>
          <w:szCs w:val="32"/>
        </w:rPr>
        <w:t>组织开展防汛抗旱教育进学校、进课堂，开展防灾减灾知识的教育及普及，</w:t>
      </w:r>
      <w:r>
        <w:rPr>
          <w:rFonts w:eastAsia="方正仿宋_GBK" w:cs="Times New Roman"/>
          <w:sz w:val="32"/>
          <w:szCs w:val="32"/>
        </w:rPr>
        <w:t>组织应急演练和自救互救训练；会同各</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）组织开展校舍建筑和设施排危工作，做好学校应急场所建设；统一调控师生分流、转移和停课工作，确保师生生命安全；</w:t>
      </w:r>
      <w:r>
        <w:rPr>
          <w:rFonts w:eastAsia="方正仿宋_GBK" w:cs="Times New Roman" w:hint="eastAsia"/>
          <w:sz w:val="32"/>
          <w:szCs w:val="32"/>
        </w:rPr>
        <w:t>协助灾区建设临时学校，督促指导受灾学校开展灾后自救和恢复教学秩序工作；</w:t>
      </w:r>
      <w:r>
        <w:rPr>
          <w:rFonts w:eastAsia="方正仿宋_GBK" w:cs="Times New Roman"/>
          <w:sz w:val="32"/>
          <w:szCs w:val="32"/>
        </w:rPr>
        <w:t>负责组织</w:t>
      </w:r>
      <w:proofErr w:type="gramStart"/>
      <w:r>
        <w:rPr>
          <w:rFonts w:eastAsia="方正仿宋_GBK" w:cs="Times New Roman"/>
          <w:sz w:val="32"/>
          <w:szCs w:val="32"/>
        </w:rPr>
        <w:t>相关教体场所</w:t>
      </w:r>
      <w:proofErr w:type="gramEnd"/>
      <w:r>
        <w:rPr>
          <w:rFonts w:eastAsia="方正仿宋_GBK" w:cs="Times New Roman"/>
          <w:sz w:val="32"/>
          <w:szCs w:val="32"/>
        </w:rPr>
        <w:t>承担度汛临时避险场所功能</w:t>
      </w:r>
      <w:bookmarkEnd w:id="75"/>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交通运输局：负责辖区内公路、桥梁、隧道等交通工程防洪安全和抢通工作</w:t>
      </w:r>
      <w:r>
        <w:rPr>
          <w:rFonts w:eastAsia="方正仿宋_GBK" w:cs="Times New Roman" w:hint="eastAsia"/>
          <w:sz w:val="32"/>
          <w:szCs w:val="32"/>
        </w:rPr>
        <w:t>，保</w:t>
      </w:r>
      <w:r>
        <w:rPr>
          <w:rFonts w:eastAsia="方正仿宋_GBK" w:cs="Times New Roman" w:hint="eastAsia"/>
          <w:sz w:val="32"/>
          <w:szCs w:val="32"/>
        </w:rPr>
        <w:t>障抗洪救援交通干线的安全畅通</w:t>
      </w:r>
      <w:r>
        <w:rPr>
          <w:rFonts w:eastAsia="方正仿宋_GBK" w:cs="Times New Roman"/>
          <w:sz w:val="32"/>
          <w:szCs w:val="32"/>
        </w:rPr>
        <w:t>；安排协调运力，优先保证抢险救援队伍、伤员和救灾物资运输的需要；负责民用运力、抢险救灾机械的动员及救援交通战备物资的储备更新；配合有关部门和单位做好民用运力征用、调用及抢险救灾机械调用的补助补偿</w:t>
      </w:r>
      <w:r>
        <w:rPr>
          <w:rFonts w:eastAsia="方正仿宋_GBK" w:cs="Times New Roman" w:hint="eastAsia"/>
          <w:sz w:val="32"/>
          <w:szCs w:val="32"/>
        </w:rPr>
        <w:t>；负责指导灾后交通运输基础设施恢复重建工作。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卫生健康</w:t>
      </w:r>
      <w:r>
        <w:rPr>
          <w:rFonts w:eastAsia="方正仿宋_GBK" w:cs="Times New Roman" w:hint="eastAsia"/>
          <w:sz w:val="32"/>
          <w:szCs w:val="32"/>
        </w:rPr>
        <w:t>局</w:t>
      </w:r>
      <w:r>
        <w:rPr>
          <w:rFonts w:eastAsia="方正仿宋_GBK" w:cs="Times New Roman"/>
          <w:sz w:val="32"/>
          <w:szCs w:val="32"/>
        </w:rPr>
        <w:t>：负责组织调度医疗卫生力量参与应急救援；开展灾区伤员医疗救治、疫情监测防疫、心理咨询救助等工作；负责灾区疫情与防治</w:t>
      </w:r>
      <w:proofErr w:type="gramStart"/>
      <w:r>
        <w:rPr>
          <w:rFonts w:eastAsia="方正仿宋_GBK" w:cs="Times New Roman"/>
          <w:sz w:val="32"/>
          <w:szCs w:val="32"/>
        </w:rPr>
        <w:t>信息统报工作</w:t>
      </w:r>
      <w:proofErr w:type="gramEnd"/>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hint="eastAsia"/>
          <w:sz w:val="32"/>
          <w:szCs w:val="32"/>
        </w:rPr>
        <w:t>市场监</w:t>
      </w:r>
      <w:r>
        <w:rPr>
          <w:rFonts w:eastAsia="方正仿宋_GBK" w:cs="Times New Roman" w:hint="eastAsia"/>
          <w:sz w:val="32"/>
          <w:szCs w:val="32"/>
        </w:rPr>
        <w:t>督</w:t>
      </w:r>
      <w:r>
        <w:rPr>
          <w:rFonts w:eastAsia="方正仿宋_GBK" w:cs="Times New Roman" w:hint="eastAsia"/>
          <w:sz w:val="32"/>
          <w:szCs w:val="32"/>
        </w:rPr>
        <w:t>管理</w:t>
      </w:r>
      <w:r>
        <w:rPr>
          <w:rFonts w:eastAsia="方正仿宋_GBK" w:cs="Times New Roman" w:hint="eastAsia"/>
          <w:sz w:val="32"/>
          <w:szCs w:val="32"/>
        </w:rPr>
        <w:t>局：负责救灾物品和过渡性安置、灾后恢复重建物资的工业产品质量监管；保障救灾期间药品、医疗器械质量安全。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退役军人局：对在洪</w:t>
      </w:r>
      <w:proofErr w:type="gramStart"/>
      <w:r>
        <w:rPr>
          <w:rFonts w:eastAsia="方正仿宋_GBK" w:cs="Times New Roman"/>
          <w:sz w:val="32"/>
          <w:szCs w:val="32"/>
        </w:rPr>
        <w:t>旱灾害救抢险</w:t>
      </w:r>
      <w:proofErr w:type="gramEnd"/>
      <w:r>
        <w:rPr>
          <w:rFonts w:eastAsia="方正仿宋_GBK" w:cs="Times New Roman"/>
          <w:sz w:val="32"/>
          <w:szCs w:val="32"/>
        </w:rPr>
        <w:t>救援中发生的伤残和死亡的人员，按有关政策规定积极协助做好相关的善后事宜，对在</w:t>
      </w:r>
      <w:r>
        <w:rPr>
          <w:rFonts w:eastAsia="方正仿宋_GBK" w:cs="Times New Roman"/>
          <w:sz w:val="32"/>
          <w:szCs w:val="32"/>
        </w:rPr>
        <w:lastRenderedPageBreak/>
        <w:t>洪</w:t>
      </w:r>
      <w:proofErr w:type="gramStart"/>
      <w:r>
        <w:rPr>
          <w:rFonts w:eastAsia="方正仿宋_GBK" w:cs="Times New Roman"/>
          <w:sz w:val="32"/>
          <w:szCs w:val="32"/>
        </w:rPr>
        <w:t>旱灾害救抢险</w:t>
      </w:r>
      <w:proofErr w:type="gramEnd"/>
      <w:r>
        <w:rPr>
          <w:rFonts w:eastAsia="方正仿宋_GBK" w:cs="Times New Roman"/>
          <w:sz w:val="32"/>
          <w:szCs w:val="32"/>
        </w:rPr>
        <w:t>救援中牺牲的</w:t>
      </w:r>
      <w:r>
        <w:rPr>
          <w:rFonts w:eastAsia="方正仿宋_GBK" w:cs="Times New Roman" w:hint="eastAsia"/>
          <w:sz w:val="32"/>
          <w:szCs w:val="32"/>
        </w:rPr>
        <w:t>且符合</w:t>
      </w:r>
      <w:r>
        <w:rPr>
          <w:rFonts w:eastAsia="方正仿宋_GBK" w:cs="Times New Roman"/>
          <w:sz w:val="32"/>
          <w:szCs w:val="32"/>
        </w:rPr>
        <w:t>烈士</w:t>
      </w:r>
      <w:r>
        <w:rPr>
          <w:rFonts w:eastAsia="方正仿宋_GBK" w:cs="Times New Roman" w:hint="eastAsia"/>
          <w:sz w:val="32"/>
          <w:szCs w:val="32"/>
        </w:rPr>
        <w:t>申报情节条件的</w:t>
      </w:r>
      <w:r>
        <w:rPr>
          <w:rFonts w:eastAsia="方正仿宋_GBK" w:cs="Times New Roman"/>
          <w:sz w:val="32"/>
          <w:szCs w:val="32"/>
        </w:rPr>
        <w:t>按规定申报烈士；协助有关单位召集退役军人组建义务应急救援队伍，并组织开展相关应急救援技能培训。</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林草局：负责林业和草原灾情</w:t>
      </w:r>
      <w:proofErr w:type="gramStart"/>
      <w:r>
        <w:rPr>
          <w:rFonts w:eastAsia="方正仿宋_GBK" w:cs="Times New Roman"/>
          <w:sz w:val="32"/>
          <w:szCs w:val="32"/>
        </w:rPr>
        <w:t>信息统报工作</w:t>
      </w:r>
      <w:proofErr w:type="gramEnd"/>
      <w:r>
        <w:rPr>
          <w:rFonts w:eastAsia="方正仿宋_GBK" w:cs="Times New Roman"/>
          <w:sz w:val="32"/>
          <w:szCs w:val="32"/>
        </w:rPr>
        <w:t>；协助防汛抢险所需木料物资供应工作；组织做好林区</w:t>
      </w:r>
      <w:r>
        <w:rPr>
          <w:rFonts w:eastAsia="方正仿宋_GBK" w:cs="Times New Roman" w:hint="eastAsia"/>
          <w:sz w:val="32"/>
          <w:szCs w:val="32"/>
        </w:rPr>
        <w:t>防汛抗旱</w:t>
      </w:r>
      <w:r>
        <w:rPr>
          <w:rFonts w:eastAsia="方正仿宋_GBK" w:cs="Times New Roman"/>
          <w:sz w:val="32"/>
          <w:szCs w:val="32"/>
        </w:rPr>
        <w:t>工作。</w:t>
      </w:r>
    </w:p>
    <w:p w:rsidR="008E5B8C" w:rsidRDefault="00F5388C">
      <w:pPr>
        <w:adjustRightInd w:val="0"/>
        <w:snapToGrid w:val="0"/>
        <w:spacing w:line="590" w:lineRule="exact"/>
        <w:ind w:firstLineChars="200" w:firstLine="640"/>
        <w:rPr>
          <w:rFonts w:ascii="宋体" w:eastAsia="方正仿宋_GBK" w:hAnsi="宋体" w:cs="Times New Roman"/>
          <w:strike/>
          <w:sz w:val="32"/>
          <w:szCs w:val="32"/>
        </w:rPr>
      </w:pPr>
      <w:r>
        <w:rPr>
          <w:rFonts w:ascii="宋体" w:eastAsia="方正仿宋_GBK" w:hAnsi="宋体" w:cs="Times New Roman" w:hint="eastAsia"/>
          <w:sz w:val="32"/>
          <w:szCs w:val="32"/>
        </w:rPr>
        <w:t>县</w:t>
      </w:r>
      <w:r>
        <w:rPr>
          <w:rFonts w:ascii="宋体" w:eastAsia="方正仿宋_GBK" w:hAnsi="宋体" w:cs="Times New Roman"/>
          <w:sz w:val="32"/>
          <w:szCs w:val="32"/>
        </w:rPr>
        <w:t>民政局：</w:t>
      </w:r>
      <w:r>
        <w:rPr>
          <w:rFonts w:ascii="宋体" w:eastAsia="方正仿宋_GBK" w:hAnsi="宋体" w:cs="Times New Roman" w:hint="eastAsia"/>
          <w:sz w:val="32"/>
          <w:szCs w:val="32"/>
        </w:rPr>
        <w:t>负责灾区困难群众的基本生活救助工作；</w:t>
      </w:r>
      <w:r>
        <w:rPr>
          <w:rFonts w:ascii="宋体" w:eastAsia="方正仿宋_GBK" w:hAnsi="宋体" w:cs="Times New Roman"/>
          <w:sz w:val="32"/>
          <w:szCs w:val="32"/>
        </w:rPr>
        <w:t>做好</w:t>
      </w:r>
      <w:r>
        <w:rPr>
          <w:rFonts w:ascii="宋体" w:eastAsia="方正仿宋_GBK" w:hAnsi="宋体" w:cs="Times New Roman"/>
          <w:sz w:val="32"/>
          <w:szCs w:val="32"/>
        </w:rPr>
        <w:t>因灾遇难者遗体火化工作；发放遇难者家属慰问金；配合公安部门做好无法确定身份遇难</w:t>
      </w:r>
      <w:r>
        <w:rPr>
          <w:rFonts w:ascii="宋体" w:eastAsia="方正仿宋_GBK" w:hAnsi="宋体" w:cs="Times New Roman" w:hint="eastAsia"/>
          <w:sz w:val="32"/>
          <w:szCs w:val="32"/>
        </w:rPr>
        <w:t>人员的身份认定工作</w:t>
      </w:r>
      <w:r>
        <w:rPr>
          <w:rFonts w:ascii="宋体" w:eastAsia="方正仿宋_GBK" w:hAnsi="宋体" w:cs="Times New Roman" w:hint="eastAsia"/>
          <w:sz w:val="32"/>
          <w:szCs w:val="32"/>
        </w:rPr>
        <w:t>；协助做好公益性社会组织参与抢险救灾工作</w:t>
      </w:r>
      <w:r>
        <w:rPr>
          <w:rFonts w:ascii="宋体" w:eastAsia="方正仿宋_GBK" w:hAnsi="宋体"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商务局：负责灾区生活必需品的市场运行和商品供求状况监测，组织协调灾区生活必需品供应。</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hint="eastAsia"/>
          <w:sz w:val="32"/>
          <w:szCs w:val="32"/>
        </w:rPr>
        <w:t>文化和旅游局：负责指导旅游景区安全度汛工作，负责指导协调文物保护单位防洪安全。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州生态环境局弥渡分局</w:t>
      </w:r>
      <w:r>
        <w:rPr>
          <w:rFonts w:eastAsia="方正仿宋_GBK" w:cs="Times New Roman"/>
          <w:sz w:val="32"/>
          <w:szCs w:val="32"/>
        </w:rPr>
        <w:t>：负责水环境质量应急监测；</w:t>
      </w:r>
      <w:r>
        <w:rPr>
          <w:rFonts w:eastAsia="方正仿宋_GBK" w:cs="Times New Roman" w:hint="eastAsia"/>
          <w:sz w:val="32"/>
          <w:szCs w:val="32"/>
        </w:rPr>
        <w:t>集中式饮用水水源地的环境监管；</w:t>
      </w:r>
      <w:r>
        <w:rPr>
          <w:rFonts w:eastAsia="方正仿宋_GBK" w:cs="Times New Roman"/>
          <w:sz w:val="32"/>
          <w:szCs w:val="32"/>
        </w:rPr>
        <w:t>在水污染危险期及时向</w:t>
      </w:r>
      <w:r>
        <w:rPr>
          <w:rFonts w:eastAsia="方正仿宋_GBK" w:cs="Times New Roman" w:hint="eastAsia"/>
          <w:sz w:val="32"/>
          <w:szCs w:val="32"/>
        </w:rPr>
        <w:t>县</w:t>
      </w:r>
      <w:r>
        <w:rPr>
          <w:rFonts w:eastAsia="方正仿宋_GBK" w:cs="Times New Roman"/>
          <w:sz w:val="32"/>
          <w:szCs w:val="32"/>
        </w:rPr>
        <w:t>政府、</w:t>
      </w:r>
      <w:r>
        <w:rPr>
          <w:rFonts w:eastAsia="方正仿宋_GBK" w:cs="Times New Roman" w:hint="eastAsia"/>
          <w:sz w:val="32"/>
          <w:szCs w:val="32"/>
        </w:rPr>
        <w:t>县</w:t>
      </w:r>
      <w:r>
        <w:rPr>
          <w:rFonts w:eastAsia="方正仿宋_GBK" w:cs="Times New Roman"/>
          <w:sz w:val="32"/>
          <w:szCs w:val="32"/>
        </w:rPr>
        <w:t>防指报告水质状况，防止饮用水源污染造成水质性缺水；为水环境突发性事件的应急处理提供技术支撑。</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hint="eastAsia"/>
          <w:sz w:val="32"/>
          <w:szCs w:val="32"/>
        </w:rPr>
        <w:t>审计局：负责做好防汛抗旱救灾资金的审计工作。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bookmarkStart w:id="76" w:name="_Hlk97124148"/>
      <w:r>
        <w:rPr>
          <w:rFonts w:eastAsia="方正仿宋_GBK" w:cs="Times New Roman" w:hint="eastAsia"/>
          <w:sz w:val="32"/>
          <w:szCs w:val="32"/>
        </w:rPr>
        <w:t>县</w:t>
      </w:r>
      <w:r>
        <w:rPr>
          <w:rFonts w:eastAsia="方正仿宋_GBK" w:cs="Times New Roman"/>
          <w:sz w:val="32"/>
          <w:szCs w:val="32"/>
        </w:rPr>
        <w:t>广电局：</w:t>
      </w:r>
      <w:bookmarkStart w:id="77" w:name="_Hlk98917924"/>
      <w:bookmarkEnd w:id="76"/>
      <w:r>
        <w:rPr>
          <w:rFonts w:eastAsia="方正仿宋_GBK" w:cs="Times New Roman" w:hint="eastAsia"/>
          <w:sz w:val="32"/>
          <w:szCs w:val="32"/>
        </w:rPr>
        <w:t>负责完善应急广播体系建设，保障应急信息发布；</w:t>
      </w:r>
      <w:bookmarkEnd w:id="77"/>
      <w:r>
        <w:rPr>
          <w:rFonts w:eastAsia="方正仿宋_GBK" w:cs="Times New Roman"/>
          <w:sz w:val="32"/>
          <w:szCs w:val="32"/>
        </w:rPr>
        <w:t>协助</w:t>
      </w:r>
      <w:r>
        <w:rPr>
          <w:rFonts w:eastAsia="方正仿宋_GBK" w:cs="Times New Roman" w:hint="eastAsia"/>
          <w:sz w:val="32"/>
          <w:szCs w:val="32"/>
        </w:rPr>
        <w:t>县</w:t>
      </w:r>
      <w:r>
        <w:rPr>
          <w:rFonts w:eastAsia="方正仿宋_GBK" w:cs="Times New Roman"/>
          <w:sz w:val="32"/>
          <w:szCs w:val="32"/>
        </w:rPr>
        <w:t>政府</w:t>
      </w:r>
      <w:r>
        <w:rPr>
          <w:rFonts w:eastAsia="方正仿宋_GBK" w:cs="Times New Roman" w:hint="eastAsia"/>
          <w:sz w:val="32"/>
          <w:szCs w:val="32"/>
        </w:rPr>
        <w:t>新闻</w:t>
      </w:r>
      <w:r>
        <w:rPr>
          <w:rFonts w:eastAsia="方正仿宋_GBK" w:cs="Times New Roman"/>
          <w:sz w:val="32"/>
          <w:szCs w:val="32"/>
        </w:rPr>
        <w:t>办负责组织协调新闻媒体开展新闻报道，正确引导舆论；负责指导广电部门及时抢修、恢复受损设施，开展应急广播宣传。</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lastRenderedPageBreak/>
        <w:t>县</w:t>
      </w:r>
      <w:r>
        <w:rPr>
          <w:rFonts w:eastAsia="方正仿宋_GBK" w:cs="Times New Roman"/>
          <w:sz w:val="32"/>
          <w:szCs w:val="32"/>
        </w:rPr>
        <w:t>政府新闻办：负责组织协调新闻媒体做好</w:t>
      </w:r>
      <w:r>
        <w:rPr>
          <w:rFonts w:eastAsia="方正仿宋_GBK" w:cs="Times New Roman" w:hint="eastAsia"/>
          <w:sz w:val="32"/>
          <w:szCs w:val="32"/>
        </w:rPr>
        <w:t>防汛抗旱的</w:t>
      </w:r>
      <w:r>
        <w:rPr>
          <w:rFonts w:eastAsia="方正仿宋_GBK" w:cs="Times New Roman"/>
          <w:sz w:val="32"/>
          <w:szCs w:val="32"/>
        </w:rPr>
        <w:t>宣传报道工作，及时正确引导社会舆论，协助开展防汛抗旱减灾宣传教育；按照相关规定及时</w:t>
      </w:r>
      <w:r>
        <w:rPr>
          <w:rFonts w:eastAsia="方正仿宋_GBK" w:cs="Times New Roman" w:hint="eastAsia"/>
          <w:sz w:val="32"/>
          <w:szCs w:val="32"/>
        </w:rPr>
        <w:t>召开</w:t>
      </w:r>
      <w:r>
        <w:rPr>
          <w:rFonts w:eastAsia="方正仿宋_GBK" w:cs="Times New Roman"/>
          <w:sz w:val="32"/>
          <w:szCs w:val="32"/>
        </w:rPr>
        <w:t>新闻发布会。</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proofErr w:type="gramStart"/>
      <w:r>
        <w:rPr>
          <w:rFonts w:eastAsia="方正仿宋_GBK" w:cs="Times New Roman" w:hint="eastAsia"/>
          <w:sz w:val="32"/>
          <w:szCs w:val="32"/>
        </w:rPr>
        <w:t>县</w:t>
      </w:r>
      <w:r>
        <w:rPr>
          <w:rFonts w:eastAsia="方正仿宋_GBK" w:cs="Times New Roman"/>
          <w:sz w:val="32"/>
          <w:szCs w:val="32"/>
        </w:rPr>
        <w:t>委网信办</w:t>
      </w:r>
      <w:proofErr w:type="gramEnd"/>
      <w:r>
        <w:rPr>
          <w:rFonts w:eastAsia="方正仿宋_GBK" w:cs="Times New Roman"/>
          <w:sz w:val="32"/>
          <w:szCs w:val="32"/>
        </w:rPr>
        <w:t>：</w:t>
      </w:r>
      <w:r>
        <w:rPr>
          <w:rFonts w:eastAsia="方正仿宋_GBK" w:cs="Times New Roman" w:hint="eastAsia"/>
          <w:sz w:val="32"/>
          <w:szCs w:val="32"/>
        </w:rPr>
        <w:t>负责</w:t>
      </w:r>
      <w:r>
        <w:rPr>
          <w:rFonts w:eastAsia="方正仿宋_GBK" w:cs="Times New Roman"/>
          <w:sz w:val="32"/>
          <w:szCs w:val="32"/>
        </w:rPr>
        <w:t>做好舆情监测</w:t>
      </w:r>
      <w:proofErr w:type="gramStart"/>
      <w:r>
        <w:rPr>
          <w:rFonts w:eastAsia="方正仿宋_GBK" w:cs="Times New Roman"/>
          <w:sz w:val="32"/>
          <w:szCs w:val="32"/>
        </w:rPr>
        <w:t>研</w:t>
      </w:r>
      <w:proofErr w:type="gramEnd"/>
      <w:r>
        <w:rPr>
          <w:rFonts w:eastAsia="方正仿宋_GBK" w:cs="Times New Roman"/>
          <w:sz w:val="32"/>
          <w:szCs w:val="32"/>
        </w:rPr>
        <w:t>判，采取适当形式开展舆论引导。</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弥渡</w:t>
      </w:r>
      <w:r>
        <w:rPr>
          <w:rFonts w:eastAsia="方正仿宋_GBK" w:cs="Times New Roman"/>
          <w:sz w:val="32"/>
          <w:szCs w:val="32"/>
        </w:rPr>
        <w:t>公路</w:t>
      </w:r>
      <w:r>
        <w:rPr>
          <w:rFonts w:eastAsia="方正仿宋_GBK" w:cs="Times New Roman" w:hint="eastAsia"/>
          <w:sz w:val="32"/>
          <w:szCs w:val="32"/>
        </w:rPr>
        <w:t>分</w:t>
      </w:r>
      <w:r>
        <w:rPr>
          <w:rFonts w:eastAsia="方正仿宋_GBK" w:cs="Times New Roman"/>
          <w:sz w:val="32"/>
          <w:szCs w:val="32"/>
        </w:rPr>
        <w:t>局：</w:t>
      </w:r>
      <w:r>
        <w:rPr>
          <w:rFonts w:eastAsia="方正仿宋_GBK" w:cs="Times New Roman" w:hint="eastAsia"/>
          <w:sz w:val="32"/>
          <w:szCs w:val="32"/>
        </w:rPr>
        <w:t>负责</w:t>
      </w:r>
      <w:r>
        <w:rPr>
          <w:rFonts w:eastAsia="方正仿宋_GBK" w:cs="Times New Roman"/>
          <w:sz w:val="32"/>
          <w:szCs w:val="32"/>
        </w:rPr>
        <w:t>组织指挥所负责区域内道路、桥梁、隧道水毁抢修，保障救灾通道安全畅通。</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地震局：负责及时向</w:t>
      </w:r>
      <w:r>
        <w:rPr>
          <w:rFonts w:eastAsia="方正仿宋_GBK" w:cs="Times New Roman" w:hint="eastAsia"/>
          <w:sz w:val="32"/>
          <w:szCs w:val="32"/>
        </w:rPr>
        <w:t>县</w:t>
      </w:r>
      <w:r>
        <w:rPr>
          <w:rFonts w:eastAsia="方正仿宋_GBK" w:cs="Times New Roman"/>
          <w:sz w:val="32"/>
          <w:szCs w:val="32"/>
        </w:rPr>
        <w:t>防指报告地震灾害动态监测情况和预报，</w:t>
      </w:r>
      <w:proofErr w:type="gramStart"/>
      <w:r>
        <w:rPr>
          <w:rFonts w:eastAsia="方正仿宋_GBK" w:cs="Times New Roman"/>
          <w:sz w:val="32"/>
          <w:szCs w:val="32"/>
        </w:rPr>
        <w:t>协调震损水利工程</w:t>
      </w:r>
      <w:proofErr w:type="gramEnd"/>
      <w:r>
        <w:rPr>
          <w:rFonts w:eastAsia="方正仿宋_GBK" w:cs="Times New Roman"/>
          <w:sz w:val="32"/>
          <w:szCs w:val="32"/>
        </w:rPr>
        <w:t>灾害损失调查评价；</w:t>
      </w:r>
      <w:r>
        <w:rPr>
          <w:rFonts w:eastAsia="方正仿宋_GBK" w:cs="Times New Roman" w:hint="eastAsia"/>
          <w:sz w:val="32"/>
          <w:szCs w:val="32"/>
        </w:rPr>
        <w:t>为震</w:t>
      </w:r>
      <w:proofErr w:type="gramStart"/>
      <w:r>
        <w:rPr>
          <w:rFonts w:eastAsia="方正仿宋_GBK" w:cs="Times New Roman" w:hint="eastAsia"/>
          <w:sz w:val="32"/>
          <w:szCs w:val="32"/>
        </w:rPr>
        <w:t>后重要</w:t>
      </w:r>
      <w:proofErr w:type="gramEnd"/>
      <w:r>
        <w:rPr>
          <w:rFonts w:eastAsia="方正仿宋_GBK" w:cs="Times New Roman" w:hint="eastAsia"/>
          <w:sz w:val="32"/>
          <w:szCs w:val="32"/>
        </w:rPr>
        <w:t>防汛抗旱工程设施提供地震安全性评估和抗震设防要求服务；为重要防汛抗旱工程设施提供地震监测预警信息，为震后恢复重建提供服务；做好水利工程项目场地安全评价工作，为抗震设防提供可靠依据，确保工程安全</w:t>
      </w:r>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供电局：负责辖区内电站、电网的运行安全，</w:t>
      </w:r>
      <w:r>
        <w:rPr>
          <w:rFonts w:eastAsia="方正仿宋_GBK" w:cs="Times New Roman" w:hint="eastAsia"/>
          <w:sz w:val="32"/>
          <w:szCs w:val="32"/>
        </w:rPr>
        <w:t>做好供电及停限电方案，</w:t>
      </w:r>
      <w:r>
        <w:rPr>
          <w:rFonts w:eastAsia="方正仿宋_GBK" w:cs="Times New Roman"/>
          <w:sz w:val="32"/>
          <w:szCs w:val="32"/>
        </w:rPr>
        <w:t>保障防汛抢险、应急、排涝、抗旱救灾的电力供应。</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仿宋" w:cs="仿宋" w:hint="eastAsia"/>
          <w:kern w:val="2"/>
          <w:sz w:val="32"/>
          <w:szCs w:val="32"/>
        </w:rPr>
        <w:t>县电信公司、县移动公司、县联通公</w:t>
      </w:r>
      <w:r>
        <w:rPr>
          <w:rFonts w:eastAsia="仿宋" w:cs="仿宋" w:hint="eastAsia"/>
          <w:kern w:val="2"/>
          <w:sz w:val="32"/>
          <w:szCs w:val="32"/>
        </w:rPr>
        <w:t>司、县铁塔公司</w:t>
      </w:r>
      <w:r>
        <w:rPr>
          <w:rFonts w:eastAsia="方正仿宋_GBK" w:cs="Times New Roman"/>
          <w:sz w:val="32"/>
          <w:szCs w:val="32"/>
        </w:rPr>
        <w:t>：负责保障防汛抗旱无线电通信频率及其正常使用，确保防汛抗旱通讯畅通。</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其他单位：根据各自职能归口管理全</w:t>
      </w:r>
      <w:r>
        <w:rPr>
          <w:rFonts w:eastAsia="方正仿宋_GBK" w:cs="Times New Roman" w:hint="eastAsia"/>
          <w:sz w:val="32"/>
          <w:szCs w:val="32"/>
        </w:rPr>
        <w:t>县</w:t>
      </w:r>
      <w:r>
        <w:rPr>
          <w:rFonts w:eastAsia="方正仿宋_GBK" w:cs="Times New Roman"/>
          <w:sz w:val="32"/>
          <w:szCs w:val="32"/>
        </w:rPr>
        <w:t>防汛抗旱工作。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hint="eastAsia"/>
          <w:sz w:val="32"/>
          <w:szCs w:val="32"/>
        </w:rPr>
        <w:t>2</w:t>
      </w:r>
      <w:r>
        <w:rPr>
          <w:rFonts w:eastAsia="方正仿宋_GBK" w:cs="Times New Roman"/>
          <w:sz w:val="32"/>
          <w:szCs w:val="32"/>
        </w:rPr>
        <w:t xml:space="preserve">.1.3  </w:t>
      </w:r>
      <w:r>
        <w:rPr>
          <w:rFonts w:eastAsia="方正仿宋_GBK" w:cs="Times New Roman" w:hint="eastAsia"/>
          <w:sz w:val="32"/>
          <w:szCs w:val="32"/>
        </w:rPr>
        <w:t>会商</w:t>
      </w:r>
      <w:proofErr w:type="gramStart"/>
      <w:r>
        <w:rPr>
          <w:rFonts w:eastAsia="方正仿宋_GBK" w:cs="Times New Roman" w:hint="eastAsia"/>
          <w:sz w:val="32"/>
          <w:szCs w:val="32"/>
        </w:rPr>
        <w:t>研</w:t>
      </w:r>
      <w:proofErr w:type="gramEnd"/>
      <w:r>
        <w:rPr>
          <w:rFonts w:eastAsia="方正仿宋_GBK" w:cs="Times New Roman" w:hint="eastAsia"/>
          <w:sz w:val="32"/>
          <w:szCs w:val="32"/>
        </w:rPr>
        <w:t>判机制</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w:t>
      </w:r>
      <w:r>
        <w:rPr>
          <w:rFonts w:eastAsia="方正仿宋_GBK" w:cs="Times New Roman"/>
          <w:sz w:val="32"/>
          <w:szCs w:val="32"/>
        </w:rPr>
        <w:t xml:space="preserve">.1.3.1  </w:t>
      </w:r>
      <w:r>
        <w:rPr>
          <w:rFonts w:eastAsia="方正仿宋_GBK" w:cs="Times New Roman" w:hint="eastAsia"/>
          <w:sz w:val="32"/>
          <w:szCs w:val="32"/>
        </w:rPr>
        <w:t>符合下列情况之一的，</w:t>
      </w:r>
      <w:r>
        <w:rPr>
          <w:rFonts w:eastAsia="方正仿宋_GBK" w:cs="Times New Roman" w:hint="eastAsia"/>
          <w:sz w:val="32"/>
          <w:szCs w:val="32"/>
        </w:rPr>
        <w:t>县</w:t>
      </w:r>
      <w:r>
        <w:rPr>
          <w:rFonts w:eastAsia="方正仿宋_GBK" w:cs="Times New Roman" w:hint="eastAsia"/>
          <w:sz w:val="32"/>
          <w:szCs w:val="32"/>
        </w:rPr>
        <w:t>防指应及时组织有关成员单位</w:t>
      </w:r>
      <w:bookmarkStart w:id="78" w:name="_Hlk97880778"/>
      <w:r>
        <w:rPr>
          <w:rFonts w:eastAsia="方正仿宋_GBK" w:cs="Times New Roman" w:hint="eastAsia"/>
          <w:sz w:val="32"/>
          <w:szCs w:val="32"/>
        </w:rPr>
        <w:t>联合会商</w:t>
      </w:r>
      <w:proofErr w:type="gramStart"/>
      <w:r>
        <w:rPr>
          <w:rFonts w:eastAsia="方正仿宋_GBK" w:cs="Times New Roman" w:hint="eastAsia"/>
          <w:sz w:val="32"/>
          <w:szCs w:val="32"/>
        </w:rPr>
        <w:t>研</w:t>
      </w:r>
      <w:proofErr w:type="gramEnd"/>
      <w:r>
        <w:rPr>
          <w:rFonts w:eastAsia="方正仿宋_GBK" w:cs="Times New Roman" w:hint="eastAsia"/>
          <w:sz w:val="32"/>
          <w:szCs w:val="32"/>
        </w:rPr>
        <w:t>判</w:t>
      </w:r>
      <w:bookmarkEnd w:id="78"/>
      <w:r>
        <w:rPr>
          <w:rFonts w:eastAsia="方正仿宋_GBK" w:cs="Times New Roman" w:hint="eastAsia"/>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lastRenderedPageBreak/>
        <w:t>（</w:t>
      </w:r>
      <w:r>
        <w:rPr>
          <w:rFonts w:eastAsia="方正仿宋_GBK" w:cs="Times New Roman" w:hint="eastAsia"/>
          <w:sz w:val="32"/>
          <w:szCs w:val="32"/>
        </w:rPr>
        <w:t>1</w:t>
      </w:r>
      <w:r>
        <w:rPr>
          <w:rFonts w:eastAsia="方正仿宋_GBK" w:cs="Times New Roman" w:hint="eastAsia"/>
          <w:sz w:val="32"/>
          <w:szCs w:val="32"/>
        </w:rPr>
        <w:t>）每年汛前；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2</w:t>
      </w:r>
      <w:r>
        <w:rPr>
          <w:rFonts w:eastAsia="方正仿宋_GBK" w:cs="Times New Roman" w:hint="eastAsia"/>
          <w:sz w:val="32"/>
          <w:szCs w:val="32"/>
        </w:rPr>
        <w:t>）气象、水务等部门发布暴雨及极端灾害性天气、</w:t>
      </w:r>
      <w:proofErr w:type="gramStart"/>
      <w:r>
        <w:rPr>
          <w:rFonts w:eastAsia="方正仿宋_GBK" w:cs="Times New Roman" w:hint="eastAsia"/>
          <w:sz w:val="32"/>
          <w:szCs w:val="32"/>
        </w:rPr>
        <w:t>河库洪水</w:t>
      </w:r>
      <w:proofErr w:type="gramEnd"/>
      <w:r>
        <w:rPr>
          <w:rFonts w:eastAsia="方正仿宋_GBK" w:cs="Times New Roman" w:hint="eastAsia"/>
          <w:sz w:val="32"/>
          <w:szCs w:val="32"/>
        </w:rPr>
        <w:t>、山洪灾害风险橙色以上</w:t>
      </w:r>
      <w:proofErr w:type="gramStart"/>
      <w:r>
        <w:rPr>
          <w:rFonts w:eastAsia="方正仿宋_GBK" w:cs="Times New Roman" w:hint="eastAsia"/>
          <w:sz w:val="32"/>
          <w:szCs w:val="32"/>
        </w:rPr>
        <w:t>预警达</w:t>
      </w:r>
      <w:proofErr w:type="gramEnd"/>
      <w:r>
        <w:rPr>
          <w:rFonts w:eastAsia="方正仿宋_GBK" w:cs="Times New Roman" w:hint="eastAsia"/>
          <w:sz w:val="32"/>
          <w:szCs w:val="32"/>
        </w:rPr>
        <w:t>两次；或发布干旱灾害、供水危机等红色预警；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3</w:t>
      </w:r>
      <w:r>
        <w:rPr>
          <w:rFonts w:eastAsia="方正仿宋_GBK" w:cs="Times New Roman" w:hint="eastAsia"/>
          <w:sz w:val="32"/>
          <w:szCs w:val="32"/>
        </w:rPr>
        <w:t>）启动水旱灾害</w:t>
      </w:r>
      <w:r>
        <w:rPr>
          <w:rFonts w:eastAsia="方正仿宋_GBK" w:cs="Times New Roman" w:hint="eastAsia"/>
          <w:sz w:val="32"/>
          <w:szCs w:val="32"/>
        </w:rPr>
        <w:t>III</w:t>
      </w:r>
      <w:r>
        <w:rPr>
          <w:rFonts w:eastAsia="方正仿宋_GBK" w:cs="Times New Roman" w:hint="eastAsia"/>
          <w:sz w:val="32"/>
          <w:szCs w:val="32"/>
        </w:rPr>
        <w:t>级以上应急响应后；</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4</w:t>
      </w:r>
      <w:r>
        <w:rPr>
          <w:rFonts w:eastAsia="方正仿宋_GBK" w:cs="Times New Roman" w:hint="eastAsia"/>
          <w:sz w:val="32"/>
          <w:szCs w:val="32"/>
        </w:rPr>
        <w:t>）</w:t>
      </w:r>
      <w:r>
        <w:rPr>
          <w:rFonts w:eastAsia="方正仿宋_GBK" w:cs="Times New Roman" w:hint="eastAsia"/>
          <w:sz w:val="32"/>
          <w:szCs w:val="32"/>
        </w:rPr>
        <w:t>县</w:t>
      </w:r>
      <w:r>
        <w:rPr>
          <w:rFonts w:eastAsia="方正仿宋_GBK" w:cs="Times New Roman" w:hint="eastAsia"/>
          <w:sz w:val="32"/>
          <w:szCs w:val="32"/>
        </w:rPr>
        <w:t>防指总指挥或指挥长认为有必要时。</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w:t>
      </w:r>
      <w:r>
        <w:rPr>
          <w:rFonts w:eastAsia="方正仿宋_GBK" w:cs="Times New Roman"/>
          <w:sz w:val="32"/>
          <w:szCs w:val="32"/>
        </w:rPr>
        <w:t xml:space="preserve">.1.3.2  </w:t>
      </w:r>
      <w:r>
        <w:rPr>
          <w:rFonts w:eastAsia="方正仿宋_GBK" w:cs="Times New Roman" w:hint="eastAsia"/>
          <w:sz w:val="32"/>
          <w:szCs w:val="32"/>
        </w:rPr>
        <w:t>联合会商</w:t>
      </w:r>
      <w:proofErr w:type="gramStart"/>
      <w:r>
        <w:rPr>
          <w:rFonts w:eastAsia="方正仿宋_GBK" w:cs="Times New Roman" w:hint="eastAsia"/>
          <w:sz w:val="32"/>
          <w:szCs w:val="32"/>
        </w:rPr>
        <w:t>研判工作</w:t>
      </w:r>
      <w:proofErr w:type="gramEnd"/>
      <w:r>
        <w:rPr>
          <w:rFonts w:eastAsia="方正仿宋_GBK" w:cs="Times New Roman" w:hint="eastAsia"/>
          <w:sz w:val="32"/>
          <w:szCs w:val="32"/>
        </w:rPr>
        <w:t>由</w:t>
      </w:r>
      <w:r>
        <w:rPr>
          <w:rFonts w:eastAsia="方正仿宋_GBK" w:cs="Times New Roman" w:hint="eastAsia"/>
          <w:sz w:val="32"/>
          <w:szCs w:val="32"/>
        </w:rPr>
        <w:t>县</w:t>
      </w:r>
      <w:r>
        <w:rPr>
          <w:rFonts w:eastAsia="方正仿宋_GBK" w:cs="Times New Roman" w:hint="eastAsia"/>
          <w:sz w:val="32"/>
          <w:szCs w:val="32"/>
        </w:rPr>
        <w:t>防</w:t>
      </w:r>
      <w:proofErr w:type="gramStart"/>
      <w:r>
        <w:rPr>
          <w:rFonts w:eastAsia="方正仿宋_GBK" w:cs="Times New Roman" w:hint="eastAsia"/>
          <w:sz w:val="32"/>
          <w:szCs w:val="32"/>
        </w:rPr>
        <w:t>指指挥</w:t>
      </w:r>
      <w:proofErr w:type="gramEnd"/>
      <w:r>
        <w:rPr>
          <w:rFonts w:eastAsia="方正仿宋_GBK" w:cs="Times New Roman" w:hint="eastAsia"/>
          <w:sz w:val="32"/>
          <w:szCs w:val="32"/>
        </w:rPr>
        <w:t>长或委托副指挥长主持，形势特别严重时，由</w:t>
      </w:r>
      <w:r>
        <w:rPr>
          <w:rFonts w:eastAsia="方正仿宋_GBK" w:cs="Times New Roman" w:hint="eastAsia"/>
          <w:sz w:val="32"/>
          <w:szCs w:val="32"/>
        </w:rPr>
        <w:t>县</w:t>
      </w:r>
      <w:r>
        <w:rPr>
          <w:rFonts w:eastAsia="方正仿宋_GBK" w:cs="Times New Roman" w:hint="eastAsia"/>
          <w:sz w:val="32"/>
          <w:szCs w:val="32"/>
        </w:rPr>
        <w:t>防指总指挥主持；</w:t>
      </w:r>
      <w:r>
        <w:rPr>
          <w:rFonts w:eastAsia="方正仿宋_GBK" w:cs="Times New Roman" w:hint="eastAsia"/>
          <w:sz w:val="32"/>
          <w:szCs w:val="32"/>
        </w:rPr>
        <w:t>县</w:t>
      </w:r>
      <w:r>
        <w:rPr>
          <w:rFonts w:eastAsia="方正仿宋_GBK" w:cs="Times New Roman" w:hint="eastAsia"/>
          <w:sz w:val="32"/>
          <w:szCs w:val="32"/>
        </w:rPr>
        <w:t>防</w:t>
      </w:r>
      <w:proofErr w:type="gramStart"/>
      <w:r>
        <w:rPr>
          <w:rFonts w:eastAsia="方正仿宋_GBK" w:cs="Times New Roman" w:hint="eastAsia"/>
          <w:sz w:val="32"/>
          <w:szCs w:val="32"/>
        </w:rPr>
        <w:t>指指挥</w:t>
      </w:r>
      <w:proofErr w:type="gramEnd"/>
      <w:r>
        <w:rPr>
          <w:rFonts w:eastAsia="方正仿宋_GBK" w:cs="Times New Roman" w:hint="eastAsia"/>
          <w:sz w:val="32"/>
          <w:szCs w:val="32"/>
        </w:rPr>
        <w:t>长、副指挥长、防汛办主任和副主任参与（赶赴一线人员除外），其他列席人员根据会议需要确定；会议可视情况邀请有关专家参与。</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2.1.3.3  </w:t>
      </w:r>
      <w:r>
        <w:rPr>
          <w:rFonts w:eastAsia="方正仿宋_GBK" w:cs="Times New Roman" w:hint="eastAsia"/>
          <w:sz w:val="32"/>
          <w:szCs w:val="32"/>
        </w:rPr>
        <w:t>联合会商</w:t>
      </w:r>
      <w:proofErr w:type="gramStart"/>
      <w:r>
        <w:rPr>
          <w:rFonts w:eastAsia="方正仿宋_GBK" w:cs="Times New Roman" w:hint="eastAsia"/>
          <w:sz w:val="32"/>
          <w:szCs w:val="32"/>
        </w:rPr>
        <w:t>研判工作</w:t>
      </w:r>
      <w:proofErr w:type="gramEnd"/>
      <w:r>
        <w:rPr>
          <w:rFonts w:eastAsia="方正仿宋_GBK" w:cs="Times New Roman" w:hint="eastAsia"/>
          <w:sz w:val="32"/>
          <w:szCs w:val="32"/>
        </w:rPr>
        <w:t>应根据灾害风险、事态形势，滚动开展。</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w:t>
      </w:r>
      <w:r>
        <w:rPr>
          <w:rFonts w:eastAsia="方正仿宋_GBK" w:cs="Times New Roman"/>
          <w:sz w:val="32"/>
          <w:szCs w:val="32"/>
        </w:rPr>
        <w:t xml:space="preserve">.1.3.4  </w:t>
      </w:r>
      <w:r>
        <w:rPr>
          <w:rFonts w:eastAsia="方正仿宋_GBK" w:cs="Times New Roman" w:hint="eastAsia"/>
          <w:sz w:val="32"/>
          <w:szCs w:val="32"/>
        </w:rPr>
        <w:t>县</w:t>
      </w:r>
      <w:r>
        <w:rPr>
          <w:rFonts w:eastAsia="方正仿宋_GBK" w:cs="Times New Roman" w:hint="eastAsia"/>
          <w:sz w:val="32"/>
          <w:szCs w:val="32"/>
        </w:rPr>
        <w:t>防</w:t>
      </w:r>
      <w:proofErr w:type="gramStart"/>
      <w:r>
        <w:rPr>
          <w:rFonts w:eastAsia="方正仿宋_GBK" w:cs="Times New Roman" w:hint="eastAsia"/>
          <w:sz w:val="32"/>
          <w:szCs w:val="32"/>
        </w:rPr>
        <w:t>指成员</w:t>
      </w:r>
      <w:proofErr w:type="gramEnd"/>
      <w:r>
        <w:rPr>
          <w:rFonts w:eastAsia="方正仿宋_GBK" w:cs="Times New Roman" w:hint="eastAsia"/>
          <w:sz w:val="32"/>
          <w:szCs w:val="32"/>
        </w:rPr>
        <w:t>单位之间可视情况开展部门会商，做好防汛抗旱协调、配合工作。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79" w:name="_Toc29903"/>
      <w:bookmarkStart w:id="80" w:name="_Toc30274_WPSOffice_Level2"/>
      <w:r>
        <w:rPr>
          <w:rFonts w:eastAsia="方正楷体_GBK" w:cs="Times New Roman"/>
          <w:sz w:val="32"/>
          <w:szCs w:val="32"/>
        </w:rPr>
        <w:t>2.</w:t>
      </w:r>
      <w:r>
        <w:rPr>
          <w:rFonts w:eastAsia="方正楷体_GBK" w:cs="Times New Roman" w:hint="eastAsia"/>
          <w:sz w:val="32"/>
          <w:szCs w:val="32"/>
        </w:rPr>
        <w:t>2</w:t>
      </w:r>
      <w:r>
        <w:rPr>
          <w:rFonts w:eastAsia="方正楷体_GBK" w:cs="Times New Roman"/>
          <w:sz w:val="32"/>
          <w:szCs w:val="32"/>
        </w:rPr>
        <w:t xml:space="preserve">  </w:t>
      </w:r>
      <w:r>
        <w:rPr>
          <w:rFonts w:eastAsia="方正楷体_GBK" w:cs="Times New Roman"/>
          <w:sz w:val="32"/>
          <w:szCs w:val="32"/>
        </w:rPr>
        <w:t>基层防汛抗旱组织</w:t>
      </w:r>
      <w:bookmarkEnd w:id="79"/>
      <w:bookmarkEnd w:id="80"/>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乡</w:t>
      </w:r>
      <w:r>
        <w:rPr>
          <w:rFonts w:eastAsia="方正仿宋_GBK" w:cs="Times New Roman" w:hint="eastAsia"/>
          <w:sz w:val="32"/>
          <w:szCs w:val="32"/>
        </w:rPr>
        <w:t>（</w:t>
      </w:r>
      <w:r>
        <w:rPr>
          <w:rFonts w:eastAsia="方正仿宋_GBK" w:cs="Times New Roman"/>
          <w:sz w:val="32"/>
          <w:szCs w:val="32"/>
        </w:rPr>
        <w:t>镇</w:t>
      </w:r>
      <w:r>
        <w:rPr>
          <w:rFonts w:eastAsia="方正仿宋_GBK" w:cs="Times New Roman" w:hint="eastAsia"/>
          <w:sz w:val="32"/>
          <w:szCs w:val="32"/>
        </w:rPr>
        <w:t>）</w:t>
      </w:r>
      <w:r>
        <w:rPr>
          <w:rFonts w:eastAsia="方正仿宋_GBK" w:cs="Times New Roman"/>
          <w:sz w:val="32"/>
          <w:szCs w:val="32"/>
        </w:rPr>
        <w:t>、村（社区）和企事业单位按照基层防汛抗旱体系建设要求，明确职责和人员，在</w:t>
      </w:r>
      <w:r>
        <w:rPr>
          <w:rFonts w:eastAsia="方正仿宋_GBK" w:cs="Times New Roman" w:hint="eastAsia"/>
          <w:sz w:val="32"/>
          <w:szCs w:val="32"/>
        </w:rPr>
        <w:t>县</w:t>
      </w:r>
      <w:r>
        <w:rPr>
          <w:rFonts w:eastAsia="方正仿宋_GBK" w:cs="Times New Roman"/>
          <w:sz w:val="32"/>
          <w:szCs w:val="32"/>
        </w:rPr>
        <w:t>防指和乡</w:t>
      </w:r>
      <w:r>
        <w:rPr>
          <w:rFonts w:eastAsia="方正仿宋_GBK" w:cs="Times New Roman" w:hint="eastAsia"/>
          <w:sz w:val="32"/>
          <w:szCs w:val="32"/>
        </w:rPr>
        <w:t>（</w:t>
      </w:r>
      <w:r>
        <w:rPr>
          <w:rFonts w:eastAsia="方正仿宋_GBK" w:cs="Times New Roman"/>
          <w:sz w:val="32"/>
          <w:szCs w:val="32"/>
        </w:rPr>
        <w:t>镇</w:t>
      </w:r>
      <w:r>
        <w:rPr>
          <w:rFonts w:eastAsia="方正仿宋_GBK" w:cs="Times New Roman" w:hint="eastAsia"/>
          <w:sz w:val="32"/>
          <w:szCs w:val="32"/>
        </w:rPr>
        <w:t>）</w:t>
      </w:r>
      <w:r>
        <w:rPr>
          <w:rFonts w:eastAsia="方正仿宋_GBK" w:cs="Times New Roman"/>
          <w:sz w:val="32"/>
          <w:szCs w:val="32"/>
        </w:rPr>
        <w:t>党委、政府的领导下，做好本行政区域和本单位的防汛抗旱工作。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0"/>
        <w:rPr>
          <w:rStyle w:val="aa"/>
          <w:rFonts w:eastAsia="方正黑体_GBK" w:cs="Times New Roman"/>
          <w:b w:val="0"/>
          <w:bCs w:val="0"/>
          <w:sz w:val="32"/>
          <w:szCs w:val="32"/>
        </w:rPr>
      </w:pPr>
      <w:bookmarkStart w:id="81" w:name="_Toc31490"/>
      <w:bookmarkStart w:id="82" w:name="_Toc29524_WPSOffice_Level1"/>
      <w:r>
        <w:rPr>
          <w:rStyle w:val="aa"/>
          <w:rFonts w:eastAsia="方正黑体_GBK" w:cs="Times New Roman"/>
          <w:b w:val="0"/>
          <w:bCs w:val="0"/>
          <w:sz w:val="32"/>
          <w:szCs w:val="32"/>
        </w:rPr>
        <w:t xml:space="preserve">3  </w:t>
      </w:r>
      <w:r>
        <w:rPr>
          <w:rStyle w:val="aa"/>
          <w:rFonts w:eastAsia="方正黑体_GBK" w:cs="Times New Roman"/>
          <w:b w:val="0"/>
          <w:bCs w:val="0"/>
          <w:sz w:val="32"/>
          <w:szCs w:val="32"/>
        </w:rPr>
        <w:t>监测和预报预警</w:t>
      </w:r>
      <w:bookmarkEnd w:id="81"/>
      <w:bookmarkEnd w:id="82"/>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83" w:name="_Toc17370_WPSOffice_Level2"/>
      <w:bookmarkStart w:id="84" w:name="_Toc21555"/>
      <w:r>
        <w:rPr>
          <w:rFonts w:eastAsia="方正楷体_GBK" w:cs="Times New Roman"/>
          <w:sz w:val="32"/>
          <w:szCs w:val="32"/>
        </w:rPr>
        <w:t xml:space="preserve">3.1  </w:t>
      </w:r>
      <w:r>
        <w:rPr>
          <w:rFonts w:eastAsia="方正楷体_GBK" w:cs="Times New Roman"/>
          <w:sz w:val="32"/>
          <w:szCs w:val="32"/>
        </w:rPr>
        <w:t>监测和预报预警机制</w:t>
      </w:r>
      <w:bookmarkEnd w:id="83"/>
      <w:bookmarkEnd w:id="84"/>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3.1.1</w:t>
      </w:r>
      <w:r>
        <w:rPr>
          <w:rFonts w:eastAsia="方正仿宋_GBK" w:cs="Times New Roman" w:hint="eastAsia"/>
          <w:sz w:val="32"/>
          <w:szCs w:val="32"/>
        </w:rPr>
        <w:t xml:space="preserve">  </w:t>
      </w:r>
      <w:r>
        <w:rPr>
          <w:rFonts w:eastAsia="方正仿宋_GBK" w:cs="Times New Roman"/>
          <w:sz w:val="32"/>
          <w:szCs w:val="32"/>
        </w:rPr>
        <w:t>气象、</w:t>
      </w:r>
      <w:bookmarkStart w:id="85" w:name="_Hlk93304373"/>
      <w:r>
        <w:rPr>
          <w:rFonts w:eastAsia="方正仿宋_GBK" w:cs="Times New Roman"/>
          <w:sz w:val="32"/>
          <w:szCs w:val="32"/>
        </w:rPr>
        <w:t>水务</w:t>
      </w:r>
      <w:bookmarkEnd w:id="85"/>
      <w:r>
        <w:rPr>
          <w:rFonts w:eastAsia="方正仿宋_GBK" w:cs="Times New Roman"/>
          <w:sz w:val="32"/>
          <w:szCs w:val="32"/>
        </w:rPr>
        <w:t>、自然资源等部门按照各自的职责负责</w:t>
      </w:r>
      <w:r>
        <w:rPr>
          <w:rFonts w:eastAsia="方正仿宋_GBK" w:cs="Times New Roman" w:hint="eastAsia"/>
          <w:sz w:val="32"/>
          <w:szCs w:val="32"/>
        </w:rPr>
        <w:t>极端降水天气、</w:t>
      </w:r>
      <w:proofErr w:type="gramStart"/>
      <w:r>
        <w:rPr>
          <w:rFonts w:eastAsia="方正仿宋_GBK" w:cs="Times New Roman" w:hint="eastAsia"/>
          <w:sz w:val="32"/>
          <w:szCs w:val="32"/>
        </w:rPr>
        <w:t>洪旱和</w:t>
      </w:r>
      <w:proofErr w:type="gramEnd"/>
      <w:r>
        <w:rPr>
          <w:rFonts w:eastAsia="方正仿宋_GBK" w:cs="Times New Roman"/>
          <w:sz w:val="32"/>
          <w:szCs w:val="32"/>
        </w:rPr>
        <w:t>地质灾害的监测和预报预警，并向</w:t>
      </w:r>
      <w:r>
        <w:rPr>
          <w:rFonts w:eastAsia="方正仿宋_GBK" w:cs="Times New Roman" w:hint="eastAsia"/>
          <w:sz w:val="32"/>
          <w:szCs w:val="32"/>
        </w:rPr>
        <w:t>本</w:t>
      </w:r>
      <w:r>
        <w:rPr>
          <w:rFonts w:eastAsia="方正仿宋_GBK" w:cs="Times New Roman"/>
          <w:sz w:val="32"/>
          <w:szCs w:val="32"/>
        </w:rPr>
        <w:t>级防</w:t>
      </w:r>
      <w:r>
        <w:rPr>
          <w:rFonts w:eastAsia="方正仿宋_GBK" w:cs="Times New Roman"/>
          <w:sz w:val="32"/>
          <w:szCs w:val="32"/>
        </w:rPr>
        <w:lastRenderedPageBreak/>
        <w:t>指报送信息。</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3.1.2  </w:t>
      </w:r>
      <w:r>
        <w:rPr>
          <w:rFonts w:eastAsia="方正仿宋_GBK" w:cs="Times New Roman" w:hint="eastAsia"/>
          <w:sz w:val="32"/>
          <w:szCs w:val="32"/>
        </w:rPr>
        <w:t>县</w:t>
      </w:r>
      <w:r>
        <w:rPr>
          <w:rFonts w:eastAsia="方正仿宋_GBK" w:cs="Times New Roman"/>
          <w:sz w:val="32"/>
          <w:szCs w:val="32"/>
        </w:rPr>
        <w:t>防指</w:t>
      </w:r>
      <w:r>
        <w:rPr>
          <w:rFonts w:eastAsia="方正仿宋_GBK" w:cs="Times New Roman" w:hint="eastAsia"/>
          <w:sz w:val="32"/>
          <w:szCs w:val="32"/>
        </w:rPr>
        <w:t>各成员单位</w:t>
      </w:r>
      <w:r>
        <w:rPr>
          <w:rFonts w:eastAsia="方正仿宋_GBK" w:cs="Times New Roman"/>
          <w:sz w:val="32"/>
          <w:szCs w:val="32"/>
        </w:rPr>
        <w:t>应加强雨</w:t>
      </w:r>
      <w:r>
        <w:rPr>
          <w:rFonts w:eastAsia="方正仿宋_GBK" w:cs="Times New Roman" w:hint="eastAsia"/>
          <w:sz w:val="32"/>
          <w:szCs w:val="32"/>
        </w:rPr>
        <w:t>情、</w:t>
      </w:r>
      <w:r>
        <w:rPr>
          <w:rFonts w:eastAsia="方正仿宋_GBK" w:cs="Times New Roman"/>
          <w:sz w:val="32"/>
          <w:szCs w:val="32"/>
        </w:rPr>
        <w:t>水情、汛情、</w:t>
      </w:r>
      <w:r>
        <w:rPr>
          <w:rFonts w:eastAsia="方正仿宋_GBK" w:cs="Times New Roman" w:hint="eastAsia"/>
          <w:sz w:val="32"/>
          <w:szCs w:val="32"/>
        </w:rPr>
        <w:t>旱情、</w:t>
      </w:r>
      <w:r>
        <w:rPr>
          <w:rFonts w:eastAsia="方正仿宋_GBK" w:cs="Times New Roman"/>
          <w:sz w:val="32"/>
          <w:szCs w:val="32"/>
        </w:rPr>
        <w:t>灾情、险情</w:t>
      </w:r>
      <w:r>
        <w:rPr>
          <w:rFonts w:eastAsia="方正仿宋_GBK" w:cs="Times New Roman" w:hint="eastAsia"/>
          <w:sz w:val="32"/>
          <w:szCs w:val="32"/>
        </w:rPr>
        <w:t>、墒情</w:t>
      </w:r>
      <w:r>
        <w:rPr>
          <w:rFonts w:eastAsia="方正仿宋_GBK" w:cs="Times New Roman"/>
          <w:sz w:val="32"/>
          <w:szCs w:val="32"/>
        </w:rPr>
        <w:t>信息收集、</w:t>
      </w:r>
      <w:proofErr w:type="gramStart"/>
      <w:r>
        <w:rPr>
          <w:rFonts w:eastAsia="方正仿宋_GBK" w:cs="Times New Roman"/>
          <w:sz w:val="32"/>
          <w:szCs w:val="32"/>
        </w:rPr>
        <w:t>研</w:t>
      </w:r>
      <w:proofErr w:type="gramEnd"/>
      <w:r>
        <w:rPr>
          <w:rFonts w:eastAsia="方正仿宋_GBK" w:cs="Times New Roman"/>
          <w:sz w:val="32"/>
          <w:szCs w:val="32"/>
        </w:rPr>
        <w:t>判、报告等工作，为指挥决策提供支撑。</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86" w:name="_Toc9584"/>
      <w:bookmarkStart w:id="87" w:name="_Toc26352_WPSOffice_Level2"/>
      <w:r>
        <w:rPr>
          <w:rFonts w:eastAsia="方正楷体_GBK" w:cs="Times New Roman"/>
          <w:sz w:val="32"/>
          <w:szCs w:val="32"/>
        </w:rPr>
        <w:t xml:space="preserve">3.2  </w:t>
      </w:r>
      <w:r>
        <w:rPr>
          <w:rFonts w:eastAsia="方正楷体_GBK" w:cs="Times New Roman"/>
          <w:sz w:val="32"/>
          <w:szCs w:val="32"/>
        </w:rPr>
        <w:t>监测和预报预警信息</w:t>
      </w:r>
      <w:bookmarkEnd w:id="86"/>
      <w:bookmarkEnd w:id="87"/>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3.2.1  </w:t>
      </w:r>
      <w:r>
        <w:rPr>
          <w:rFonts w:eastAsia="方正仿宋_GBK" w:cs="Times New Roman"/>
          <w:sz w:val="32"/>
          <w:szCs w:val="32"/>
        </w:rPr>
        <w:t>气象水文信息</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kern w:val="2"/>
          <w:sz w:val="32"/>
          <w:szCs w:val="32"/>
        </w:rPr>
        <w:t>气象、水务</w:t>
      </w:r>
      <w:r>
        <w:rPr>
          <w:rFonts w:eastAsia="方正仿宋_GBK" w:cs="Times New Roman" w:hint="eastAsia"/>
          <w:kern w:val="2"/>
          <w:sz w:val="32"/>
          <w:szCs w:val="32"/>
        </w:rPr>
        <w:t>、</w:t>
      </w:r>
      <w:r>
        <w:rPr>
          <w:rFonts w:eastAsia="方正仿宋_GBK" w:cs="Times New Roman"/>
          <w:kern w:val="2"/>
          <w:sz w:val="32"/>
          <w:szCs w:val="32"/>
        </w:rPr>
        <w:t>自然资源、应急管理等部门要</w:t>
      </w:r>
      <w:r>
        <w:rPr>
          <w:rFonts w:eastAsia="方正仿宋_GBK" w:cs="Times New Roman"/>
          <w:sz w:val="32"/>
          <w:szCs w:val="32"/>
        </w:rPr>
        <w:t>组织对重大水旱灾害的联合监测、会商和预报，尽可能延长预见期，对重大水旱灾害</w:t>
      </w:r>
      <w:proofErr w:type="gramStart"/>
      <w:r>
        <w:rPr>
          <w:rFonts w:eastAsia="方正仿宋_GBK" w:cs="Times New Roman"/>
          <w:sz w:val="32"/>
          <w:szCs w:val="32"/>
        </w:rPr>
        <w:t>作出</w:t>
      </w:r>
      <w:proofErr w:type="gramEnd"/>
      <w:r>
        <w:rPr>
          <w:rFonts w:eastAsia="方正仿宋_GBK" w:cs="Times New Roman"/>
          <w:sz w:val="32"/>
          <w:szCs w:val="32"/>
        </w:rPr>
        <w:t>评估，及时报本级政府和防指。</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当已经发生并将持续发展或预报即将发生严重水旱灾害时，有关部门要提早发布预警信息，通知有关区域做好相关准备。</w:t>
      </w:r>
      <w:proofErr w:type="gramStart"/>
      <w:r>
        <w:rPr>
          <w:rFonts w:eastAsia="方正仿宋_GBK" w:cs="Times New Roman"/>
          <w:sz w:val="32"/>
          <w:szCs w:val="32"/>
        </w:rPr>
        <w:t>当河</w:t>
      </w:r>
      <w:r>
        <w:rPr>
          <w:rFonts w:eastAsia="方正仿宋_GBK" w:cs="Times New Roman" w:hint="eastAsia"/>
          <w:sz w:val="32"/>
          <w:szCs w:val="32"/>
        </w:rPr>
        <w:t>库</w:t>
      </w:r>
      <w:r>
        <w:rPr>
          <w:rFonts w:eastAsia="方正仿宋_GBK" w:cs="Times New Roman"/>
          <w:sz w:val="32"/>
          <w:szCs w:val="32"/>
        </w:rPr>
        <w:t>发生</w:t>
      </w:r>
      <w:proofErr w:type="gramEnd"/>
      <w:r>
        <w:rPr>
          <w:rFonts w:eastAsia="方正仿宋_GBK" w:cs="Times New Roman" w:hint="eastAsia"/>
          <w:sz w:val="32"/>
          <w:szCs w:val="32"/>
        </w:rPr>
        <w:t>或预报即将发生大</w:t>
      </w:r>
      <w:r>
        <w:rPr>
          <w:rFonts w:eastAsia="方正仿宋_GBK" w:cs="Times New Roman"/>
          <w:sz w:val="32"/>
          <w:szCs w:val="32"/>
        </w:rPr>
        <w:t>洪水时，</w:t>
      </w:r>
      <w:r>
        <w:rPr>
          <w:rFonts w:eastAsia="方正仿宋_GBK" w:cs="Times New Roman" w:hint="eastAsia"/>
          <w:sz w:val="32"/>
          <w:szCs w:val="32"/>
        </w:rPr>
        <w:t>水务</w:t>
      </w:r>
      <w:r>
        <w:rPr>
          <w:rFonts w:eastAsia="方正仿宋_GBK" w:cs="Times New Roman" w:hint="eastAsia"/>
          <w:sz w:val="32"/>
          <w:szCs w:val="32"/>
        </w:rPr>
        <w:t>部门</w:t>
      </w:r>
      <w:r>
        <w:rPr>
          <w:rFonts w:eastAsia="方正仿宋_GBK" w:cs="Times New Roman"/>
          <w:sz w:val="32"/>
          <w:szCs w:val="32"/>
        </w:rPr>
        <w:t>要加密监测时段，必要时设立临时测点或进行巡测，及时上报监测结果</w:t>
      </w:r>
      <w:r>
        <w:rPr>
          <w:rFonts w:eastAsia="方正仿宋_GBK" w:cs="Times New Roman" w:hint="eastAsia"/>
          <w:sz w:val="32"/>
          <w:szCs w:val="32"/>
        </w:rPr>
        <w:t>。</w:t>
      </w:r>
      <w:r>
        <w:rPr>
          <w:rFonts w:eastAsia="方正仿宋_GBK" w:cs="Times New Roman"/>
          <w:sz w:val="32"/>
          <w:szCs w:val="32"/>
        </w:rPr>
        <w:t>1</w:t>
      </w:r>
      <w:r>
        <w:rPr>
          <w:rFonts w:eastAsia="方正仿宋_GBK" w:cs="Times New Roman"/>
          <w:sz w:val="32"/>
          <w:szCs w:val="32"/>
        </w:rPr>
        <w:t>小时内</w:t>
      </w:r>
      <w:r>
        <w:rPr>
          <w:rFonts w:eastAsia="方正仿宋_GBK" w:cs="Times New Roman" w:hint="eastAsia"/>
          <w:sz w:val="32"/>
          <w:szCs w:val="32"/>
        </w:rPr>
        <w:t>将</w:t>
      </w:r>
      <w:r>
        <w:rPr>
          <w:rFonts w:eastAsia="方正仿宋_GBK" w:cs="Times New Roman"/>
          <w:sz w:val="32"/>
          <w:szCs w:val="32"/>
        </w:rPr>
        <w:t>雨情、水</w:t>
      </w:r>
      <w:proofErr w:type="gramStart"/>
      <w:r>
        <w:rPr>
          <w:rFonts w:eastAsia="方正仿宋_GBK" w:cs="Times New Roman"/>
          <w:sz w:val="32"/>
          <w:szCs w:val="32"/>
        </w:rPr>
        <w:t>情报</w:t>
      </w:r>
      <w:r>
        <w:rPr>
          <w:rFonts w:eastAsia="方正仿宋_GBK" w:cs="Times New Roman" w:hint="eastAsia"/>
          <w:sz w:val="32"/>
          <w:szCs w:val="32"/>
        </w:rPr>
        <w:t>县</w:t>
      </w:r>
      <w:proofErr w:type="gramEnd"/>
      <w:r>
        <w:rPr>
          <w:rFonts w:eastAsia="方正仿宋_GBK" w:cs="Times New Roman"/>
          <w:sz w:val="32"/>
          <w:szCs w:val="32"/>
        </w:rPr>
        <w:t>防指，</w:t>
      </w:r>
      <w:r>
        <w:rPr>
          <w:rFonts w:eastAsia="方正仿宋_GBK" w:cs="Times New Roman"/>
          <w:sz w:val="32"/>
          <w:szCs w:val="32"/>
        </w:rPr>
        <w:t>30</w:t>
      </w:r>
      <w:r>
        <w:rPr>
          <w:rFonts w:eastAsia="方正仿宋_GBK" w:cs="Times New Roman"/>
          <w:sz w:val="32"/>
          <w:szCs w:val="32"/>
        </w:rPr>
        <w:t>分钟内</w:t>
      </w:r>
      <w:r>
        <w:rPr>
          <w:rFonts w:eastAsia="方正仿宋_GBK" w:cs="Times New Roman" w:hint="eastAsia"/>
          <w:sz w:val="32"/>
          <w:szCs w:val="32"/>
        </w:rPr>
        <w:t>将</w:t>
      </w:r>
      <w:r>
        <w:rPr>
          <w:rFonts w:eastAsia="方正仿宋_GBK" w:cs="Times New Roman"/>
          <w:sz w:val="32"/>
          <w:szCs w:val="32"/>
        </w:rPr>
        <w:t>重要站点水</w:t>
      </w:r>
      <w:proofErr w:type="gramStart"/>
      <w:r>
        <w:rPr>
          <w:rFonts w:eastAsia="方正仿宋_GBK" w:cs="Times New Roman"/>
          <w:sz w:val="32"/>
          <w:szCs w:val="32"/>
        </w:rPr>
        <w:t>情报</w:t>
      </w:r>
      <w:r>
        <w:rPr>
          <w:rFonts w:eastAsia="方正仿宋_GBK" w:cs="Times New Roman" w:hint="eastAsia"/>
          <w:sz w:val="32"/>
          <w:szCs w:val="32"/>
        </w:rPr>
        <w:t>县</w:t>
      </w:r>
      <w:proofErr w:type="gramEnd"/>
      <w:r>
        <w:rPr>
          <w:rFonts w:eastAsia="方正仿宋_GBK" w:cs="Times New Roman"/>
          <w:sz w:val="32"/>
          <w:szCs w:val="32"/>
        </w:rPr>
        <w:t>防指。</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3.2.2  </w:t>
      </w:r>
      <w:r>
        <w:rPr>
          <w:rFonts w:eastAsia="方正仿宋_GBK" w:cs="Times New Roman"/>
          <w:sz w:val="32"/>
          <w:szCs w:val="32"/>
        </w:rPr>
        <w:t>工程信息</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r>
        <w:rPr>
          <w:rFonts w:eastAsia="方正仿宋_GBK" w:cs="Times New Roman" w:hint="eastAsia"/>
          <w:sz w:val="32"/>
          <w:szCs w:val="32"/>
        </w:rPr>
        <w:t>河道</w:t>
      </w:r>
      <w:r>
        <w:rPr>
          <w:rFonts w:eastAsia="方正仿宋_GBK" w:cs="Times New Roman"/>
          <w:sz w:val="32"/>
          <w:szCs w:val="32"/>
        </w:rPr>
        <w:t>工程信息。当主要行洪河道出现警戒水位以上洪水时，</w:t>
      </w:r>
      <w:r>
        <w:rPr>
          <w:rFonts w:eastAsia="方正仿宋_GBK" w:cs="Times New Roman"/>
          <w:sz w:val="32"/>
          <w:szCs w:val="32"/>
        </w:rPr>
        <w:t>当地政府和防指组织</w:t>
      </w:r>
      <w:r>
        <w:rPr>
          <w:rFonts w:eastAsia="方正仿宋_GBK" w:cs="Times New Roman"/>
          <w:sz w:val="32"/>
          <w:szCs w:val="32"/>
        </w:rPr>
        <w:t>堤防管理单位和有关人员，动</w:t>
      </w:r>
      <w:r>
        <w:rPr>
          <w:rFonts w:eastAsia="方正仿宋_GBK" w:cs="Times New Roman"/>
          <w:sz w:val="32"/>
          <w:szCs w:val="32"/>
        </w:rPr>
        <w:t>员社会力量加强工程监测巡查，并将堤防、闸涵、泵站等工程设施的运行情况报送上级工程管理部门和防指。</w:t>
      </w:r>
      <w:r>
        <w:rPr>
          <w:rFonts w:eastAsia="方正仿宋_GBK" w:cs="Times New Roman" w:hint="eastAsia"/>
          <w:sz w:val="32"/>
          <w:szCs w:val="32"/>
        </w:rPr>
        <w:t>乡（镇）</w:t>
      </w:r>
      <w:proofErr w:type="gramStart"/>
      <w:r>
        <w:rPr>
          <w:rFonts w:eastAsia="方正仿宋_GBK" w:cs="Times New Roman"/>
          <w:sz w:val="32"/>
          <w:szCs w:val="32"/>
        </w:rPr>
        <w:t>级防指</w:t>
      </w:r>
      <w:r>
        <w:rPr>
          <w:rFonts w:eastAsia="方正仿宋_GBK" w:cs="Times New Roman"/>
          <w:sz w:val="32"/>
          <w:szCs w:val="32"/>
        </w:rPr>
        <w:t>要</w:t>
      </w:r>
      <w:proofErr w:type="gramEnd"/>
      <w:r>
        <w:rPr>
          <w:rFonts w:eastAsia="方正仿宋_GBK" w:cs="Times New Roman"/>
          <w:sz w:val="32"/>
          <w:szCs w:val="32"/>
        </w:rPr>
        <w:t>每日向</w:t>
      </w:r>
      <w:r>
        <w:rPr>
          <w:rFonts w:eastAsia="方正仿宋_GBK" w:cs="Times New Roman" w:hint="eastAsia"/>
          <w:sz w:val="32"/>
          <w:szCs w:val="32"/>
        </w:rPr>
        <w:t>县</w:t>
      </w:r>
      <w:r>
        <w:rPr>
          <w:rFonts w:eastAsia="方正仿宋_GBK" w:cs="Times New Roman"/>
          <w:sz w:val="32"/>
          <w:szCs w:val="32"/>
        </w:rPr>
        <w:t>防指报告工程出险情况和防守情况，重要堤防、闸涵等发生重大险情要在险情发生后</w:t>
      </w:r>
      <w:r>
        <w:rPr>
          <w:rFonts w:eastAsia="方正仿宋_GBK" w:cs="Times New Roman"/>
          <w:sz w:val="32"/>
          <w:szCs w:val="32"/>
        </w:rPr>
        <w:t>30</w:t>
      </w:r>
      <w:r>
        <w:rPr>
          <w:rFonts w:eastAsia="方正仿宋_GBK" w:cs="Times New Roman"/>
          <w:sz w:val="32"/>
          <w:szCs w:val="32"/>
        </w:rPr>
        <w:t>分钟内通过电话形式、</w:t>
      </w:r>
      <w:r>
        <w:rPr>
          <w:rFonts w:eastAsia="方正仿宋_GBK" w:cs="Times New Roman"/>
          <w:sz w:val="32"/>
          <w:szCs w:val="32"/>
        </w:rPr>
        <w:t>1</w:t>
      </w:r>
      <w:r>
        <w:rPr>
          <w:rFonts w:eastAsia="方正仿宋_GBK" w:cs="Times New Roman"/>
          <w:sz w:val="32"/>
          <w:szCs w:val="32"/>
        </w:rPr>
        <w:t>小时内书面报告</w:t>
      </w:r>
      <w:r>
        <w:rPr>
          <w:rFonts w:eastAsia="方正仿宋_GBK" w:cs="Times New Roman" w:hint="eastAsia"/>
          <w:sz w:val="32"/>
          <w:szCs w:val="32"/>
        </w:rPr>
        <w:t>县</w:t>
      </w:r>
      <w:r>
        <w:rPr>
          <w:rFonts w:eastAsia="方正仿宋_GBK" w:cs="Times New Roman"/>
          <w:sz w:val="32"/>
          <w:szCs w:val="32"/>
        </w:rPr>
        <w:t>防指。</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lastRenderedPageBreak/>
        <w:t>当堤防、闸涵、泵站等建筑物出现险情或遭遇超标准洪水袭击，以及其他不可抗拒因素可能决口时，当地</w:t>
      </w:r>
      <w:r>
        <w:rPr>
          <w:rFonts w:eastAsia="方正仿宋_GBK" w:cs="Times New Roman" w:hint="eastAsia"/>
          <w:sz w:val="32"/>
          <w:szCs w:val="32"/>
        </w:rPr>
        <w:t>党委政府</w:t>
      </w:r>
      <w:r>
        <w:rPr>
          <w:rFonts w:eastAsia="方正仿宋_GBK" w:cs="Times New Roman"/>
          <w:sz w:val="32"/>
          <w:szCs w:val="32"/>
        </w:rPr>
        <w:t>要迅速组织抢险，</w:t>
      </w:r>
      <w:proofErr w:type="gramStart"/>
      <w:r>
        <w:rPr>
          <w:rFonts w:eastAsia="方正仿宋_GBK" w:cs="Times New Roman"/>
          <w:sz w:val="32"/>
          <w:szCs w:val="32"/>
        </w:rPr>
        <w:t>并第一时间</w:t>
      </w:r>
      <w:proofErr w:type="gramEnd"/>
      <w:r>
        <w:rPr>
          <w:rFonts w:eastAsia="方正仿宋_GBK" w:cs="Times New Roman"/>
          <w:sz w:val="32"/>
          <w:szCs w:val="32"/>
        </w:rPr>
        <w:t>向可能淹没的有关区域预警，同时，向上级主管部门和防指准确报告出险部位、险情种类、抢护方案以及处理险情的行政责任人、技术责任人、通信联络方式和</w:t>
      </w:r>
      <w:r>
        <w:rPr>
          <w:rFonts w:eastAsia="方正仿宋_GBK" w:cs="Times New Roman" w:hint="eastAsia"/>
          <w:sz w:val="32"/>
          <w:szCs w:val="32"/>
        </w:rPr>
        <w:t>已</w:t>
      </w:r>
      <w:r>
        <w:rPr>
          <w:rFonts w:eastAsia="方正仿宋_GBK" w:cs="Times New Roman" w:hint="eastAsia"/>
          <w:sz w:val="32"/>
          <w:szCs w:val="32"/>
        </w:rPr>
        <w:t>采取的处置措施等情况</w:t>
      </w:r>
      <w:r>
        <w:rPr>
          <w:rFonts w:eastAsia="方正仿宋_GBK" w:cs="Times New Roman"/>
          <w:sz w:val="32"/>
          <w:szCs w:val="32"/>
        </w:rPr>
        <w:t>。县</w:t>
      </w:r>
      <w:proofErr w:type="gramStart"/>
      <w:r>
        <w:rPr>
          <w:rFonts w:eastAsia="方正仿宋_GBK" w:cs="Times New Roman"/>
          <w:sz w:val="32"/>
          <w:szCs w:val="32"/>
        </w:rPr>
        <w:t>防指接报</w:t>
      </w:r>
      <w:proofErr w:type="gramEnd"/>
      <w:r>
        <w:rPr>
          <w:rFonts w:eastAsia="方正仿宋_GBK" w:cs="Times New Roman"/>
          <w:sz w:val="32"/>
          <w:szCs w:val="32"/>
        </w:rPr>
        <w:t>后要立即报告</w:t>
      </w:r>
      <w:r>
        <w:rPr>
          <w:rFonts w:eastAsia="方正仿宋_GBK" w:cs="Times New Roman" w:hint="eastAsia"/>
          <w:sz w:val="32"/>
          <w:szCs w:val="32"/>
        </w:rPr>
        <w:t>本</w:t>
      </w:r>
      <w:r>
        <w:rPr>
          <w:rFonts w:eastAsia="方正仿宋_GBK" w:cs="Times New Roman"/>
          <w:sz w:val="32"/>
          <w:szCs w:val="32"/>
        </w:rPr>
        <w:t>级政府</w:t>
      </w:r>
      <w:proofErr w:type="gramStart"/>
      <w:r>
        <w:rPr>
          <w:rFonts w:eastAsia="方正仿宋_GBK" w:cs="Times New Roman"/>
          <w:sz w:val="32"/>
          <w:szCs w:val="32"/>
        </w:rPr>
        <w:t>和州防指</w:t>
      </w:r>
      <w:proofErr w:type="gramEnd"/>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）水库水电站工程信息。在水库、水电站蓄水工程水位超过</w:t>
      </w:r>
      <w:proofErr w:type="gramStart"/>
      <w:r>
        <w:rPr>
          <w:rFonts w:eastAsia="方正仿宋_GBK" w:cs="Times New Roman"/>
          <w:sz w:val="32"/>
          <w:szCs w:val="32"/>
        </w:rPr>
        <w:t>汛</w:t>
      </w:r>
      <w:proofErr w:type="gramEnd"/>
      <w:r>
        <w:rPr>
          <w:rFonts w:eastAsia="方正仿宋_GBK" w:cs="Times New Roman"/>
          <w:sz w:val="32"/>
          <w:szCs w:val="32"/>
        </w:rPr>
        <w:t>限水位</w:t>
      </w:r>
      <w:r>
        <w:rPr>
          <w:rFonts w:eastAsia="方正仿宋_GBK" w:cs="Times New Roman" w:hint="eastAsia"/>
          <w:sz w:val="32"/>
          <w:szCs w:val="32"/>
        </w:rPr>
        <w:t>时，按照已批准的洪水调度运用计划进行调度的情况及工程运行状况要向上一级主管部门报告</w:t>
      </w:r>
      <w:r>
        <w:rPr>
          <w:rFonts w:eastAsia="方正仿宋_GBK" w:cs="Times New Roman"/>
          <w:sz w:val="32"/>
          <w:szCs w:val="32"/>
        </w:rPr>
        <w:t>。必要时，由主管部门向</w:t>
      </w:r>
      <w:r>
        <w:rPr>
          <w:rFonts w:eastAsia="方正仿宋_GBK" w:cs="Times New Roman" w:hint="eastAsia"/>
          <w:sz w:val="32"/>
          <w:szCs w:val="32"/>
        </w:rPr>
        <w:t>本级</w:t>
      </w:r>
      <w:r>
        <w:rPr>
          <w:rFonts w:eastAsia="方正仿宋_GBK" w:cs="Times New Roman"/>
          <w:sz w:val="32"/>
          <w:szCs w:val="32"/>
        </w:rPr>
        <w:t>防指报告；水库水电站发生重大险情要在险情发生后</w:t>
      </w:r>
      <w:r>
        <w:rPr>
          <w:rFonts w:eastAsia="方正仿宋_GBK" w:cs="Times New Roman"/>
          <w:sz w:val="32"/>
          <w:szCs w:val="32"/>
        </w:rPr>
        <w:t>30</w:t>
      </w:r>
      <w:r>
        <w:rPr>
          <w:rFonts w:eastAsia="方正仿宋_GBK" w:cs="Times New Roman"/>
          <w:sz w:val="32"/>
          <w:szCs w:val="32"/>
        </w:rPr>
        <w:t>分钟内通过电话形式、</w:t>
      </w:r>
      <w:r>
        <w:rPr>
          <w:rFonts w:eastAsia="方正仿宋_GBK" w:cs="Times New Roman"/>
          <w:sz w:val="32"/>
          <w:szCs w:val="32"/>
        </w:rPr>
        <w:t>1</w:t>
      </w:r>
      <w:r>
        <w:rPr>
          <w:rFonts w:eastAsia="方正仿宋_GBK" w:cs="Times New Roman"/>
          <w:sz w:val="32"/>
          <w:szCs w:val="32"/>
        </w:rPr>
        <w:t>小时内书面报告</w:t>
      </w:r>
      <w:r>
        <w:rPr>
          <w:rFonts w:eastAsia="方正仿宋_GBK" w:cs="Times New Roman" w:hint="eastAsia"/>
          <w:sz w:val="32"/>
          <w:szCs w:val="32"/>
        </w:rPr>
        <w:t>县</w:t>
      </w:r>
      <w:r>
        <w:rPr>
          <w:rFonts w:eastAsia="方正仿宋_GBK" w:cs="Times New Roman"/>
          <w:sz w:val="32"/>
          <w:szCs w:val="32"/>
        </w:rPr>
        <w:t>防指。</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当水库水电站出现险情可能导致</w:t>
      </w:r>
      <w:proofErr w:type="gramStart"/>
      <w:r>
        <w:rPr>
          <w:rFonts w:eastAsia="方正仿宋_GBK" w:cs="Times New Roman"/>
          <w:sz w:val="32"/>
          <w:szCs w:val="32"/>
        </w:rPr>
        <w:t>次生洪水</w:t>
      </w:r>
      <w:proofErr w:type="gramEnd"/>
      <w:r>
        <w:rPr>
          <w:rFonts w:eastAsia="方正仿宋_GBK" w:cs="Times New Roman"/>
          <w:sz w:val="32"/>
          <w:szCs w:val="32"/>
        </w:rPr>
        <w:t>灾害时，水库水电站管理单位要在第一时间迅速采取措施处置并向下游预警，同时向上级主管部门和</w:t>
      </w:r>
      <w:r>
        <w:rPr>
          <w:rFonts w:eastAsia="方正仿宋_GBK" w:cs="Times New Roman" w:hint="eastAsia"/>
          <w:sz w:val="32"/>
          <w:szCs w:val="32"/>
        </w:rPr>
        <w:t>本</w:t>
      </w:r>
      <w:r>
        <w:rPr>
          <w:rFonts w:eastAsia="方正仿宋_GBK" w:cs="Times New Roman"/>
          <w:sz w:val="32"/>
          <w:szCs w:val="32"/>
        </w:rPr>
        <w:t>级防指报告出险部位、险情种类、发展趋势、可能的危害、抢护方案及措施。</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w:t>
      </w:r>
      <w:proofErr w:type="gramStart"/>
      <w:r>
        <w:rPr>
          <w:rFonts w:eastAsia="方正仿宋_GBK" w:cs="Times New Roman"/>
          <w:sz w:val="32"/>
          <w:szCs w:val="32"/>
        </w:rPr>
        <w:t>防指接报</w:t>
      </w:r>
      <w:proofErr w:type="gramEnd"/>
      <w:r>
        <w:rPr>
          <w:rFonts w:eastAsia="方正仿宋_GBK" w:cs="Times New Roman"/>
          <w:sz w:val="32"/>
          <w:szCs w:val="32"/>
        </w:rPr>
        <w:t>后要立即报告</w:t>
      </w:r>
      <w:r>
        <w:rPr>
          <w:rFonts w:eastAsia="方正仿宋_GBK" w:cs="Times New Roman" w:hint="eastAsia"/>
          <w:sz w:val="32"/>
          <w:szCs w:val="32"/>
        </w:rPr>
        <w:t>本</w:t>
      </w:r>
      <w:r>
        <w:rPr>
          <w:rFonts w:eastAsia="方正仿宋_GBK" w:cs="Times New Roman"/>
          <w:sz w:val="32"/>
          <w:szCs w:val="32"/>
        </w:rPr>
        <w:t>级政府和</w:t>
      </w:r>
      <w:r>
        <w:rPr>
          <w:rFonts w:eastAsia="方正仿宋_GBK" w:cs="Times New Roman" w:hint="eastAsia"/>
          <w:sz w:val="32"/>
          <w:szCs w:val="32"/>
        </w:rPr>
        <w:t>县</w:t>
      </w:r>
      <w:r>
        <w:rPr>
          <w:rFonts w:eastAsia="方正仿宋_GBK" w:cs="Times New Roman"/>
          <w:sz w:val="32"/>
          <w:szCs w:val="32"/>
        </w:rPr>
        <w:t>防指。</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3.2.3  </w:t>
      </w:r>
      <w:r>
        <w:rPr>
          <w:rFonts w:eastAsia="方正仿宋_GBK" w:cs="Times New Roman"/>
          <w:sz w:val="32"/>
          <w:szCs w:val="32"/>
        </w:rPr>
        <w:t>洪涝灾情信息</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洪涝灾情信息主要包括：灾害发生的时间、地点、范围、受灾人口以及群众财产、农林牧渔、交通运输、邮电通信、</w:t>
      </w:r>
      <w:r>
        <w:rPr>
          <w:rFonts w:eastAsia="方正仿宋_GBK" w:cs="Times New Roman" w:hint="eastAsia"/>
          <w:sz w:val="32"/>
          <w:szCs w:val="32"/>
        </w:rPr>
        <w:t>水利</w:t>
      </w:r>
      <w:r>
        <w:rPr>
          <w:rFonts w:eastAsia="方正仿宋_GBK" w:cs="Times New Roman"/>
          <w:sz w:val="32"/>
          <w:szCs w:val="32"/>
        </w:rPr>
        <w:t>水电设施</w:t>
      </w:r>
      <w:r>
        <w:rPr>
          <w:rFonts w:eastAsia="方正仿宋_GBK" w:cs="Times New Roman" w:hint="eastAsia"/>
          <w:sz w:val="32"/>
          <w:szCs w:val="32"/>
        </w:rPr>
        <w:t>和重要市政基础设施</w:t>
      </w:r>
      <w:r>
        <w:rPr>
          <w:rFonts w:eastAsia="方正仿宋_GBK" w:cs="Times New Roman"/>
          <w:sz w:val="32"/>
          <w:szCs w:val="32"/>
        </w:rPr>
        <w:t>等方面的损失。</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洪涝灾情发生后，</w:t>
      </w:r>
      <w:r>
        <w:rPr>
          <w:rFonts w:eastAsia="方正仿宋_GBK" w:cs="Times New Roman" w:hint="eastAsia"/>
          <w:sz w:val="32"/>
          <w:szCs w:val="32"/>
        </w:rPr>
        <w:t>当地政府（应急办）</w:t>
      </w:r>
      <w:r>
        <w:rPr>
          <w:rFonts w:eastAsia="方正仿宋_GBK" w:cs="Times New Roman"/>
          <w:sz w:val="32"/>
          <w:szCs w:val="32"/>
        </w:rPr>
        <w:t>要按照相关规定，及时收集动态灾情，全面掌握受灾情况，局部一般性灾情要在</w:t>
      </w:r>
      <w:r>
        <w:rPr>
          <w:rFonts w:eastAsia="方正仿宋_GBK" w:cs="Times New Roman"/>
          <w:sz w:val="32"/>
          <w:szCs w:val="32"/>
        </w:rPr>
        <w:t>2</w:t>
      </w:r>
      <w:r>
        <w:rPr>
          <w:rFonts w:eastAsia="方正仿宋_GBK" w:cs="Times New Roman"/>
          <w:sz w:val="32"/>
          <w:szCs w:val="32"/>
        </w:rPr>
        <w:t>小</w:t>
      </w:r>
      <w:r>
        <w:rPr>
          <w:rFonts w:eastAsia="方正仿宋_GBK" w:cs="Times New Roman"/>
          <w:sz w:val="32"/>
          <w:szCs w:val="32"/>
        </w:rPr>
        <w:lastRenderedPageBreak/>
        <w:t>时内报送</w:t>
      </w:r>
      <w:r>
        <w:rPr>
          <w:rFonts w:eastAsia="方正仿宋_GBK" w:cs="Times New Roman" w:hint="eastAsia"/>
          <w:sz w:val="32"/>
          <w:szCs w:val="32"/>
        </w:rPr>
        <w:t>县</w:t>
      </w:r>
      <w:r>
        <w:rPr>
          <w:rFonts w:eastAsia="方正仿宋_GBK" w:cs="Times New Roman"/>
          <w:sz w:val="32"/>
          <w:szCs w:val="32"/>
        </w:rPr>
        <w:t>防指。范围大、致灾严重的重大灾情应在灾害发生</w:t>
      </w:r>
      <w:r>
        <w:rPr>
          <w:rFonts w:eastAsia="方正仿宋_GBK" w:cs="Times New Roman"/>
          <w:sz w:val="32"/>
          <w:szCs w:val="32"/>
        </w:rPr>
        <w:t>30</w:t>
      </w:r>
      <w:r>
        <w:rPr>
          <w:rFonts w:eastAsia="方正仿宋_GBK" w:cs="Times New Roman"/>
          <w:sz w:val="32"/>
          <w:szCs w:val="32"/>
        </w:rPr>
        <w:t>分钟内通过电话形式、</w:t>
      </w:r>
      <w:r>
        <w:rPr>
          <w:rFonts w:eastAsia="方正仿宋_GBK" w:cs="Times New Roman"/>
          <w:sz w:val="32"/>
          <w:szCs w:val="32"/>
        </w:rPr>
        <w:t>1</w:t>
      </w:r>
      <w:r>
        <w:rPr>
          <w:rFonts w:eastAsia="方正仿宋_GBK" w:cs="Times New Roman"/>
          <w:sz w:val="32"/>
          <w:szCs w:val="32"/>
        </w:rPr>
        <w:t>小时内通过书面形式报告</w:t>
      </w:r>
      <w:r>
        <w:rPr>
          <w:rFonts w:eastAsia="方正仿宋_GBK" w:cs="Times New Roman" w:hint="eastAsia"/>
          <w:sz w:val="32"/>
          <w:szCs w:val="32"/>
        </w:rPr>
        <w:t>县</w:t>
      </w:r>
      <w:r>
        <w:rPr>
          <w:rFonts w:eastAsia="方正仿宋_GBK" w:cs="Times New Roman"/>
          <w:sz w:val="32"/>
          <w:szCs w:val="32"/>
        </w:rPr>
        <w:t>防指，并跟踪核实上报实时灾情，为抗灾救灾提供准确依据。</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当城市</w:t>
      </w:r>
      <w:r>
        <w:rPr>
          <w:rFonts w:eastAsia="方正仿宋_GBK" w:cs="Times New Roman" w:hint="eastAsia"/>
          <w:sz w:val="32"/>
          <w:szCs w:val="32"/>
        </w:rPr>
        <w:t>（集镇所在地）</w:t>
      </w:r>
      <w:r>
        <w:rPr>
          <w:rFonts w:eastAsia="方正仿宋_GBK" w:cs="Times New Roman" w:hint="eastAsia"/>
          <w:sz w:val="32"/>
          <w:szCs w:val="32"/>
        </w:rPr>
        <w:t>已经发生内涝并将持续发展或预报即将发生内涝时，当地政府和防指应组织相关单位，加强市政基础设施监测巡查，第一时间采取措施处置并发布预警，同时向上级政府、主管部门和防指报告内涝范围、内涝程度、发展趋势、应急处置方案及措施等信息。</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3.2.4  </w:t>
      </w:r>
      <w:r>
        <w:rPr>
          <w:rFonts w:eastAsia="方正仿宋_GBK" w:cs="Times New Roman"/>
          <w:sz w:val="32"/>
          <w:szCs w:val="32"/>
        </w:rPr>
        <w:t>旱情信息</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旱情信息主要包括：干旱发生的时间、地点、程度、受旱范围、影响人口，以及对工农业生产、城乡生活、生态环境等方面造成的影响。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防</w:t>
      </w:r>
      <w:proofErr w:type="gramStart"/>
      <w:r>
        <w:rPr>
          <w:rFonts w:eastAsia="方正仿宋_GBK" w:cs="Times New Roman"/>
          <w:sz w:val="32"/>
          <w:szCs w:val="32"/>
        </w:rPr>
        <w:t>指相关</w:t>
      </w:r>
      <w:proofErr w:type="gramEnd"/>
      <w:r>
        <w:rPr>
          <w:rFonts w:eastAsia="方正仿宋_GBK" w:cs="Times New Roman"/>
          <w:sz w:val="32"/>
          <w:szCs w:val="32"/>
        </w:rPr>
        <w:t>成员单位要根据部门工作职责，掌握雨水情变化、当地蓄水情</w:t>
      </w:r>
      <w:r>
        <w:rPr>
          <w:rFonts w:eastAsia="方正仿宋_GBK" w:cs="Times New Roman"/>
          <w:sz w:val="32"/>
          <w:szCs w:val="32"/>
        </w:rPr>
        <w:t>况、农田土壤墒情和城乡供水情况，加强旱情监测，按规定上报受旱情况。遇旱情急剧发展时应及时加报。</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3.2.5  </w:t>
      </w:r>
      <w:r>
        <w:rPr>
          <w:rFonts w:eastAsia="方正仿宋_GBK" w:cs="Times New Roman"/>
          <w:sz w:val="32"/>
          <w:szCs w:val="32"/>
        </w:rPr>
        <w:t>堰塞湖险情</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出现堰塞湖险情后，涉及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）防指应立即组织核实堰塞湖库容、</w:t>
      </w:r>
      <w:proofErr w:type="gramStart"/>
      <w:r>
        <w:rPr>
          <w:rFonts w:eastAsia="方正仿宋_GBK" w:cs="Times New Roman"/>
          <w:sz w:val="32"/>
          <w:szCs w:val="32"/>
        </w:rPr>
        <w:t>堰塞体</w:t>
      </w:r>
      <w:proofErr w:type="gramEnd"/>
      <w:r>
        <w:rPr>
          <w:rFonts w:eastAsia="方正仿宋_GBK" w:cs="Times New Roman"/>
          <w:sz w:val="32"/>
          <w:szCs w:val="32"/>
        </w:rPr>
        <w:t>物质组成、</w:t>
      </w:r>
      <w:proofErr w:type="gramStart"/>
      <w:r>
        <w:rPr>
          <w:rFonts w:eastAsia="方正仿宋_GBK" w:cs="Times New Roman"/>
          <w:sz w:val="32"/>
          <w:szCs w:val="32"/>
        </w:rPr>
        <w:t>堰塞体高</w:t>
      </w:r>
      <w:proofErr w:type="gramEnd"/>
      <w:r>
        <w:rPr>
          <w:rFonts w:eastAsia="方正仿宋_GBK" w:cs="Times New Roman"/>
          <w:sz w:val="32"/>
          <w:szCs w:val="32"/>
        </w:rPr>
        <w:t>度、堰塞湖影响区的风险人口、重要城镇、公共或重要设施等基本情况，按照《堰塞湖风险等级划分标准》</w:t>
      </w:r>
      <w:r>
        <w:rPr>
          <w:rFonts w:eastAsia="方正仿宋_GBK" w:cs="Times New Roman" w:hint="eastAsia"/>
          <w:sz w:val="32"/>
          <w:szCs w:val="32"/>
        </w:rPr>
        <w:t>（</w:t>
      </w:r>
      <w:r>
        <w:rPr>
          <w:rFonts w:eastAsia="方正仿宋_GBK" w:cs="Times New Roman" w:hint="eastAsia"/>
          <w:sz w:val="32"/>
          <w:szCs w:val="32"/>
        </w:rPr>
        <w:t>SL450</w:t>
      </w:r>
      <w:r>
        <w:rPr>
          <w:rFonts w:eastAsia="方正仿宋_GBK" w:cs="Times New Roman" w:hint="eastAsia"/>
          <w:sz w:val="32"/>
          <w:szCs w:val="32"/>
        </w:rPr>
        <w:t>—</w:t>
      </w:r>
      <w:r>
        <w:rPr>
          <w:rFonts w:eastAsia="方正仿宋_GBK" w:cs="Times New Roman" w:hint="eastAsia"/>
          <w:sz w:val="32"/>
          <w:szCs w:val="32"/>
        </w:rPr>
        <w:t>2009</w:t>
      </w:r>
      <w:r>
        <w:rPr>
          <w:rFonts w:eastAsia="方正仿宋_GBK" w:cs="Times New Roman" w:hint="eastAsia"/>
          <w:sz w:val="32"/>
          <w:szCs w:val="32"/>
        </w:rPr>
        <w:t>）</w:t>
      </w:r>
      <w:r>
        <w:rPr>
          <w:rFonts w:eastAsia="方正仿宋_GBK" w:cs="Times New Roman"/>
          <w:sz w:val="32"/>
          <w:szCs w:val="32"/>
        </w:rPr>
        <w:t>，明确等级，由对应的牵头单位及时组织开展前期的应急处置工作，并在第一时间将相关情况上报</w:t>
      </w:r>
      <w:r>
        <w:rPr>
          <w:rFonts w:eastAsia="方正仿宋_GBK" w:cs="Times New Roman" w:hint="eastAsia"/>
          <w:sz w:val="32"/>
          <w:szCs w:val="32"/>
        </w:rPr>
        <w:t>县</w:t>
      </w:r>
      <w:r>
        <w:rPr>
          <w:rFonts w:eastAsia="方正仿宋_GBK" w:cs="Times New Roman"/>
          <w:sz w:val="32"/>
          <w:szCs w:val="32"/>
        </w:rPr>
        <w:t>人民政府、</w:t>
      </w:r>
      <w:r>
        <w:rPr>
          <w:rFonts w:eastAsia="方正仿宋_GBK" w:cs="Times New Roman" w:hint="eastAsia"/>
          <w:sz w:val="32"/>
          <w:szCs w:val="32"/>
        </w:rPr>
        <w:t>县</w:t>
      </w:r>
      <w:r>
        <w:rPr>
          <w:rFonts w:eastAsia="方正仿宋_GBK" w:cs="Times New Roman"/>
          <w:sz w:val="32"/>
          <w:szCs w:val="32"/>
        </w:rPr>
        <w:t>防指。</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88" w:name="_Toc31414"/>
      <w:bookmarkStart w:id="89" w:name="_Toc26369_WPSOffice_Level2"/>
      <w:r>
        <w:rPr>
          <w:rFonts w:eastAsia="方正楷体_GBK" w:cs="Times New Roman"/>
          <w:sz w:val="32"/>
          <w:szCs w:val="32"/>
        </w:rPr>
        <w:lastRenderedPageBreak/>
        <w:t xml:space="preserve">3.3  </w:t>
      </w:r>
      <w:r>
        <w:rPr>
          <w:rFonts w:eastAsia="方正楷体_GBK" w:cs="Times New Roman"/>
          <w:sz w:val="32"/>
          <w:szCs w:val="32"/>
        </w:rPr>
        <w:t>预报预警</w:t>
      </w:r>
      <w:bookmarkEnd w:id="88"/>
      <w:bookmarkEnd w:id="89"/>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3.3.1  </w:t>
      </w:r>
      <w:r>
        <w:rPr>
          <w:rFonts w:eastAsia="方正仿宋_GBK" w:cs="Times New Roman"/>
          <w:sz w:val="32"/>
          <w:szCs w:val="32"/>
        </w:rPr>
        <w:t>预警分类分级</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按照气象、水文相关行业标准，结合</w:t>
      </w:r>
      <w:r>
        <w:rPr>
          <w:rFonts w:eastAsia="方正仿宋_GBK" w:cs="Times New Roman" w:hint="eastAsia"/>
          <w:sz w:val="32"/>
          <w:szCs w:val="32"/>
        </w:rPr>
        <w:t>我县</w:t>
      </w:r>
      <w:r>
        <w:rPr>
          <w:rFonts w:eastAsia="方正仿宋_GBK" w:cs="Times New Roman"/>
          <w:sz w:val="32"/>
          <w:szCs w:val="32"/>
        </w:rPr>
        <w:t>水旱灾害特点，分为暴雨及极端灾害性天气、</w:t>
      </w:r>
      <w:bookmarkStart w:id="90" w:name="_Hlk95663531"/>
      <w:proofErr w:type="gramStart"/>
      <w:r>
        <w:rPr>
          <w:rFonts w:eastAsia="方正仿宋_GBK" w:cs="Times New Roman"/>
          <w:sz w:val="32"/>
          <w:szCs w:val="32"/>
        </w:rPr>
        <w:t>河库</w:t>
      </w:r>
      <w:bookmarkEnd w:id="90"/>
      <w:r>
        <w:rPr>
          <w:rFonts w:eastAsia="方正仿宋_GBK" w:cs="Times New Roman"/>
          <w:sz w:val="32"/>
          <w:szCs w:val="32"/>
        </w:rPr>
        <w:t>洪水</w:t>
      </w:r>
      <w:proofErr w:type="gramEnd"/>
      <w:r>
        <w:rPr>
          <w:rFonts w:eastAsia="方正仿宋_GBK" w:cs="Times New Roman"/>
          <w:sz w:val="32"/>
          <w:szCs w:val="32"/>
        </w:rPr>
        <w:t>、山洪灾害、</w:t>
      </w:r>
      <w:bookmarkStart w:id="91" w:name="_Hlk97651867"/>
      <w:r>
        <w:rPr>
          <w:rFonts w:eastAsia="方正仿宋_GBK" w:cs="Times New Roman"/>
          <w:sz w:val="32"/>
          <w:szCs w:val="32"/>
        </w:rPr>
        <w:t>干旱灾害、供水危机</w:t>
      </w:r>
      <w:bookmarkEnd w:id="91"/>
      <w:r>
        <w:rPr>
          <w:rFonts w:eastAsia="方正仿宋_GBK" w:cs="Times New Roman" w:hint="eastAsia"/>
          <w:sz w:val="32"/>
          <w:szCs w:val="32"/>
        </w:rPr>
        <w:t>5</w:t>
      </w:r>
      <w:r>
        <w:rPr>
          <w:rFonts w:eastAsia="方正仿宋_GBK" w:cs="Times New Roman"/>
          <w:sz w:val="32"/>
          <w:szCs w:val="32"/>
        </w:rPr>
        <w:t>类预警。预警级别划分为</w:t>
      </w:r>
      <w:r>
        <w:rPr>
          <w:rFonts w:eastAsia="方正仿宋_GBK" w:cs="Times New Roman" w:hint="eastAsia"/>
          <w:sz w:val="32"/>
          <w:szCs w:val="32"/>
        </w:rPr>
        <w:t>4</w:t>
      </w:r>
      <w:r>
        <w:rPr>
          <w:rFonts w:eastAsia="方正仿宋_GBK" w:cs="Times New Roman"/>
          <w:sz w:val="32"/>
          <w:szCs w:val="32"/>
        </w:rPr>
        <w:t>个等级，从高到</w:t>
      </w:r>
      <w:proofErr w:type="gramStart"/>
      <w:r>
        <w:rPr>
          <w:rFonts w:eastAsia="方正仿宋_GBK" w:cs="Times New Roman"/>
          <w:sz w:val="32"/>
          <w:szCs w:val="32"/>
        </w:rPr>
        <w:t>低分为</w:t>
      </w:r>
      <w:proofErr w:type="gramEnd"/>
      <w:r>
        <w:rPr>
          <w:rFonts w:eastAsia="方正仿宋_GBK" w:cs="Times New Roman"/>
          <w:sz w:val="32"/>
          <w:szCs w:val="32"/>
        </w:rPr>
        <w:t>红色、橙色、黄色、蓝色。</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）暴雨及极端灾害性天气预警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当气象预报将出现暴雨天气时，</w:t>
      </w:r>
      <w:r>
        <w:rPr>
          <w:rFonts w:eastAsia="方正仿宋_GBK" w:cs="Times New Roman"/>
          <w:kern w:val="2"/>
          <w:sz w:val="32"/>
          <w:szCs w:val="32"/>
        </w:rPr>
        <w:t>气象、地震、</w:t>
      </w:r>
      <w:r>
        <w:rPr>
          <w:rFonts w:eastAsia="方正仿宋_GBK" w:cs="Times New Roman" w:hint="eastAsia"/>
          <w:kern w:val="2"/>
          <w:sz w:val="32"/>
          <w:szCs w:val="32"/>
        </w:rPr>
        <w:t>水务、</w:t>
      </w:r>
      <w:r>
        <w:rPr>
          <w:rFonts w:eastAsia="方正仿宋_GBK" w:cs="Times New Roman"/>
          <w:kern w:val="2"/>
          <w:sz w:val="32"/>
          <w:szCs w:val="32"/>
        </w:rPr>
        <w:t>应急</w:t>
      </w:r>
      <w:r>
        <w:rPr>
          <w:rFonts w:eastAsia="方正仿宋_GBK" w:cs="Times New Roman" w:hint="eastAsia"/>
          <w:kern w:val="2"/>
          <w:sz w:val="32"/>
          <w:szCs w:val="32"/>
        </w:rPr>
        <w:t>管理</w:t>
      </w:r>
      <w:r>
        <w:rPr>
          <w:rFonts w:eastAsia="方正仿宋_GBK" w:cs="Times New Roman"/>
          <w:kern w:val="2"/>
          <w:sz w:val="32"/>
          <w:szCs w:val="32"/>
        </w:rPr>
        <w:t>、自然资源、</w:t>
      </w:r>
      <w:r>
        <w:rPr>
          <w:rFonts w:eastAsia="方正仿宋_GBK" w:cs="Times New Roman" w:hint="eastAsia"/>
          <w:kern w:val="2"/>
          <w:sz w:val="32"/>
          <w:szCs w:val="32"/>
        </w:rPr>
        <w:t>住房</w:t>
      </w:r>
      <w:r>
        <w:rPr>
          <w:rFonts w:eastAsia="方正仿宋_GBK" w:cs="Times New Roman" w:hint="eastAsia"/>
          <w:kern w:val="2"/>
          <w:sz w:val="32"/>
          <w:szCs w:val="32"/>
        </w:rPr>
        <w:t>和</w:t>
      </w:r>
      <w:r>
        <w:rPr>
          <w:rFonts w:eastAsia="方正仿宋_GBK" w:cs="Times New Roman" w:hint="eastAsia"/>
          <w:kern w:val="2"/>
          <w:sz w:val="32"/>
          <w:szCs w:val="32"/>
        </w:rPr>
        <w:t>城乡建设</w:t>
      </w:r>
      <w:r>
        <w:rPr>
          <w:rFonts w:eastAsia="方正仿宋_GBK" w:cs="Times New Roman"/>
          <w:kern w:val="2"/>
          <w:sz w:val="32"/>
          <w:szCs w:val="32"/>
        </w:rPr>
        <w:t>、交通</w:t>
      </w:r>
      <w:r>
        <w:rPr>
          <w:rFonts w:eastAsia="方正仿宋_GBK" w:cs="Times New Roman" w:hint="eastAsia"/>
          <w:kern w:val="2"/>
          <w:sz w:val="32"/>
          <w:szCs w:val="32"/>
        </w:rPr>
        <w:t>运输</w:t>
      </w:r>
      <w:r>
        <w:rPr>
          <w:rFonts w:eastAsia="方正仿宋_GBK" w:cs="Times New Roman"/>
          <w:kern w:val="2"/>
          <w:sz w:val="32"/>
          <w:szCs w:val="32"/>
        </w:rPr>
        <w:t>、农业农村、文旅、</w:t>
      </w:r>
      <w:r>
        <w:rPr>
          <w:rFonts w:eastAsia="方正仿宋_GBK" w:cs="Times New Roman" w:hint="eastAsia"/>
          <w:kern w:val="2"/>
          <w:sz w:val="32"/>
          <w:szCs w:val="32"/>
        </w:rPr>
        <w:t>教体</w:t>
      </w:r>
      <w:r>
        <w:rPr>
          <w:rFonts w:eastAsia="方正仿宋_GBK" w:cs="Times New Roman"/>
          <w:kern w:val="2"/>
          <w:sz w:val="32"/>
          <w:szCs w:val="32"/>
        </w:rPr>
        <w:t>、电力、通信</w:t>
      </w:r>
      <w:r>
        <w:rPr>
          <w:rFonts w:eastAsia="方正仿宋_GBK" w:cs="Times New Roman"/>
          <w:sz w:val="32"/>
          <w:szCs w:val="32"/>
        </w:rPr>
        <w:t>等部门按照职责分工，确定洪涝灾害预警区域、级别，按照权限向社会发布，并做好防汛和排涝的有关准备工作。必要时，停课、停工、停业、停市、停运和关停旅游景区，第一时间转移危险区域人员。</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w:t>
      </w:r>
      <w:proofErr w:type="gramStart"/>
      <w:r>
        <w:rPr>
          <w:rFonts w:eastAsia="方正仿宋_GBK" w:cs="Times New Roman"/>
          <w:sz w:val="32"/>
          <w:szCs w:val="32"/>
        </w:rPr>
        <w:t>河库洪水</w:t>
      </w:r>
      <w:proofErr w:type="gramEnd"/>
      <w:r>
        <w:rPr>
          <w:rFonts w:eastAsia="方正仿宋_GBK" w:cs="Times New Roman"/>
          <w:sz w:val="32"/>
          <w:szCs w:val="32"/>
        </w:rPr>
        <w:t>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当</w:t>
      </w:r>
      <w:r>
        <w:rPr>
          <w:rFonts w:eastAsia="方正仿宋_GBK" w:cs="Times New Roman"/>
          <w:sz w:val="32"/>
          <w:szCs w:val="32"/>
        </w:rPr>
        <w:t>主要行洪河道、水库</w:t>
      </w:r>
      <w:r>
        <w:rPr>
          <w:rFonts w:eastAsia="方正仿宋_GBK" w:cs="Times New Roman" w:hint="eastAsia"/>
          <w:sz w:val="32"/>
          <w:szCs w:val="32"/>
        </w:rPr>
        <w:t>、</w:t>
      </w:r>
      <w:r>
        <w:rPr>
          <w:rFonts w:eastAsia="方正仿宋_GBK" w:cs="Times New Roman"/>
          <w:sz w:val="32"/>
          <w:szCs w:val="32"/>
        </w:rPr>
        <w:t>水电站出现</w:t>
      </w:r>
      <w:r>
        <w:rPr>
          <w:rFonts w:eastAsia="方正仿宋_GBK" w:cs="Times New Roman" w:hint="eastAsia"/>
          <w:sz w:val="32"/>
          <w:szCs w:val="32"/>
        </w:rPr>
        <w:t>水位上涨</w:t>
      </w:r>
      <w:r>
        <w:rPr>
          <w:rFonts w:eastAsia="方正仿宋_GBK" w:cs="Times New Roman"/>
          <w:sz w:val="32"/>
          <w:szCs w:val="32"/>
        </w:rPr>
        <w:t>时，各级</w:t>
      </w:r>
      <w:r>
        <w:rPr>
          <w:rFonts w:eastAsia="方正仿宋_GBK" w:cs="Times New Roman" w:hint="eastAsia"/>
          <w:sz w:val="32"/>
          <w:szCs w:val="32"/>
        </w:rPr>
        <w:t>水务</w:t>
      </w:r>
      <w:r>
        <w:rPr>
          <w:rFonts w:eastAsia="方正仿宋_GBK" w:cs="Times New Roman"/>
          <w:sz w:val="32"/>
          <w:szCs w:val="32"/>
        </w:rPr>
        <w:t>及水电站主管部门要做好洪水预报工作，及时向</w:t>
      </w:r>
      <w:r>
        <w:rPr>
          <w:rFonts w:eastAsia="方正仿宋_GBK" w:cs="Times New Roman" w:hint="eastAsia"/>
          <w:sz w:val="32"/>
          <w:szCs w:val="32"/>
        </w:rPr>
        <w:t>本级</w:t>
      </w:r>
      <w:r>
        <w:rPr>
          <w:rFonts w:eastAsia="方正仿宋_GBK" w:cs="Times New Roman"/>
          <w:sz w:val="32"/>
          <w:szCs w:val="32"/>
        </w:rPr>
        <w:t>防指和有关部门报告水位、流量的实测情况和发展趋势，为预警提供依据。凡需通报上下游汛情的，按照水务部门、</w:t>
      </w:r>
      <w:r>
        <w:rPr>
          <w:rFonts w:eastAsia="方正仿宋_GBK" w:cs="Times New Roman" w:hint="eastAsia"/>
          <w:sz w:val="32"/>
          <w:szCs w:val="32"/>
        </w:rPr>
        <w:t>水电站管理单位</w:t>
      </w:r>
      <w:r>
        <w:rPr>
          <w:rFonts w:eastAsia="方正仿宋_GBK" w:cs="Times New Roman"/>
          <w:sz w:val="32"/>
          <w:szCs w:val="32"/>
        </w:rPr>
        <w:t>的规范程序执行。</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当河道达到警戒水位或警戒流量并预报继续上涨时，或中型水库水电站、达到</w:t>
      </w:r>
      <w:proofErr w:type="gramStart"/>
      <w:r>
        <w:rPr>
          <w:rFonts w:eastAsia="方正仿宋_GBK" w:cs="Times New Roman"/>
          <w:sz w:val="32"/>
          <w:szCs w:val="32"/>
        </w:rPr>
        <w:t>防洪高</w:t>
      </w:r>
      <w:proofErr w:type="gramEnd"/>
      <w:r>
        <w:rPr>
          <w:rFonts w:eastAsia="方正仿宋_GBK" w:cs="Times New Roman"/>
          <w:sz w:val="32"/>
          <w:szCs w:val="32"/>
        </w:rPr>
        <w:t>水位（或允许壅水高度）或小型水库水电站、接近设计水位（或达到警戒水位）并预报继续上涨时，各</w:t>
      </w:r>
      <w:r>
        <w:rPr>
          <w:rFonts w:eastAsia="方正仿宋_GBK" w:cs="Times New Roman"/>
          <w:sz w:val="32"/>
          <w:szCs w:val="32"/>
        </w:rPr>
        <w:lastRenderedPageBreak/>
        <w:t>级主管部门按照分级负责原则，确定洪水预警区域、级别和洪水信息发布范围，按照权限向社会发布预警，并报</w:t>
      </w:r>
      <w:r>
        <w:rPr>
          <w:rFonts w:eastAsia="方正仿宋_GBK" w:cs="Times New Roman" w:hint="eastAsia"/>
          <w:sz w:val="32"/>
          <w:szCs w:val="32"/>
        </w:rPr>
        <w:t>本</w:t>
      </w:r>
      <w:r>
        <w:rPr>
          <w:rFonts w:eastAsia="方正仿宋_GBK" w:cs="Times New Roman"/>
          <w:sz w:val="32"/>
          <w:szCs w:val="32"/>
        </w:rPr>
        <w:t>级防指。</w:t>
      </w:r>
      <w:r>
        <w:rPr>
          <w:rFonts w:eastAsia="方正仿宋_GBK" w:cs="Times New Roman" w:hint="eastAsia"/>
          <w:sz w:val="32"/>
          <w:szCs w:val="32"/>
        </w:rPr>
        <w:t>水务部门要跟踪分析</w:t>
      </w:r>
      <w:r>
        <w:rPr>
          <w:rFonts w:eastAsia="方正仿宋_GBK" w:cs="Times New Roman"/>
          <w:sz w:val="32"/>
          <w:szCs w:val="32"/>
        </w:rPr>
        <w:t>江河湖库</w:t>
      </w:r>
      <w:r>
        <w:rPr>
          <w:rFonts w:eastAsia="方正仿宋_GBK" w:cs="Times New Roman" w:hint="eastAsia"/>
          <w:sz w:val="32"/>
          <w:szCs w:val="32"/>
        </w:rPr>
        <w:t>洪水的发展趋势，及时滚动预报最新水情，为抗洪救灾提供基本依据。</w:t>
      </w:r>
    </w:p>
    <w:p w:rsidR="008E5B8C" w:rsidRDefault="00F5388C">
      <w:pPr>
        <w:autoSpaceDN w:val="0"/>
        <w:spacing w:line="590" w:lineRule="exact"/>
        <w:ind w:firstLineChars="200" w:firstLine="640"/>
        <w:rPr>
          <w:rFonts w:ascii="宋体" w:eastAsia="方正仿宋_GBK" w:hAnsi="宋体" w:cs="Times New Roman"/>
          <w:sz w:val="32"/>
          <w:szCs w:val="32"/>
        </w:rPr>
      </w:pPr>
      <w:r>
        <w:rPr>
          <w:rFonts w:ascii="宋体" w:eastAsia="方正仿宋_GBK" w:hAnsi="宋体" w:cs="Times New Roman"/>
          <w:sz w:val="32"/>
          <w:szCs w:val="32"/>
        </w:rPr>
        <w:t>当地震、自然资源部门发出地震、地质灾害预报、预警</w:t>
      </w:r>
      <w:r>
        <w:rPr>
          <w:rFonts w:ascii="宋体" w:eastAsia="方正仿宋_GBK" w:hAnsi="宋体" w:cs="Times New Roman" w:hint="eastAsia"/>
          <w:sz w:val="32"/>
          <w:szCs w:val="32"/>
        </w:rPr>
        <w:t>时</w:t>
      </w:r>
      <w:r>
        <w:rPr>
          <w:rFonts w:ascii="宋体" w:eastAsia="方正仿宋_GBK" w:hAnsi="宋体" w:cs="Times New Roman"/>
          <w:sz w:val="32"/>
          <w:szCs w:val="32"/>
        </w:rPr>
        <w:t>，</w:t>
      </w:r>
      <w:r>
        <w:rPr>
          <w:rFonts w:ascii="宋体" w:eastAsia="方正仿宋_GBK" w:hAnsi="宋体" w:cs="Times New Roman" w:hint="eastAsia"/>
          <w:sz w:val="32"/>
          <w:szCs w:val="32"/>
        </w:rPr>
        <w:t>或者</w:t>
      </w:r>
      <w:r>
        <w:rPr>
          <w:rFonts w:ascii="宋体" w:eastAsia="方正仿宋_GBK" w:hAnsi="宋体" w:cs="Times New Roman"/>
          <w:sz w:val="32"/>
          <w:szCs w:val="32"/>
        </w:rPr>
        <w:t>水库、堤防、堰塞湖发生重大险情可能造成其他严重次生灾害时，发出预警。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）山洪灾害预警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水务、</w:t>
      </w:r>
      <w:r>
        <w:rPr>
          <w:rFonts w:eastAsia="方正仿宋_GBK" w:cs="Times New Roman" w:hint="eastAsia"/>
          <w:sz w:val="32"/>
          <w:szCs w:val="32"/>
        </w:rPr>
        <w:t>地震、</w:t>
      </w:r>
      <w:r>
        <w:rPr>
          <w:rFonts w:eastAsia="方正仿宋_GBK" w:cs="Times New Roman"/>
          <w:sz w:val="32"/>
          <w:szCs w:val="32"/>
        </w:rPr>
        <w:t>自然资源、气象等部门要加强观测，密切配合，共享信息，提高预报水平，及时发布山洪灾害监测预警信息。乡</w:t>
      </w:r>
      <w:r>
        <w:rPr>
          <w:rFonts w:eastAsia="方正仿宋_GBK" w:cs="Times New Roman" w:hint="eastAsia"/>
          <w:sz w:val="32"/>
          <w:szCs w:val="32"/>
        </w:rPr>
        <w:t>（</w:t>
      </w:r>
      <w:r>
        <w:rPr>
          <w:rFonts w:eastAsia="方正仿宋_GBK" w:cs="Times New Roman"/>
          <w:sz w:val="32"/>
          <w:szCs w:val="32"/>
        </w:rPr>
        <w:t>镇</w:t>
      </w:r>
      <w:r>
        <w:rPr>
          <w:rFonts w:eastAsia="方正仿宋_GBK" w:cs="Times New Roman" w:hint="eastAsia"/>
          <w:sz w:val="32"/>
          <w:szCs w:val="32"/>
        </w:rPr>
        <w:t>）</w:t>
      </w:r>
      <w:r>
        <w:rPr>
          <w:rFonts w:eastAsia="方正仿宋_GBK" w:cs="Times New Roman" w:hint="eastAsia"/>
          <w:sz w:val="32"/>
          <w:szCs w:val="32"/>
        </w:rPr>
        <w:t>政府</w:t>
      </w:r>
      <w:r>
        <w:rPr>
          <w:rFonts w:eastAsia="方正仿宋_GBK" w:cs="Times New Roman"/>
          <w:sz w:val="32"/>
          <w:szCs w:val="32"/>
        </w:rPr>
        <w:t>要按照</w:t>
      </w:r>
      <w:r>
        <w:rPr>
          <w:rFonts w:eastAsia="方正仿宋_GBK" w:cs="Times New Roman" w:hint="eastAsia"/>
          <w:sz w:val="32"/>
          <w:szCs w:val="32"/>
        </w:rPr>
        <w:t>“</w:t>
      </w:r>
      <w:r>
        <w:rPr>
          <w:rFonts w:eastAsia="方正仿宋_GBK" w:cs="Times New Roman"/>
          <w:sz w:val="32"/>
          <w:szCs w:val="32"/>
        </w:rPr>
        <w:t>属地管理</w:t>
      </w:r>
      <w:r>
        <w:rPr>
          <w:rFonts w:eastAsia="方正仿宋_GBK" w:cs="Times New Roman" w:hint="eastAsia"/>
          <w:sz w:val="32"/>
          <w:szCs w:val="32"/>
        </w:rPr>
        <w:t>”</w:t>
      </w:r>
      <w:r>
        <w:rPr>
          <w:rFonts w:eastAsia="方正仿宋_GBK" w:cs="Times New Roman"/>
          <w:sz w:val="32"/>
          <w:szCs w:val="32"/>
        </w:rPr>
        <w:t>原则</w:t>
      </w:r>
      <w:r>
        <w:rPr>
          <w:rFonts w:eastAsia="方正仿宋_GBK" w:cs="Times New Roman" w:hint="eastAsia"/>
          <w:sz w:val="32"/>
          <w:szCs w:val="32"/>
        </w:rPr>
        <w:t>，</w:t>
      </w:r>
      <w:r>
        <w:rPr>
          <w:rFonts w:eastAsia="方正仿宋_GBK" w:cs="Times New Roman"/>
          <w:sz w:val="32"/>
          <w:szCs w:val="32"/>
        </w:rPr>
        <w:t>强化山洪灾害防御主体责任，落实山洪灾害责任人</w:t>
      </w:r>
      <w:r>
        <w:rPr>
          <w:rFonts w:eastAsia="方正仿宋_GBK" w:cs="Times New Roman" w:hint="eastAsia"/>
          <w:sz w:val="32"/>
          <w:szCs w:val="32"/>
        </w:rPr>
        <w:t>。利用山洪灾害监测预警系统和群测群防体系，及时发布预报警报</w:t>
      </w:r>
      <w:r>
        <w:rPr>
          <w:rFonts w:eastAsia="方正仿宋_GBK" w:cs="Times New Roman"/>
          <w:sz w:val="32"/>
          <w:szCs w:val="32"/>
        </w:rPr>
        <w:t>。每个乡</w:t>
      </w:r>
      <w:r>
        <w:rPr>
          <w:rFonts w:eastAsia="方正仿宋_GBK" w:cs="Times New Roman" w:hint="eastAsia"/>
          <w:sz w:val="32"/>
          <w:szCs w:val="32"/>
        </w:rPr>
        <w:t>（</w:t>
      </w:r>
      <w:r>
        <w:rPr>
          <w:rFonts w:eastAsia="方正仿宋_GBK" w:cs="Times New Roman"/>
          <w:sz w:val="32"/>
          <w:szCs w:val="32"/>
        </w:rPr>
        <w:t>镇</w:t>
      </w:r>
      <w:r>
        <w:rPr>
          <w:rFonts w:eastAsia="方正仿宋_GBK" w:cs="Times New Roman" w:hint="eastAsia"/>
          <w:sz w:val="32"/>
          <w:szCs w:val="32"/>
        </w:rPr>
        <w:t>）</w:t>
      </w:r>
      <w:r>
        <w:rPr>
          <w:rFonts w:eastAsia="方正仿宋_GBK" w:cs="Times New Roman"/>
          <w:sz w:val="32"/>
          <w:szCs w:val="32"/>
        </w:rPr>
        <w:t>、村（社区）、组</w:t>
      </w:r>
      <w:r>
        <w:rPr>
          <w:rFonts w:eastAsia="方正仿宋_GBK" w:cs="Times New Roman"/>
          <w:sz w:val="32"/>
          <w:szCs w:val="32"/>
        </w:rPr>
        <w:t>和相关单位要落实信号发送员，</w:t>
      </w:r>
      <w:r>
        <w:rPr>
          <w:rFonts w:eastAsia="方正仿宋_GBK" w:cs="Times New Roman" w:hint="eastAsia"/>
          <w:kern w:val="2"/>
          <w:sz w:val="32"/>
          <w:szCs w:val="32"/>
        </w:rPr>
        <w:t>实行网格化管理，落实包保责任制。</w:t>
      </w:r>
      <w:r>
        <w:rPr>
          <w:rFonts w:eastAsia="方正仿宋_GBK" w:cs="Times New Roman"/>
          <w:sz w:val="32"/>
          <w:szCs w:val="32"/>
        </w:rPr>
        <w:t>坚持汛期</w:t>
      </w:r>
      <w:r>
        <w:rPr>
          <w:rFonts w:eastAsia="方正仿宋_GBK" w:cs="Times New Roman"/>
          <w:sz w:val="32"/>
          <w:szCs w:val="32"/>
        </w:rPr>
        <w:t>24</w:t>
      </w:r>
      <w:r>
        <w:rPr>
          <w:rFonts w:eastAsia="方正仿宋_GBK" w:cs="Times New Roman"/>
          <w:sz w:val="32"/>
          <w:szCs w:val="32"/>
        </w:rPr>
        <w:t>小时值班制度，强化强降雨期间巡查值守，发现危险征兆</w:t>
      </w:r>
      <w:r>
        <w:rPr>
          <w:rFonts w:eastAsia="方正仿宋_GBK" w:cs="Times New Roman" w:hint="eastAsia"/>
          <w:sz w:val="32"/>
          <w:szCs w:val="32"/>
        </w:rPr>
        <w:t>，</w:t>
      </w:r>
      <w:r>
        <w:rPr>
          <w:rFonts w:eastAsia="方正仿宋_GBK" w:cs="Times New Roman"/>
          <w:sz w:val="32"/>
          <w:szCs w:val="32"/>
        </w:rPr>
        <w:t>立即</w:t>
      </w:r>
      <w:r>
        <w:rPr>
          <w:rFonts w:eastAsia="方正仿宋_GBK" w:cs="Times New Roman" w:hint="eastAsia"/>
          <w:sz w:val="32"/>
          <w:szCs w:val="32"/>
        </w:rPr>
        <w:t>发出警报</w:t>
      </w:r>
      <w:r>
        <w:rPr>
          <w:rFonts w:eastAsia="方正仿宋_GBK" w:cs="Times New Roman"/>
          <w:sz w:val="32"/>
          <w:szCs w:val="32"/>
        </w:rPr>
        <w:t>。当地政府要及时组织转移避险和抢险救援工作。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4</w:t>
      </w:r>
      <w:r>
        <w:rPr>
          <w:rFonts w:eastAsia="方正仿宋_GBK" w:cs="Times New Roman"/>
          <w:sz w:val="32"/>
          <w:szCs w:val="32"/>
        </w:rPr>
        <w:t>）干旱灾害预警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气象部门要加强气象干旱的监测预报，</w:t>
      </w:r>
      <w:r>
        <w:rPr>
          <w:rFonts w:eastAsia="方正仿宋_GBK" w:cs="Times New Roman" w:hint="eastAsia"/>
          <w:sz w:val="32"/>
          <w:szCs w:val="32"/>
        </w:rPr>
        <w:t>农业农村、</w:t>
      </w:r>
      <w:r>
        <w:rPr>
          <w:rFonts w:eastAsia="方正仿宋_GBK" w:cs="Times New Roman" w:hint="eastAsia"/>
          <w:sz w:val="32"/>
          <w:szCs w:val="32"/>
        </w:rPr>
        <w:t>水务</w:t>
      </w:r>
      <w:r>
        <w:rPr>
          <w:rFonts w:eastAsia="方正仿宋_GBK" w:cs="Times New Roman" w:hint="eastAsia"/>
          <w:sz w:val="32"/>
          <w:szCs w:val="32"/>
        </w:rPr>
        <w:t>等</w:t>
      </w:r>
      <w:r>
        <w:rPr>
          <w:rFonts w:eastAsia="方正仿宋_GBK" w:cs="Times New Roman"/>
          <w:sz w:val="32"/>
          <w:szCs w:val="32"/>
        </w:rPr>
        <w:t>部门要及时掌握旱情，对江河来水、水库水电站、</w:t>
      </w:r>
      <w:r>
        <w:rPr>
          <w:rFonts w:eastAsia="方正仿宋_GBK" w:cs="Times New Roman" w:hint="eastAsia"/>
          <w:sz w:val="32"/>
          <w:szCs w:val="32"/>
        </w:rPr>
        <w:t>湖泊</w:t>
      </w:r>
      <w:r>
        <w:rPr>
          <w:rFonts w:eastAsia="方正仿宋_GBK" w:cs="Times New Roman"/>
          <w:sz w:val="32"/>
          <w:szCs w:val="32"/>
        </w:rPr>
        <w:t>蓄水等水源进行</w:t>
      </w:r>
      <w:proofErr w:type="gramStart"/>
      <w:r>
        <w:rPr>
          <w:rFonts w:eastAsia="方正仿宋_GBK" w:cs="Times New Roman"/>
          <w:sz w:val="32"/>
          <w:szCs w:val="32"/>
        </w:rPr>
        <w:t>研</w:t>
      </w:r>
      <w:proofErr w:type="gramEnd"/>
      <w:r>
        <w:rPr>
          <w:rFonts w:eastAsia="方正仿宋_GBK" w:cs="Times New Roman"/>
          <w:sz w:val="32"/>
          <w:szCs w:val="32"/>
        </w:rPr>
        <w:t>判分析，依据旱情对城乡居民饮水、工农业生产用水、生态需水的影响趋势预测，适时发布干旱预警。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lastRenderedPageBreak/>
        <w:t>（</w:t>
      </w:r>
      <w:r>
        <w:rPr>
          <w:rFonts w:eastAsia="方正仿宋_GBK" w:cs="Times New Roman"/>
          <w:sz w:val="32"/>
          <w:szCs w:val="32"/>
        </w:rPr>
        <w:t>5</w:t>
      </w:r>
      <w:r>
        <w:rPr>
          <w:rFonts w:eastAsia="方正仿宋_GBK" w:cs="Times New Roman"/>
          <w:sz w:val="32"/>
          <w:szCs w:val="32"/>
        </w:rPr>
        <w:t>）供水危机预警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当因供水水源短缺或被破坏、供水线路中断、供水水质被侵害等原因而出现供水危机时，有关部门和单位要及时向当地政府和防指报告，由当地防指或有关部门向社会发布预警，</w:t>
      </w:r>
      <w:r>
        <w:rPr>
          <w:rFonts w:eastAsia="方正仿宋_GBK" w:cs="Times New Roman" w:hint="eastAsia"/>
          <w:sz w:val="32"/>
          <w:szCs w:val="32"/>
        </w:rPr>
        <w:t>组织</w:t>
      </w:r>
      <w:r>
        <w:rPr>
          <w:rFonts w:eastAsia="方正仿宋_GBK" w:cs="Times New Roman"/>
          <w:sz w:val="32"/>
          <w:szCs w:val="32"/>
        </w:rPr>
        <w:t>居民、</w:t>
      </w:r>
      <w:r>
        <w:rPr>
          <w:rFonts w:eastAsia="方正仿宋_GBK" w:cs="Times New Roman" w:hint="eastAsia"/>
          <w:sz w:val="32"/>
          <w:szCs w:val="32"/>
        </w:rPr>
        <w:t>用水</w:t>
      </w:r>
      <w:r>
        <w:rPr>
          <w:rFonts w:eastAsia="方正仿宋_GBK" w:cs="Times New Roman"/>
          <w:sz w:val="32"/>
          <w:szCs w:val="32"/>
        </w:rPr>
        <w:t>单位做好储备应急用水的</w:t>
      </w:r>
      <w:r>
        <w:rPr>
          <w:rFonts w:eastAsia="方正仿宋_GBK" w:cs="Times New Roman" w:hint="eastAsia"/>
          <w:sz w:val="32"/>
          <w:szCs w:val="32"/>
        </w:rPr>
        <w:t>准备</w:t>
      </w:r>
      <w:r>
        <w:rPr>
          <w:rFonts w:eastAsia="方正仿宋_GBK" w:cs="Times New Roman"/>
          <w:sz w:val="32"/>
          <w:szCs w:val="32"/>
        </w:rPr>
        <w:t>，有关部门做好应急供水。</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3.3.2  </w:t>
      </w:r>
      <w:r>
        <w:rPr>
          <w:rFonts w:eastAsia="方正仿宋_GBK" w:cs="Times New Roman"/>
          <w:sz w:val="32"/>
          <w:szCs w:val="32"/>
        </w:rPr>
        <w:t>预警发布</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各级防指应加强预警信息管理，建立预警信息共享发布机制，实现预警信息的权威统一发布，提高预警信息发布的时效性和覆盖面。</w:t>
      </w:r>
    </w:p>
    <w:p w:rsidR="008E5B8C" w:rsidRDefault="00F5388C">
      <w:pPr>
        <w:autoSpaceDN w:val="0"/>
        <w:spacing w:line="590" w:lineRule="exact"/>
        <w:ind w:firstLineChars="200" w:firstLine="640"/>
        <w:rPr>
          <w:rFonts w:ascii="宋体" w:eastAsia="方正仿宋_GBK" w:hAnsi="宋体" w:cs="Times New Roman"/>
          <w:sz w:val="32"/>
          <w:szCs w:val="32"/>
          <w:lang/>
        </w:rPr>
      </w:pPr>
      <w:r>
        <w:rPr>
          <w:rFonts w:ascii="宋体" w:eastAsia="方正仿宋_GBK" w:hAnsi="宋体" w:cs="Times New Roman"/>
          <w:sz w:val="32"/>
          <w:szCs w:val="32"/>
        </w:rPr>
        <w:t>（</w:t>
      </w:r>
      <w:r>
        <w:rPr>
          <w:rFonts w:ascii="宋体" w:eastAsia="方正仿宋_GBK" w:hAnsi="宋体" w:cs="Times New Roman"/>
          <w:sz w:val="32"/>
          <w:szCs w:val="32"/>
        </w:rPr>
        <w:t>1</w:t>
      </w:r>
      <w:r>
        <w:rPr>
          <w:rFonts w:ascii="宋体" w:eastAsia="方正仿宋_GBK" w:hAnsi="宋体" w:cs="Times New Roman"/>
          <w:sz w:val="32"/>
          <w:szCs w:val="32"/>
        </w:rPr>
        <w:t>）发布权限。</w:t>
      </w:r>
      <w:bookmarkStart w:id="92" w:name="_Hlk97123698"/>
      <w:r>
        <w:rPr>
          <w:rFonts w:ascii="宋体" w:eastAsia="方正仿宋_GBK" w:hAnsi="宋体" w:cs="Times New Roman"/>
          <w:sz w:val="32"/>
          <w:szCs w:val="32"/>
        </w:rPr>
        <w:t>气象、水务、</w:t>
      </w:r>
      <w:r>
        <w:rPr>
          <w:rFonts w:ascii="宋体" w:eastAsia="方正仿宋_GBK" w:hAnsi="宋体" w:cs="Times New Roman" w:hint="eastAsia"/>
          <w:sz w:val="32"/>
          <w:szCs w:val="32"/>
        </w:rPr>
        <w:t>农业农村</w:t>
      </w:r>
      <w:r>
        <w:rPr>
          <w:rFonts w:ascii="宋体" w:eastAsia="方正仿宋_GBK" w:hAnsi="宋体" w:cs="Times New Roman"/>
          <w:sz w:val="32"/>
          <w:szCs w:val="32"/>
        </w:rPr>
        <w:t>等部门</w:t>
      </w:r>
      <w:bookmarkEnd w:id="92"/>
      <w:r>
        <w:rPr>
          <w:rFonts w:ascii="宋体" w:eastAsia="方正仿宋_GBK" w:hAnsi="宋体" w:cs="Times New Roman"/>
          <w:sz w:val="32"/>
          <w:szCs w:val="32"/>
        </w:rPr>
        <w:t>负责确定预警区域、级别，按相应权限发布</w:t>
      </w:r>
      <w:r>
        <w:rPr>
          <w:rFonts w:ascii="宋体" w:eastAsia="方正仿宋_GBK" w:hAnsi="宋体" w:cs="Times New Roman" w:hint="eastAsia"/>
          <w:sz w:val="32"/>
          <w:szCs w:val="32"/>
        </w:rPr>
        <w:t>，</w:t>
      </w:r>
      <w:r>
        <w:rPr>
          <w:rFonts w:ascii="宋体" w:eastAsia="方正仿宋_GBK" w:hAnsi="宋体" w:cs="Times New Roman"/>
          <w:sz w:val="32"/>
          <w:szCs w:val="32"/>
        </w:rPr>
        <w:t>报</w:t>
      </w:r>
      <w:r>
        <w:rPr>
          <w:rFonts w:ascii="宋体" w:eastAsia="方正仿宋_GBK" w:hAnsi="宋体" w:cs="Times New Roman" w:hint="eastAsia"/>
          <w:sz w:val="32"/>
          <w:szCs w:val="32"/>
        </w:rPr>
        <w:t>本级</w:t>
      </w:r>
      <w:r>
        <w:rPr>
          <w:rFonts w:ascii="宋体" w:eastAsia="方正仿宋_GBK" w:hAnsi="宋体" w:cs="Times New Roman"/>
          <w:sz w:val="32"/>
          <w:szCs w:val="32"/>
        </w:rPr>
        <w:t>防指。气象部门负责发布暴雨</w:t>
      </w:r>
      <w:r>
        <w:rPr>
          <w:rFonts w:ascii="宋体" w:eastAsia="方正仿宋_GBK" w:hAnsi="宋体" w:cs="Times New Roman" w:hint="eastAsia"/>
          <w:sz w:val="32"/>
          <w:szCs w:val="32"/>
        </w:rPr>
        <w:t>及极端天气</w:t>
      </w:r>
      <w:r>
        <w:rPr>
          <w:rFonts w:ascii="宋体" w:eastAsia="方正仿宋_GBK" w:hAnsi="宋体" w:cs="Times New Roman"/>
          <w:sz w:val="32"/>
          <w:szCs w:val="32"/>
        </w:rPr>
        <w:t>预警；水务部门负责发布</w:t>
      </w:r>
      <w:proofErr w:type="gramStart"/>
      <w:r>
        <w:rPr>
          <w:rFonts w:ascii="宋体" w:eastAsia="方正仿宋_GBK" w:hAnsi="宋体" w:cs="Times New Roman"/>
          <w:sz w:val="32"/>
          <w:szCs w:val="32"/>
        </w:rPr>
        <w:t>河库洪水</w:t>
      </w:r>
      <w:proofErr w:type="gramEnd"/>
      <w:r>
        <w:rPr>
          <w:rFonts w:ascii="宋体" w:eastAsia="方正仿宋_GBK" w:hAnsi="宋体" w:cs="Times New Roman"/>
          <w:sz w:val="32"/>
          <w:szCs w:val="32"/>
        </w:rPr>
        <w:t>预警</w:t>
      </w:r>
      <w:r>
        <w:rPr>
          <w:rFonts w:ascii="宋体" w:eastAsia="方正仿宋_GBK" w:hAnsi="宋体" w:cs="Times New Roman" w:hint="eastAsia"/>
          <w:sz w:val="32"/>
          <w:szCs w:val="32"/>
        </w:rPr>
        <w:t>、</w:t>
      </w:r>
      <w:r>
        <w:rPr>
          <w:rFonts w:ascii="宋体" w:eastAsia="方正仿宋_GBK" w:hAnsi="宋体" w:cs="Times New Roman"/>
          <w:sz w:val="32"/>
          <w:szCs w:val="32"/>
        </w:rPr>
        <w:t>山洪灾害预警</w:t>
      </w:r>
      <w:r>
        <w:rPr>
          <w:rFonts w:ascii="宋体" w:eastAsia="方正仿宋_GBK" w:hAnsi="宋体" w:cs="Times New Roman" w:hint="eastAsia"/>
          <w:sz w:val="32"/>
          <w:szCs w:val="32"/>
        </w:rPr>
        <w:t>、</w:t>
      </w:r>
      <w:r>
        <w:rPr>
          <w:rFonts w:ascii="宋体" w:eastAsia="方正仿宋_GBK" w:hAnsi="宋体" w:cs="Times New Roman"/>
          <w:sz w:val="32"/>
          <w:szCs w:val="32"/>
        </w:rPr>
        <w:t>水文干旱预警；气象部门负责发布气象干旱预警，农业农村部门负责发布农业干旱预警，水务、</w:t>
      </w:r>
      <w:r>
        <w:rPr>
          <w:rFonts w:ascii="宋体" w:eastAsia="方正仿宋_GBK" w:hAnsi="宋体" w:cs="Times New Roman" w:hint="eastAsia"/>
          <w:sz w:val="32"/>
          <w:szCs w:val="32"/>
        </w:rPr>
        <w:t>住房城乡建设</w:t>
      </w:r>
      <w:r>
        <w:rPr>
          <w:rFonts w:ascii="宋体" w:eastAsia="方正仿宋_GBK" w:hAnsi="宋体" w:cs="Times New Roman"/>
          <w:sz w:val="32"/>
          <w:szCs w:val="32"/>
        </w:rPr>
        <w:t>部门负责发布供水危机预警。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）发布方式。预警信息的发布和调整要及时通过广播、电视、手机、报刊、通信与信息网络、警报器、宣传车、大喇叭或组织人员逐户通知等方式进行。</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）预警对象。预警发布单位根据预警级别明确预警对象，其中对学校、医院、旅游景区、在建工地、移民安置点、山洪灾害危险区等特殊场所以及老、幼、病、残、孕等特殊人群应当进行针对性预警。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lastRenderedPageBreak/>
        <w:t>（</w:t>
      </w:r>
      <w:r>
        <w:rPr>
          <w:rFonts w:eastAsia="方正仿宋_GBK" w:cs="Times New Roman"/>
          <w:sz w:val="32"/>
          <w:szCs w:val="32"/>
        </w:rPr>
        <w:t>4</w:t>
      </w:r>
      <w:r>
        <w:rPr>
          <w:rFonts w:eastAsia="方正仿宋_GBK" w:cs="Times New Roman"/>
          <w:sz w:val="32"/>
          <w:szCs w:val="32"/>
        </w:rPr>
        <w:t>）信息反馈。</w:t>
      </w:r>
      <w:r>
        <w:rPr>
          <w:rFonts w:eastAsia="方正仿宋_GBK" w:cs="Times New Roman"/>
          <w:sz w:val="32"/>
          <w:szCs w:val="32"/>
        </w:rPr>
        <w:t>承担应急处置职责的</w:t>
      </w:r>
      <w:r>
        <w:rPr>
          <w:rFonts w:eastAsia="方正仿宋_GBK" w:cs="Times New Roman" w:hint="eastAsia"/>
          <w:sz w:val="32"/>
          <w:szCs w:val="32"/>
        </w:rPr>
        <w:t>有关</w:t>
      </w:r>
      <w:r>
        <w:rPr>
          <w:rFonts w:eastAsia="方正仿宋_GBK" w:cs="Times New Roman"/>
          <w:sz w:val="32"/>
          <w:szCs w:val="32"/>
        </w:rPr>
        <w:t>部门（单位）接收到预警信息后，应及时向发布预警信息的单位反馈接收结果。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5</w:t>
      </w:r>
      <w:r>
        <w:rPr>
          <w:rFonts w:eastAsia="方正仿宋_GBK" w:cs="Times New Roman"/>
          <w:sz w:val="32"/>
          <w:szCs w:val="32"/>
        </w:rPr>
        <w:t>）信息通道保障。广播电视局、工业</w:t>
      </w:r>
      <w:r>
        <w:rPr>
          <w:rFonts w:eastAsia="方正仿宋_GBK" w:cs="Times New Roman" w:hint="eastAsia"/>
          <w:sz w:val="32"/>
          <w:szCs w:val="32"/>
        </w:rPr>
        <w:t>信息和科技</w:t>
      </w:r>
      <w:r>
        <w:rPr>
          <w:rFonts w:eastAsia="方正仿宋_GBK" w:cs="Times New Roman"/>
          <w:sz w:val="32"/>
          <w:szCs w:val="32"/>
        </w:rPr>
        <w:t>局</w:t>
      </w:r>
      <w:bookmarkStart w:id="93" w:name="_Hlk95915857"/>
      <w:r>
        <w:rPr>
          <w:rFonts w:eastAsia="方正仿宋_GBK" w:cs="Times New Roman" w:hint="eastAsia"/>
          <w:sz w:val="32"/>
          <w:szCs w:val="32"/>
        </w:rPr>
        <w:t>和</w:t>
      </w:r>
      <w:r>
        <w:rPr>
          <w:rFonts w:eastAsia="方正仿宋_GBK" w:cs="Times New Roman" w:hint="eastAsia"/>
          <w:kern w:val="2"/>
          <w:sz w:val="32"/>
          <w:szCs w:val="32"/>
        </w:rPr>
        <w:t>通信</w:t>
      </w:r>
      <w:r>
        <w:rPr>
          <w:rFonts w:eastAsia="方正仿宋_GBK" w:cs="Times New Roman"/>
          <w:kern w:val="2"/>
          <w:sz w:val="32"/>
          <w:szCs w:val="32"/>
        </w:rPr>
        <w:t>运营</w:t>
      </w:r>
      <w:r>
        <w:rPr>
          <w:rFonts w:eastAsia="方正仿宋_GBK" w:cs="Times New Roman" w:hint="eastAsia"/>
          <w:kern w:val="2"/>
          <w:sz w:val="32"/>
          <w:szCs w:val="32"/>
        </w:rPr>
        <w:t>企业</w:t>
      </w:r>
      <w:bookmarkEnd w:id="93"/>
      <w:r>
        <w:rPr>
          <w:rFonts w:eastAsia="方正仿宋_GBK" w:cs="Times New Roman"/>
          <w:sz w:val="32"/>
          <w:szCs w:val="32"/>
        </w:rPr>
        <w:t>要做好预警信息发布通道保障工作。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3.3.3  </w:t>
      </w:r>
      <w:r>
        <w:rPr>
          <w:rFonts w:eastAsia="方正仿宋_GBK" w:cs="Times New Roman"/>
          <w:sz w:val="32"/>
          <w:szCs w:val="32"/>
        </w:rPr>
        <w:t>预警响应</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proofErr w:type="gramStart"/>
      <w:r>
        <w:rPr>
          <w:rFonts w:eastAsia="方正仿宋_GBK" w:cs="Times New Roman"/>
          <w:sz w:val="32"/>
          <w:szCs w:val="32"/>
        </w:rPr>
        <w:t>当发布</w:t>
      </w:r>
      <w:proofErr w:type="gramEnd"/>
      <w:r>
        <w:rPr>
          <w:rFonts w:eastAsia="方正仿宋_GBK" w:cs="Times New Roman"/>
          <w:sz w:val="32"/>
          <w:szCs w:val="32"/>
        </w:rPr>
        <w:t>蓝色、黄色预警时，</w:t>
      </w:r>
      <w:r>
        <w:rPr>
          <w:rFonts w:eastAsia="方正仿宋_GBK" w:cs="Times New Roman" w:hint="eastAsia"/>
          <w:sz w:val="32"/>
          <w:szCs w:val="32"/>
        </w:rPr>
        <w:t>县</w:t>
      </w:r>
      <w:r>
        <w:rPr>
          <w:rFonts w:eastAsia="方正仿宋_GBK" w:cs="Times New Roman"/>
          <w:sz w:val="32"/>
          <w:szCs w:val="32"/>
        </w:rPr>
        <w:t>防汛办主任组织会商调度</w:t>
      </w:r>
      <w:r>
        <w:rPr>
          <w:rFonts w:eastAsia="方正仿宋_GBK" w:cs="Times New Roman" w:hint="eastAsia"/>
          <w:sz w:val="32"/>
          <w:szCs w:val="32"/>
        </w:rPr>
        <w:t>。</w:t>
      </w:r>
      <w:proofErr w:type="gramStart"/>
      <w:r>
        <w:rPr>
          <w:rFonts w:eastAsia="方正仿宋_GBK" w:cs="Times New Roman"/>
          <w:sz w:val="32"/>
          <w:szCs w:val="32"/>
        </w:rPr>
        <w:t>当发布</w:t>
      </w:r>
      <w:proofErr w:type="gramEnd"/>
      <w:r>
        <w:rPr>
          <w:rFonts w:eastAsia="方正仿宋_GBK" w:cs="Times New Roman"/>
          <w:sz w:val="32"/>
          <w:szCs w:val="32"/>
        </w:rPr>
        <w:t>橙色、红色预警时，</w:t>
      </w:r>
      <w:r>
        <w:rPr>
          <w:rFonts w:eastAsia="方正仿宋_GBK" w:cs="Times New Roman" w:hint="eastAsia"/>
          <w:sz w:val="32"/>
          <w:szCs w:val="32"/>
        </w:rPr>
        <w:t>县</w:t>
      </w:r>
      <w:r>
        <w:rPr>
          <w:rFonts w:eastAsia="方正仿宋_GBK" w:cs="Times New Roman"/>
          <w:sz w:val="32"/>
          <w:szCs w:val="32"/>
        </w:rPr>
        <w:t>防</w:t>
      </w:r>
      <w:proofErr w:type="gramStart"/>
      <w:r>
        <w:rPr>
          <w:rFonts w:eastAsia="方正仿宋_GBK" w:cs="Times New Roman"/>
          <w:sz w:val="32"/>
          <w:szCs w:val="32"/>
        </w:rPr>
        <w:t>指指挥</w:t>
      </w:r>
      <w:proofErr w:type="gramEnd"/>
      <w:r>
        <w:rPr>
          <w:rFonts w:eastAsia="方正仿宋_GBK" w:cs="Times New Roman"/>
          <w:sz w:val="32"/>
          <w:szCs w:val="32"/>
        </w:rPr>
        <w:t>长或</w:t>
      </w:r>
      <w:r>
        <w:rPr>
          <w:rFonts w:eastAsia="方正仿宋_GBK" w:cs="Times New Roman" w:hint="eastAsia"/>
          <w:sz w:val="32"/>
          <w:szCs w:val="32"/>
        </w:rPr>
        <w:t>被</w:t>
      </w:r>
      <w:r>
        <w:rPr>
          <w:rFonts w:eastAsia="方正仿宋_GBK" w:cs="Times New Roman"/>
          <w:sz w:val="32"/>
          <w:szCs w:val="32"/>
        </w:rPr>
        <w:t>授权</w:t>
      </w:r>
      <w:r>
        <w:rPr>
          <w:rFonts w:eastAsia="方正仿宋_GBK" w:cs="Times New Roman" w:hint="eastAsia"/>
          <w:sz w:val="32"/>
          <w:szCs w:val="32"/>
        </w:rPr>
        <w:t>的</w:t>
      </w:r>
      <w:r>
        <w:rPr>
          <w:rFonts w:eastAsia="方正仿宋_GBK" w:cs="Times New Roman"/>
          <w:sz w:val="32"/>
          <w:szCs w:val="32"/>
        </w:rPr>
        <w:t>副指挥长</w:t>
      </w:r>
      <w:r>
        <w:rPr>
          <w:rFonts w:eastAsia="方正仿宋_GBK" w:cs="Times New Roman" w:hint="eastAsia"/>
          <w:sz w:val="32"/>
          <w:szCs w:val="32"/>
        </w:rPr>
        <w:t>按规定</w:t>
      </w:r>
      <w:r>
        <w:rPr>
          <w:rFonts w:eastAsia="方正仿宋_GBK" w:cs="Times New Roman"/>
          <w:sz w:val="32"/>
          <w:szCs w:val="32"/>
        </w:rPr>
        <w:t>组织</w:t>
      </w:r>
      <w:r>
        <w:rPr>
          <w:rFonts w:eastAsia="方正仿宋_GBK" w:cs="Times New Roman" w:hint="eastAsia"/>
          <w:sz w:val="32"/>
          <w:szCs w:val="32"/>
        </w:rPr>
        <w:t>联合</w:t>
      </w:r>
      <w:r>
        <w:rPr>
          <w:rFonts w:eastAsia="方正仿宋_GBK" w:cs="Times New Roman"/>
          <w:sz w:val="32"/>
          <w:szCs w:val="32"/>
        </w:rPr>
        <w:t>会商</w:t>
      </w:r>
      <w:proofErr w:type="gramStart"/>
      <w:r>
        <w:rPr>
          <w:rFonts w:eastAsia="方正仿宋_GBK" w:cs="Times New Roman" w:hint="eastAsia"/>
          <w:sz w:val="32"/>
          <w:szCs w:val="32"/>
        </w:rPr>
        <w:t>研</w:t>
      </w:r>
      <w:proofErr w:type="gramEnd"/>
      <w:r>
        <w:rPr>
          <w:rFonts w:eastAsia="方正仿宋_GBK" w:cs="Times New Roman" w:hint="eastAsia"/>
          <w:sz w:val="32"/>
          <w:szCs w:val="32"/>
        </w:rPr>
        <w:t>判。</w:t>
      </w:r>
      <w:r>
        <w:rPr>
          <w:rFonts w:eastAsia="方正仿宋_GBK" w:cs="Times New Roman"/>
          <w:sz w:val="32"/>
          <w:szCs w:val="32"/>
        </w:rPr>
        <w:t>预警信息发布后，各级各部门（单位）要根据预警级别和实际情况，按照分级负责、属地为主、层级响应、协调联动的原则，采取相应防范措施。</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hint="eastAsia"/>
          <w:sz w:val="32"/>
          <w:szCs w:val="32"/>
        </w:rPr>
        <w:t>防指及预警</w:t>
      </w:r>
      <w:bookmarkStart w:id="94" w:name="_Hlk97891346"/>
      <w:r>
        <w:rPr>
          <w:rFonts w:eastAsia="方正仿宋_GBK" w:cs="Times New Roman" w:hint="eastAsia"/>
          <w:sz w:val="32"/>
          <w:szCs w:val="32"/>
        </w:rPr>
        <w:t>范围涉及的</w:t>
      </w:r>
      <w:r>
        <w:rPr>
          <w:rFonts w:eastAsia="方正仿宋_GBK" w:cs="Times New Roman"/>
          <w:sz w:val="32"/>
          <w:szCs w:val="32"/>
        </w:rPr>
        <w:t>乡</w:t>
      </w:r>
      <w:r>
        <w:rPr>
          <w:rFonts w:eastAsia="方正仿宋_GBK" w:cs="Times New Roman" w:hint="eastAsia"/>
          <w:sz w:val="32"/>
          <w:szCs w:val="32"/>
        </w:rPr>
        <w:t>（</w:t>
      </w:r>
      <w:r>
        <w:rPr>
          <w:rFonts w:eastAsia="方正仿宋_GBK" w:cs="Times New Roman"/>
          <w:sz w:val="32"/>
          <w:szCs w:val="32"/>
        </w:rPr>
        <w:t>镇</w:t>
      </w:r>
      <w:r>
        <w:rPr>
          <w:rFonts w:eastAsia="方正仿宋_GBK" w:cs="Times New Roman" w:hint="eastAsia"/>
          <w:sz w:val="32"/>
          <w:szCs w:val="32"/>
        </w:rPr>
        <w:t>）</w:t>
      </w:r>
      <w:r>
        <w:rPr>
          <w:rFonts w:eastAsia="方正仿宋_GBK" w:cs="Times New Roman" w:hint="eastAsia"/>
          <w:sz w:val="32"/>
          <w:szCs w:val="32"/>
        </w:rPr>
        <w:t>防指</w:t>
      </w:r>
      <w:bookmarkEnd w:id="94"/>
      <w:r>
        <w:rPr>
          <w:rFonts w:eastAsia="方正仿宋_GBK" w:cs="Times New Roman" w:hint="eastAsia"/>
          <w:sz w:val="32"/>
          <w:szCs w:val="32"/>
        </w:rPr>
        <w:t>、基层防汛抗旱组织应做好启动相应级别应急响应准备。</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2</w:t>
      </w:r>
      <w:r>
        <w:rPr>
          <w:rFonts w:eastAsia="方正仿宋_GBK" w:cs="Times New Roman" w:hint="eastAsia"/>
          <w:sz w:val="32"/>
          <w:szCs w:val="32"/>
        </w:rPr>
        <w:t>）各级防</w:t>
      </w:r>
      <w:proofErr w:type="gramStart"/>
      <w:r>
        <w:rPr>
          <w:rFonts w:eastAsia="方正仿宋_GBK" w:cs="Times New Roman" w:hint="eastAsia"/>
          <w:sz w:val="32"/>
          <w:szCs w:val="32"/>
        </w:rPr>
        <w:t>指成员</w:t>
      </w:r>
      <w:proofErr w:type="gramEnd"/>
      <w:r>
        <w:rPr>
          <w:rFonts w:eastAsia="方正仿宋_GBK" w:cs="Times New Roman" w:hint="eastAsia"/>
          <w:sz w:val="32"/>
          <w:szCs w:val="32"/>
        </w:rPr>
        <w:t>单位应按照本部门、本单位防汛抗旱相关预案要求</w:t>
      </w:r>
      <w:proofErr w:type="gramStart"/>
      <w:r>
        <w:rPr>
          <w:rFonts w:eastAsia="方正仿宋_GBK" w:cs="Times New Roman" w:hint="eastAsia"/>
          <w:sz w:val="32"/>
          <w:szCs w:val="32"/>
        </w:rPr>
        <w:t>作出</w:t>
      </w:r>
      <w:proofErr w:type="gramEnd"/>
      <w:r>
        <w:rPr>
          <w:rFonts w:eastAsia="方正仿宋_GBK" w:cs="Times New Roman" w:hint="eastAsia"/>
          <w:sz w:val="32"/>
          <w:szCs w:val="32"/>
        </w:rPr>
        <w:t>工作安排，落实值班制度。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sz w:val="32"/>
          <w:szCs w:val="32"/>
        </w:rPr>
        <w:t>3</w:t>
      </w:r>
      <w:r>
        <w:rPr>
          <w:rFonts w:eastAsia="方正仿宋_GBK" w:cs="Times New Roman" w:hint="eastAsia"/>
          <w:sz w:val="32"/>
          <w:szCs w:val="32"/>
        </w:rPr>
        <w:t>）气象、水务、自然资源、应急等部门应加强值班值守，</w:t>
      </w:r>
      <w:r>
        <w:rPr>
          <w:rFonts w:eastAsia="方正仿宋_GBK" w:cs="Times New Roman"/>
          <w:sz w:val="32"/>
          <w:szCs w:val="32"/>
        </w:rPr>
        <w:t>密切关注雨情、水情、工情</w:t>
      </w:r>
      <w:r>
        <w:rPr>
          <w:rFonts w:eastAsia="方正仿宋_GBK" w:cs="Times New Roman"/>
          <w:kern w:val="2"/>
          <w:sz w:val="32"/>
          <w:szCs w:val="32"/>
        </w:rPr>
        <w:t>、汛情、旱情、</w:t>
      </w:r>
      <w:r>
        <w:rPr>
          <w:rFonts w:eastAsia="方正仿宋_GBK" w:cs="Times New Roman" w:hint="eastAsia"/>
          <w:kern w:val="2"/>
          <w:sz w:val="32"/>
          <w:szCs w:val="32"/>
        </w:rPr>
        <w:t>险情、灾情</w:t>
      </w:r>
      <w:r>
        <w:rPr>
          <w:rFonts w:eastAsia="方正仿宋_GBK" w:cs="Times New Roman"/>
          <w:sz w:val="32"/>
          <w:szCs w:val="32"/>
        </w:rPr>
        <w:t>，及时收集、报送相关信息。</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4</w:t>
      </w:r>
      <w:r>
        <w:rPr>
          <w:rFonts w:eastAsia="方正仿宋_GBK" w:cs="Times New Roman"/>
          <w:sz w:val="32"/>
          <w:szCs w:val="32"/>
        </w:rPr>
        <w:t>）加强水库水电站、堤防、山洪灾害危险区、在建工地、移民安置点等部位和区域的巡查值守</w:t>
      </w:r>
      <w:r>
        <w:rPr>
          <w:rFonts w:eastAsia="方正仿宋_GBK" w:cs="Times New Roman" w:hint="eastAsia"/>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sz w:val="32"/>
          <w:szCs w:val="32"/>
        </w:rPr>
        <w:t>5</w:t>
      </w:r>
      <w:r>
        <w:rPr>
          <w:rFonts w:eastAsia="方正仿宋_GBK" w:cs="Times New Roman" w:hint="eastAsia"/>
          <w:sz w:val="32"/>
          <w:szCs w:val="32"/>
        </w:rPr>
        <w:t>）</w:t>
      </w:r>
      <w:r>
        <w:rPr>
          <w:rFonts w:eastAsia="方正仿宋_GBK" w:cs="Times New Roman" w:hint="eastAsia"/>
          <w:sz w:val="32"/>
          <w:szCs w:val="32"/>
        </w:rPr>
        <w:t>县</w:t>
      </w:r>
      <w:r>
        <w:rPr>
          <w:rFonts w:eastAsia="方正仿宋_GBK" w:cs="Times New Roman" w:hint="eastAsia"/>
          <w:sz w:val="32"/>
          <w:szCs w:val="32"/>
        </w:rPr>
        <w:t>防指各有关成员单位应按照部门职责，组织开展有关隐患排查治理</w:t>
      </w:r>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6</w:t>
      </w:r>
      <w:r>
        <w:rPr>
          <w:rFonts w:eastAsia="方正仿宋_GBK" w:cs="Times New Roman"/>
          <w:sz w:val="32"/>
          <w:szCs w:val="32"/>
        </w:rPr>
        <w:t>）组织相关责任人、专业抢险救援队伍和负有特定职责</w:t>
      </w:r>
      <w:r>
        <w:rPr>
          <w:rFonts w:eastAsia="方正仿宋_GBK" w:cs="Times New Roman"/>
          <w:sz w:val="32"/>
          <w:szCs w:val="32"/>
        </w:rPr>
        <w:lastRenderedPageBreak/>
        <w:t>的人员进入待命状态，动员后</w:t>
      </w:r>
      <w:r>
        <w:rPr>
          <w:rFonts w:eastAsia="方正仿宋_GBK" w:cs="Times New Roman"/>
          <w:sz w:val="32"/>
          <w:szCs w:val="32"/>
        </w:rPr>
        <w:t>备人员做好准备，视情况预置有关队伍、装备、物资等资源。</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7</w:t>
      </w:r>
      <w:r>
        <w:rPr>
          <w:rFonts w:eastAsia="方正仿宋_GBK" w:cs="Times New Roman"/>
          <w:sz w:val="32"/>
          <w:szCs w:val="32"/>
        </w:rPr>
        <w:t>）调集抢险救援所需物资、设备、工具，准备转移安置场所。</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8</w:t>
      </w:r>
      <w:r>
        <w:rPr>
          <w:rFonts w:eastAsia="方正仿宋_GBK" w:cs="Times New Roman"/>
          <w:sz w:val="32"/>
          <w:szCs w:val="32"/>
        </w:rPr>
        <w:t>）按照</w:t>
      </w:r>
      <w:r>
        <w:rPr>
          <w:rFonts w:eastAsia="方正仿宋_GBK" w:cs="Times New Roman" w:hint="eastAsia"/>
          <w:sz w:val="32"/>
          <w:szCs w:val="32"/>
        </w:rPr>
        <w:t>“</w:t>
      </w:r>
      <w:r>
        <w:rPr>
          <w:rFonts w:eastAsia="方正仿宋_GBK" w:cs="Times New Roman"/>
          <w:sz w:val="32"/>
          <w:szCs w:val="32"/>
        </w:rPr>
        <w:t>三个避让</w:t>
      </w:r>
      <w:r>
        <w:rPr>
          <w:rFonts w:eastAsia="方正仿宋_GBK" w:cs="Times New Roman" w:hint="eastAsia"/>
          <w:sz w:val="32"/>
          <w:szCs w:val="32"/>
        </w:rPr>
        <w:t>”“</w:t>
      </w:r>
      <w:r>
        <w:rPr>
          <w:rFonts w:eastAsia="方正仿宋_GBK" w:cs="Times New Roman"/>
          <w:sz w:val="32"/>
          <w:szCs w:val="32"/>
        </w:rPr>
        <w:t>三个紧急撤离</w:t>
      </w:r>
      <w:r>
        <w:rPr>
          <w:rFonts w:eastAsia="方正仿宋_GBK" w:cs="Times New Roman" w:hint="eastAsia"/>
          <w:sz w:val="32"/>
          <w:szCs w:val="32"/>
        </w:rPr>
        <w:t>”的</w:t>
      </w:r>
      <w:r>
        <w:rPr>
          <w:rFonts w:eastAsia="方正仿宋_GBK" w:cs="Times New Roman"/>
          <w:sz w:val="32"/>
          <w:szCs w:val="32"/>
        </w:rPr>
        <w:t>要求，疏散、转移易受威胁人员并予以妥善安置，转移重要物资，管</w:t>
      </w:r>
      <w:proofErr w:type="gramStart"/>
      <w:r>
        <w:rPr>
          <w:rFonts w:eastAsia="方正仿宋_GBK" w:cs="Times New Roman"/>
          <w:sz w:val="32"/>
          <w:szCs w:val="32"/>
        </w:rPr>
        <w:t>控重大</w:t>
      </w:r>
      <w:proofErr w:type="gramEnd"/>
      <w:r>
        <w:rPr>
          <w:rFonts w:eastAsia="方正仿宋_GBK" w:cs="Times New Roman"/>
          <w:sz w:val="32"/>
          <w:szCs w:val="32"/>
        </w:rPr>
        <w:t>危险源。</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9</w:t>
      </w:r>
      <w:r>
        <w:rPr>
          <w:rFonts w:eastAsia="方正仿宋_GBK" w:cs="Times New Roman"/>
          <w:sz w:val="32"/>
          <w:szCs w:val="32"/>
        </w:rPr>
        <w:t>）</w:t>
      </w:r>
      <w:r>
        <w:rPr>
          <w:rFonts w:eastAsia="方正仿宋_GBK" w:cs="Times New Roman" w:hint="eastAsia"/>
          <w:sz w:val="32"/>
          <w:szCs w:val="32"/>
        </w:rPr>
        <w:t>有关部门应及时</w:t>
      </w:r>
      <w:r>
        <w:rPr>
          <w:rFonts w:eastAsia="方正仿宋_GBK" w:cs="Times New Roman"/>
          <w:sz w:val="32"/>
          <w:szCs w:val="32"/>
        </w:rPr>
        <w:t>关闭或限制使用易受洪涝灾害危害的场所，控制或限制容易导致危害扩大的公共场所活动。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10</w:t>
      </w:r>
      <w:r>
        <w:rPr>
          <w:rFonts w:eastAsia="方正仿宋_GBK" w:cs="Times New Roman"/>
          <w:sz w:val="32"/>
          <w:szCs w:val="32"/>
        </w:rPr>
        <w:t>）</w:t>
      </w:r>
      <w:r>
        <w:rPr>
          <w:rFonts w:eastAsia="方正仿宋_GBK" w:cs="Times New Roman" w:hint="eastAsia"/>
          <w:sz w:val="32"/>
          <w:szCs w:val="32"/>
        </w:rPr>
        <w:t>弥渡电视台、弥渡通讯、微弥渡</w:t>
      </w:r>
      <w:r>
        <w:rPr>
          <w:rFonts w:eastAsia="方正仿宋_GBK" w:cs="Times New Roman" w:hint="eastAsia"/>
          <w:sz w:val="32"/>
          <w:szCs w:val="32"/>
        </w:rPr>
        <w:t>等</w:t>
      </w:r>
      <w:r>
        <w:rPr>
          <w:rFonts w:eastAsia="方正仿宋_GBK" w:cs="Times New Roman" w:hint="eastAsia"/>
          <w:sz w:val="32"/>
          <w:szCs w:val="32"/>
        </w:rPr>
        <w:t>县</w:t>
      </w:r>
      <w:r>
        <w:rPr>
          <w:rFonts w:eastAsia="方正仿宋_GBK" w:cs="Times New Roman" w:hint="eastAsia"/>
          <w:sz w:val="32"/>
          <w:szCs w:val="32"/>
        </w:rPr>
        <w:t>级媒体</w:t>
      </w:r>
      <w:r>
        <w:rPr>
          <w:rFonts w:eastAsia="方正仿宋_GBK" w:cs="Times New Roman"/>
          <w:sz w:val="32"/>
          <w:szCs w:val="32"/>
        </w:rPr>
        <w:t>单位</w:t>
      </w:r>
      <w:r>
        <w:rPr>
          <w:rFonts w:eastAsia="方正仿宋_GBK" w:cs="Times New Roman" w:hint="eastAsia"/>
          <w:sz w:val="32"/>
          <w:szCs w:val="32"/>
        </w:rPr>
        <w:t>应</w:t>
      </w:r>
      <w:r>
        <w:rPr>
          <w:rFonts w:eastAsia="方正仿宋_GBK" w:cs="Times New Roman"/>
          <w:sz w:val="32"/>
          <w:szCs w:val="32"/>
        </w:rPr>
        <w:t>优先做好预警信息传播和应急宣传工作。</w:t>
      </w:r>
      <w:r>
        <w:rPr>
          <w:rFonts w:eastAsia="方正仿宋_GBK" w:cs="Times New Roman" w:hint="eastAsia"/>
          <w:sz w:val="32"/>
          <w:szCs w:val="32"/>
        </w:rPr>
        <w:t>预警范围涉及的乡（镇）应配合做好本地区预警相关工作。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11</w:t>
      </w:r>
      <w:r>
        <w:rPr>
          <w:rFonts w:eastAsia="方正仿宋_GBK" w:cs="Times New Roman"/>
          <w:sz w:val="32"/>
          <w:szCs w:val="32"/>
        </w:rPr>
        <w:t>）视情况对预警地区防汛抗旱工作进行督促和指导。</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在发布橙色、红色等级预警后，还应重点强化以下工作：</w:t>
      </w:r>
    </w:p>
    <w:p w:rsidR="008E5B8C" w:rsidRDefault="00F5388C">
      <w:pPr>
        <w:pStyle w:val="a7"/>
        <w:widowControl w:val="0"/>
        <w:numPr>
          <w:ilvl w:val="0"/>
          <w:numId w:val="1"/>
        </w:numPr>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加强联合会商</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判，及时</w:t>
      </w:r>
      <w:proofErr w:type="gramStart"/>
      <w:r>
        <w:rPr>
          <w:rFonts w:eastAsia="方正仿宋_GBK" w:cs="Times New Roman" w:hint="eastAsia"/>
          <w:sz w:val="32"/>
          <w:szCs w:val="32"/>
        </w:rPr>
        <w:t>作出</w:t>
      </w:r>
      <w:proofErr w:type="gramEnd"/>
      <w:r>
        <w:rPr>
          <w:rFonts w:eastAsia="方正仿宋_GBK" w:cs="Times New Roman" w:hint="eastAsia"/>
          <w:sz w:val="32"/>
          <w:szCs w:val="32"/>
        </w:rPr>
        <w:t>防汛抗旱工作部署。</w:t>
      </w:r>
    </w:p>
    <w:p w:rsidR="008E5B8C" w:rsidRDefault="00F5388C">
      <w:pPr>
        <w:pStyle w:val="a7"/>
        <w:widowControl w:val="0"/>
        <w:numPr>
          <w:ilvl w:val="0"/>
          <w:numId w:val="1"/>
        </w:numPr>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紧急情况下及时提请县政府果断采取停工停业、停学、停运和人员提前转移避险等措施。</w:t>
      </w:r>
    </w:p>
    <w:p w:rsidR="008E5B8C" w:rsidRDefault="00F5388C">
      <w:pPr>
        <w:pStyle w:val="a7"/>
        <w:widowControl w:val="0"/>
        <w:numPr>
          <w:ilvl w:val="0"/>
          <w:numId w:val="1"/>
        </w:numPr>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防汛重点责任部门依据《中华人民共和国突发事件应对法》《云南省突发事件应对条例》等规定、部门防汛职责和预案自动响应，靠前处置，加大查险、排险、除险力度，做好本部门、本系统防汛抢险工作。</w:t>
      </w:r>
    </w:p>
    <w:p w:rsidR="008E5B8C" w:rsidRDefault="00F5388C">
      <w:pPr>
        <w:pStyle w:val="a7"/>
        <w:widowControl w:val="0"/>
        <w:numPr>
          <w:ilvl w:val="0"/>
          <w:numId w:val="1"/>
        </w:numPr>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加强对重点防洪工程的实时调度。</w:t>
      </w:r>
    </w:p>
    <w:p w:rsidR="008E5B8C" w:rsidRDefault="00F5388C">
      <w:pPr>
        <w:pStyle w:val="a7"/>
        <w:widowControl w:val="0"/>
        <w:numPr>
          <w:ilvl w:val="0"/>
          <w:numId w:val="1"/>
        </w:numPr>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lastRenderedPageBreak/>
        <w:t>县防指派出工作督促指导重点地区、重点成员单位做好防范应对工作。</w:t>
      </w:r>
    </w:p>
    <w:p w:rsidR="008E5B8C" w:rsidRDefault="00F5388C">
      <w:pPr>
        <w:pStyle w:val="a7"/>
        <w:widowControl w:val="0"/>
        <w:numPr>
          <w:ilvl w:val="0"/>
          <w:numId w:val="1"/>
        </w:numPr>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预警发布情况同步</w:t>
      </w:r>
      <w:proofErr w:type="gramStart"/>
      <w:r>
        <w:rPr>
          <w:rFonts w:eastAsia="方正仿宋_GBK" w:cs="Times New Roman" w:hint="eastAsia"/>
          <w:sz w:val="32"/>
          <w:szCs w:val="32"/>
        </w:rPr>
        <w:t>向州防指</w:t>
      </w:r>
      <w:proofErr w:type="gramEnd"/>
      <w:r>
        <w:rPr>
          <w:rFonts w:eastAsia="方正仿宋_GBK" w:cs="Times New Roman" w:hint="eastAsia"/>
          <w:sz w:val="32"/>
          <w:szCs w:val="32"/>
        </w:rPr>
        <w:t>报告，并向可能受危害的</w:t>
      </w:r>
      <w:proofErr w:type="gramStart"/>
      <w:r>
        <w:rPr>
          <w:rFonts w:eastAsia="方正仿宋_GBK" w:cs="Times New Roman" w:hint="eastAsia"/>
          <w:sz w:val="32"/>
          <w:szCs w:val="32"/>
        </w:rPr>
        <w:t>毗</w:t>
      </w:r>
      <w:proofErr w:type="gramEnd"/>
      <w:r>
        <w:rPr>
          <w:rFonts w:eastAsia="方正仿宋_GBK" w:cs="Times New Roman" w:hint="eastAsia"/>
          <w:sz w:val="32"/>
          <w:szCs w:val="32"/>
        </w:rPr>
        <w:t>领或相关地区的人民政府通报。</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3.3.4  </w:t>
      </w:r>
      <w:r>
        <w:rPr>
          <w:rFonts w:eastAsia="方正仿宋_GBK" w:cs="Times New Roman"/>
          <w:sz w:val="32"/>
          <w:szCs w:val="32"/>
        </w:rPr>
        <w:t>预警调整</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trike/>
          <w:sz w:val="32"/>
          <w:szCs w:val="32"/>
        </w:rPr>
      </w:pPr>
      <w:r>
        <w:rPr>
          <w:rFonts w:eastAsia="方正仿宋_GBK" w:cs="Times New Roman"/>
          <w:sz w:val="32"/>
          <w:szCs w:val="32"/>
        </w:rPr>
        <w:t>当雨情、水情、工情、汛情、旱情、</w:t>
      </w:r>
      <w:r>
        <w:rPr>
          <w:rFonts w:eastAsia="方正仿宋_GBK" w:cs="Times New Roman" w:hint="eastAsia"/>
          <w:sz w:val="32"/>
          <w:szCs w:val="32"/>
        </w:rPr>
        <w:t>险情、灾情</w:t>
      </w:r>
      <w:r>
        <w:rPr>
          <w:rFonts w:eastAsia="方正仿宋_GBK" w:cs="Times New Roman"/>
          <w:sz w:val="32"/>
          <w:szCs w:val="32"/>
        </w:rPr>
        <w:t>发生较大变化时，</w:t>
      </w:r>
      <w:bookmarkStart w:id="95" w:name="_Hlk97883688"/>
      <w:r>
        <w:rPr>
          <w:rFonts w:eastAsia="方正仿宋_GBK" w:cs="Times New Roman" w:hint="eastAsia"/>
          <w:sz w:val="32"/>
          <w:szCs w:val="32"/>
        </w:rPr>
        <w:t>有关</w:t>
      </w:r>
      <w:r>
        <w:rPr>
          <w:rFonts w:eastAsia="方正仿宋_GBK" w:cs="Times New Roman"/>
          <w:sz w:val="32"/>
          <w:szCs w:val="32"/>
        </w:rPr>
        <w:t>部门应组织会商</w:t>
      </w:r>
      <w:proofErr w:type="gramStart"/>
      <w:r>
        <w:rPr>
          <w:rFonts w:eastAsia="方正仿宋_GBK" w:cs="Times New Roman"/>
          <w:sz w:val="32"/>
          <w:szCs w:val="32"/>
        </w:rPr>
        <w:t>研</w:t>
      </w:r>
      <w:proofErr w:type="gramEnd"/>
      <w:r>
        <w:rPr>
          <w:rFonts w:eastAsia="方正仿宋_GBK" w:cs="Times New Roman"/>
          <w:sz w:val="32"/>
          <w:szCs w:val="32"/>
        </w:rPr>
        <w:t>判，及时调整预警</w:t>
      </w:r>
      <w:r>
        <w:rPr>
          <w:rFonts w:eastAsia="方正仿宋_GBK" w:cs="Times New Roman" w:hint="eastAsia"/>
          <w:sz w:val="32"/>
          <w:szCs w:val="32"/>
        </w:rPr>
        <w:t>，并向</w:t>
      </w:r>
      <w:r>
        <w:rPr>
          <w:rFonts w:eastAsia="方正仿宋_GBK" w:cs="Times New Roman" w:hint="eastAsia"/>
          <w:sz w:val="32"/>
          <w:szCs w:val="32"/>
        </w:rPr>
        <w:t>县</w:t>
      </w:r>
      <w:r>
        <w:rPr>
          <w:rFonts w:eastAsia="方正仿宋_GBK" w:cs="Times New Roman"/>
          <w:sz w:val="32"/>
          <w:szCs w:val="32"/>
        </w:rPr>
        <w:t>防汛办</w:t>
      </w:r>
      <w:r>
        <w:rPr>
          <w:rFonts w:eastAsia="方正仿宋_GBK" w:cs="Times New Roman" w:hint="eastAsia"/>
          <w:sz w:val="32"/>
          <w:szCs w:val="32"/>
        </w:rPr>
        <w:t>报送有关情况</w:t>
      </w:r>
      <w:r>
        <w:rPr>
          <w:rFonts w:eastAsia="方正仿宋_GBK" w:cs="Times New Roman"/>
          <w:sz w:val="32"/>
          <w:szCs w:val="32"/>
        </w:rPr>
        <w:t>。</w:t>
      </w:r>
    </w:p>
    <w:bookmarkEnd w:id="95"/>
    <w:p w:rsidR="008E5B8C" w:rsidRDefault="00F5388C">
      <w:pPr>
        <w:pStyle w:val="a7"/>
        <w:widowControl w:val="0"/>
        <w:adjustRightInd w:val="0"/>
        <w:snapToGrid w:val="0"/>
        <w:spacing w:before="0" w:beforeAutospacing="0" w:after="0" w:afterAutospacing="0" w:line="590" w:lineRule="exact"/>
        <w:ind w:firstLineChars="200" w:firstLine="640"/>
        <w:jc w:val="both"/>
        <w:outlineLvl w:val="2"/>
        <w:rPr>
          <w:rFonts w:eastAsia="方正仿宋_GBK" w:cs="Times New Roman"/>
          <w:sz w:val="32"/>
          <w:szCs w:val="32"/>
        </w:rPr>
      </w:pPr>
      <w:r>
        <w:rPr>
          <w:rFonts w:eastAsia="方正仿宋_GBK" w:cs="Times New Roman"/>
          <w:sz w:val="32"/>
          <w:szCs w:val="32"/>
        </w:rPr>
        <w:t xml:space="preserve">3.3.5  </w:t>
      </w:r>
      <w:r>
        <w:rPr>
          <w:rFonts w:eastAsia="方正仿宋_GBK" w:cs="Times New Roman"/>
          <w:sz w:val="32"/>
          <w:szCs w:val="32"/>
        </w:rPr>
        <w:t>预警解除</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当雨情、水情、工情、汛情、旱情、险情、灾情缓解或解除后，有关部门应组织会商</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判，及时解除预警。启动应急响应后，预警自动解除。</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0"/>
        <w:rPr>
          <w:rStyle w:val="aa"/>
          <w:rFonts w:eastAsia="方正黑体_GBK" w:cs="Times New Roman"/>
          <w:b w:val="0"/>
          <w:bCs w:val="0"/>
          <w:sz w:val="32"/>
          <w:szCs w:val="32"/>
        </w:rPr>
      </w:pPr>
      <w:bookmarkStart w:id="96" w:name="_Toc16798"/>
      <w:bookmarkStart w:id="97" w:name="_Toc21774_WPSOffice_Level1"/>
      <w:r>
        <w:rPr>
          <w:rStyle w:val="aa"/>
          <w:rFonts w:eastAsia="方正黑体_GBK" w:cs="Times New Roman"/>
          <w:b w:val="0"/>
          <w:bCs w:val="0"/>
          <w:sz w:val="32"/>
          <w:szCs w:val="32"/>
        </w:rPr>
        <w:t xml:space="preserve">4  </w:t>
      </w:r>
      <w:r>
        <w:rPr>
          <w:rStyle w:val="aa"/>
          <w:rFonts w:eastAsia="方正黑体_GBK" w:cs="Times New Roman"/>
          <w:b w:val="0"/>
          <w:bCs w:val="0"/>
          <w:sz w:val="32"/>
          <w:szCs w:val="32"/>
        </w:rPr>
        <w:t>应急响应</w:t>
      </w:r>
      <w:bookmarkEnd w:id="96"/>
      <w:bookmarkEnd w:id="97"/>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按水旱灾害的严重程度和范围，将应急响应行动分为</w:t>
      </w:r>
      <w:r>
        <w:rPr>
          <w:rFonts w:eastAsia="方正仿宋_GBK" w:cs="Times New Roman"/>
          <w:sz w:val="32"/>
          <w:szCs w:val="32"/>
        </w:rPr>
        <w:t>I</w:t>
      </w:r>
      <w:r>
        <w:rPr>
          <w:rFonts w:eastAsia="方正仿宋_GBK" w:cs="Times New Roman"/>
          <w:sz w:val="32"/>
          <w:szCs w:val="32"/>
        </w:rPr>
        <w:t>、</w:t>
      </w:r>
      <w:r>
        <w:rPr>
          <w:rFonts w:eastAsia="方正仿宋_GBK" w:cs="Times New Roman"/>
          <w:sz w:val="32"/>
          <w:szCs w:val="32"/>
        </w:rPr>
        <w:t>II</w:t>
      </w:r>
      <w:r>
        <w:rPr>
          <w:rFonts w:eastAsia="方正仿宋_GBK" w:cs="Times New Roman"/>
          <w:sz w:val="32"/>
          <w:szCs w:val="32"/>
        </w:rPr>
        <w:t>、</w:t>
      </w:r>
      <w:r>
        <w:rPr>
          <w:rFonts w:eastAsia="方正仿宋_GBK" w:cs="Times New Roman"/>
          <w:sz w:val="32"/>
          <w:szCs w:val="32"/>
        </w:rPr>
        <w:t>III</w:t>
      </w:r>
      <w:r>
        <w:rPr>
          <w:rFonts w:eastAsia="方正仿宋_GBK" w:cs="Times New Roman"/>
          <w:sz w:val="32"/>
          <w:szCs w:val="32"/>
        </w:rPr>
        <w:t>、</w:t>
      </w:r>
      <w:r>
        <w:rPr>
          <w:rFonts w:eastAsia="方正仿宋_GBK" w:cs="Times New Roman"/>
          <w:sz w:val="32"/>
          <w:szCs w:val="32"/>
        </w:rPr>
        <w:t>IV</w:t>
      </w:r>
      <w:r>
        <w:rPr>
          <w:rFonts w:eastAsia="方正仿宋_GBK" w:cs="Times New Roman" w:hint="eastAsia"/>
          <w:sz w:val="32"/>
          <w:szCs w:val="32"/>
        </w:rPr>
        <w:t>级</w:t>
      </w:r>
      <w:r>
        <w:rPr>
          <w:rFonts w:eastAsia="方正仿宋_GBK" w:cs="Times New Roman" w:hint="eastAsia"/>
          <w:sz w:val="32"/>
          <w:szCs w:val="32"/>
        </w:rPr>
        <w:t>4</w:t>
      </w:r>
      <w:r>
        <w:rPr>
          <w:rFonts w:eastAsia="方正仿宋_GBK" w:cs="Times New Roman" w:hint="eastAsia"/>
          <w:sz w:val="32"/>
          <w:szCs w:val="32"/>
        </w:rPr>
        <w:t>个级别</w:t>
      </w:r>
      <w:r>
        <w:rPr>
          <w:rFonts w:eastAsia="方正仿宋_GBK" w:cs="Times New Roman"/>
          <w:sz w:val="32"/>
          <w:szCs w:val="32"/>
        </w:rPr>
        <w:t>，分别对应特别重大、重大、较大、一般</w:t>
      </w:r>
      <w:r>
        <w:rPr>
          <w:rFonts w:eastAsia="方正仿宋_GBK" w:cs="Times New Roman" w:hint="eastAsia"/>
          <w:sz w:val="32"/>
          <w:szCs w:val="32"/>
        </w:rPr>
        <w:t>4</w:t>
      </w:r>
      <w:r>
        <w:rPr>
          <w:rFonts w:eastAsia="方正仿宋_GBK" w:cs="Times New Roman"/>
          <w:sz w:val="32"/>
          <w:szCs w:val="32"/>
        </w:rPr>
        <w:t>个等</w:t>
      </w:r>
      <w:r>
        <w:rPr>
          <w:rFonts w:eastAsia="方正仿宋_GBK" w:cs="Times New Roman"/>
          <w:sz w:val="32"/>
          <w:szCs w:val="32"/>
        </w:rPr>
        <w:t>级。</w:t>
      </w:r>
      <w:r>
        <w:rPr>
          <w:rFonts w:eastAsia="方正仿宋_GBK" w:cs="Times New Roman"/>
          <w:sz w:val="32"/>
          <w:szCs w:val="32"/>
        </w:rPr>
        <w:t>Ⅰ</w:t>
      </w:r>
      <w:r>
        <w:rPr>
          <w:rFonts w:eastAsia="方正仿宋_GBK" w:cs="Times New Roman"/>
          <w:sz w:val="32"/>
          <w:szCs w:val="32"/>
        </w:rPr>
        <w:t>级应急响应由总指挥签署命令，</w:t>
      </w:r>
      <w:r>
        <w:rPr>
          <w:rFonts w:eastAsia="方正仿宋_GBK" w:cs="Times New Roman"/>
          <w:sz w:val="32"/>
          <w:szCs w:val="32"/>
        </w:rPr>
        <w:t>II</w:t>
      </w:r>
      <w:r>
        <w:rPr>
          <w:rFonts w:eastAsia="方正仿宋_GBK" w:cs="Times New Roman"/>
          <w:sz w:val="32"/>
          <w:szCs w:val="32"/>
        </w:rPr>
        <w:t>、</w:t>
      </w:r>
      <w:r>
        <w:rPr>
          <w:rFonts w:eastAsia="方正仿宋_GBK" w:cs="Times New Roman"/>
          <w:sz w:val="32"/>
          <w:szCs w:val="32"/>
        </w:rPr>
        <w:t>III</w:t>
      </w:r>
      <w:r>
        <w:rPr>
          <w:rFonts w:eastAsia="方正仿宋_GBK" w:cs="Times New Roman"/>
          <w:sz w:val="32"/>
          <w:szCs w:val="32"/>
        </w:rPr>
        <w:t>级应急响应由指挥长或</w:t>
      </w:r>
      <w:r>
        <w:rPr>
          <w:rFonts w:eastAsia="方正仿宋_GBK" w:cs="Times New Roman" w:hint="eastAsia"/>
          <w:sz w:val="32"/>
          <w:szCs w:val="32"/>
        </w:rPr>
        <w:t>被</w:t>
      </w:r>
      <w:r>
        <w:rPr>
          <w:rFonts w:eastAsia="方正仿宋_GBK" w:cs="Times New Roman"/>
          <w:sz w:val="32"/>
          <w:szCs w:val="32"/>
        </w:rPr>
        <w:t>授权的副指挥长签署命令，</w:t>
      </w:r>
      <w:r>
        <w:rPr>
          <w:rFonts w:eastAsia="方正仿宋_GBK" w:cs="Times New Roman"/>
          <w:sz w:val="32"/>
          <w:szCs w:val="32"/>
        </w:rPr>
        <w:t>IV</w:t>
      </w:r>
      <w:r>
        <w:rPr>
          <w:rFonts w:eastAsia="方正仿宋_GBK" w:cs="Times New Roman"/>
          <w:sz w:val="32"/>
          <w:szCs w:val="32"/>
        </w:rPr>
        <w:t>级应急响应由</w:t>
      </w:r>
      <w:r>
        <w:rPr>
          <w:rFonts w:eastAsia="方正仿宋_GBK" w:cs="Times New Roman" w:hint="eastAsia"/>
          <w:sz w:val="32"/>
          <w:szCs w:val="32"/>
        </w:rPr>
        <w:t>县</w:t>
      </w:r>
      <w:r>
        <w:rPr>
          <w:rFonts w:eastAsia="方正仿宋_GBK" w:cs="Times New Roman"/>
          <w:sz w:val="32"/>
          <w:szCs w:val="32"/>
        </w:rPr>
        <w:t>防汛办主任签署命令。启动</w:t>
      </w:r>
      <w:r>
        <w:rPr>
          <w:rFonts w:eastAsia="方正仿宋_GBK" w:cs="Times New Roman" w:hint="eastAsia"/>
          <w:sz w:val="32"/>
          <w:szCs w:val="32"/>
        </w:rPr>
        <w:t>县</w:t>
      </w:r>
      <w:r>
        <w:rPr>
          <w:rFonts w:eastAsia="方正仿宋_GBK" w:cs="Times New Roman"/>
          <w:sz w:val="32"/>
          <w:szCs w:val="32"/>
        </w:rPr>
        <w:t>级防汛抗旱</w:t>
      </w:r>
      <w:r>
        <w:rPr>
          <w:rFonts w:eastAsia="方正仿宋_GBK" w:cs="Times New Roman"/>
          <w:sz w:val="32"/>
          <w:szCs w:val="32"/>
        </w:rPr>
        <w:t>Ⅰ</w:t>
      </w:r>
      <w:r>
        <w:rPr>
          <w:rFonts w:eastAsia="方正仿宋_GBK" w:cs="Times New Roman"/>
          <w:sz w:val="32"/>
          <w:szCs w:val="32"/>
        </w:rPr>
        <w:t>、</w:t>
      </w:r>
      <w:r>
        <w:rPr>
          <w:rFonts w:eastAsia="方正仿宋_GBK" w:cs="Times New Roman"/>
          <w:sz w:val="32"/>
          <w:szCs w:val="32"/>
        </w:rPr>
        <w:t>II</w:t>
      </w:r>
      <w:r>
        <w:rPr>
          <w:rFonts w:eastAsia="方正仿宋_GBK" w:cs="Times New Roman"/>
          <w:sz w:val="32"/>
          <w:szCs w:val="32"/>
        </w:rPr>
        <w:t>、</w:t>
      </w:r>
      <w:r>
        <w:rPr>
          <w:rFonts w:eastAsia="方正仿宋_GBK" w:cs="Times New Roman"/>
          <w:sz w:val="32"/>
          <w:szCs w:val="32"/>
        </w:rPr>
        <w:t>III</w:t>
      </w:r>
      <w:r>
        <w:rPr>
          <w:rFonts w:eastAsia="方正仿宋_GBK" w:cs="Times New Roman"/>
          <w:sz w:val="32"/>
          <w:szCs w:val="32"/>
        </w:rPr>
        <w:t>级应急响应时，</w:t>
      </w:r>
      <w:r>
        <w:rPr>
          <w:rFonts w:eastAsia="方正仿宋_GBK" w:cs="Times New Roman" w:hint="eastAsia"/>
          <w:sz w:val="32"/>
          <w:szCs w:val="32"/>
        </w:rPr>
        <w:t>县</w:t>
      </w:r>
      <w:r>
        <w:rPr>
          <w:rFonts w:eastAsia="方正仿宋_GBK" w:cs="Times New Roman"/>
          <w:sz w:val="32"/>
          <w:szCs w:val="32"/>
        </w:rPr>
        <w:t>防指负责统筹、组织、协调、指挥防汛抗旱救灾工作。启动</w:t>
      </w:r>
      <w:r>
        <w:rPr>
          <w:rFonts w:eastAsia="方正仿宋_GBK" w:cs="Times New Roman" w:hint="eastAsia"/>
          <w:sz w:val="32"/>
          <w:szCs w:val="32"/>
        </w:rPr>
        <w:t>县</w:t>
      </w:r>
      <w:r>
        <w:rPr>
          <w:rFonts w:eastAsia="方正仿宋_GBK" w:cs="Times New Roman"/>
          <w:sz w:val="32"/>
          <w:szCs w:val="32"/>
        </w:rPr>
        <w:t>级防汛抗旱</w:t>
      </w:r>
      <w:r>
        <w:rPr>
          <w:rFonts w:eastAsia="方正仿宋_GBK" w:cs="Times New Roman"/>
          <w:sz w:val="32"/>
          <w:szCs w:val="32"/>
        </w:rPr>
        <w:t>IV</w:t>
      </w:r>
      <w:r>
        <w:rPr>
          <w:rFonts w:eastAsia="方正仿宋_GBK" w:cs="Times New Roman"/>
          <w:sz w:val="32"/>
          <w:szCs w:val="32"/>
        </w:rPr>
        <w:t>级应急响应时，</w:t>
      </w:r>
      <w:r>
        <w:rPr>
          <w:rFonts w:eastAsia="方正仿宋_GBK" w:cs="Times New Roman" w:hint="eastAsia"/>
          <w:sz w:val="32"/>
          <w:szCs w:val="32"/>
        </w:rPr>
        <w:t>县</w:t>
      </w:r>
      <w:proofErr w:type="gramStart"/>
      <w:r>
        <w:rPr>
          <w:rFonts w:eastAsia="方正仿宋_GBK" w:cs="Times New Roman"/>
          <w:sz w:val="32"/>
          <w:szCs w:val="32"/>
        </w:rPr>
        <w:t>防指视情况</w:t>
      </w:r>
      <w:proofErr w:type="gramEnd"/>
      <w:r>
        <w:rPr>
          <w:rFonts w:eastAsia="方正仿宋_GBK" w:cs="Times New Roman"/>
          <w:sz w:val="32"/>
          <w:szCs w:val="32"/>
        </w:rPr>
        <w:t>派出工作组指导</w:t>
      </w:r>
      <w:r>
        <w:rPr>
          <w:rFonts w:eastAsia="方正仿宋_GBK" w:cs="Times New Roman" w:hint="eastAsia"/>
          <w:sz w:val="32"/>
          <w:szCs w:val="32"/>
        </w:rPr>
        <w:t>乡（镇）</w:t>
      </w:r>
      <w:r>
        <w:rPr>
          <w:rFonts w:eastAsia="方正仿宋_GBK" w:cs="Times New Roman"/>
          <w:sz w:val="32"/>
          <w:szCs w:val="32"/>
        </w:rPr>
        <w:t>防汛抗旱救灾工作。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u w:val="single"/>
        </w:rPr>
      </w:pPr>
      <w:r>
        <w:rPr>
          <w:rFonts w:eastAsia="方正仿宋_GBK" w:cs="Times New Roman"/>
          <w:sz w:val="32"/>
          <w:szCs w:val="32"/>
        </w:rPr>
        <w:t>在启动</w:t>
      </w:r>
      <w:r>
        <w:rPr>
          <w:rFonts w:eastAsia="方正仿宋_GBK" w:cs="Times New Roman"/>
          <w:sz w:val="32"/>
          <w:szCs w:val="32"/>
        </w:rPr>
        <w:t>III</w:t>
      </w:r>
      <w:r>
        <w:rPr>
          <w:rFonts w:eastAsia="方正仿宋_GBK" w:cs="Times New Roman"/>
          <w:sz w:val="32"/>
          <w:szCs w:val="32"/>
        </w:rPr>
        <w:t>级以上防汛抗旱应急响应时，</w:t>
      </w:r>
      <w:r>
        <w:rPr>
          <w:rFonts w:eastAsia="方正仿宋_GBK" w:cs="Times New Roman" w:hint="eastAsia"/>
          <w:sz w:val="32"/>
          <w:szCs w:val="32"/>
        </w:rPr>
        <w:t>县</w:t>
      </w:r>
      <w:r>
        <w:rPr>
          <w:rFonts w:eastAsia="方正仿宋_GBK" w:cs="Times New Roman"/>
          <w:sz w:val="32"/>
          <w:szCs w:val="32"/>
        </w:rPr>
        <w:t>防汛办应及时报</w:t>
      </w:r>
      <w:r>
        <w:rPr>
          <w:rFonts w:eastAsia="方正仿宋_GBK" w:cs="Times New Roman"/>
          <w:sz w:val="32"/>
          <w:szCs w:val="32"/>
        </w:rPr>
        <w:lastRenderedPageBreak/>
        <w:t>请</w:t>
      </w:r>
      <w:r>
        <w:rPr>
          <w:rFonts w:eastAsia="方正仿宋_GBK" w:cs="Times New Roman" w:hint="eastAsia"/>
          <w:sz w:val="32"/>
          <w:szCs w:val="32"/>
        </w:rPr>
        <w:t>县人民政府</w:t>
      </w:r>
      <w:r>
        <w:rPr>
          <w:rFonts w:eastAsia="方正仿宋_GBK" w:cs="Times New Roman"/>
          <w:sz w:val="32"/>
          <w:szCs w:val="32"/>
        </w:rPr>
        <w:t>视情况按程序启动相应级别救灾应急响应</w:t>
      </w:r>
      <w:r>
        <w:rPr>
          <w:rFonts w:eastAsia="方正仿宋_GBK" w:cs="Times New Roman" w:hint="eastAsia"/>
          <w:sz w:val="32"/>
          <w:szCs w:val="32"/>
        </w:rPr>
        <w:t>，视灾情可提级响应</w:t>
      </w:r>
      <w:r>
        <w:rPr>
          <w:rFonts w:eastAsia="方正仿宋_GBK" w:cs="Times New Roman"/>
          <w:sz w:val="32"/>
          <w:szCs w:val="32"/>
        </w:rPr>
        <w:t>。</w:t>
      </w:r>
      <w:r>
        <w:rPr>
          <w:rFonts w:eastAsia="方正仿宋_GBK" w:cs="Times New Roman" w:hint="eastAsia"/>
          <w:sz w:val="32"/>
          <w:szCs w:val="32"/>
        </w:rPr>
        <w:t>可能引发次生地质灾害时，</w:t>
      </w:r>
      <w:r>
        <w:rPr>
          <w:rFonts w:eastAsia="方正仿宋_GBK" w:cs="Times New Roman" w:hint="eastAsia"/>
          <w:sz w:val="32"/>
          <w:szCs w:val="32"/>
        </w:rPr>
        <w:t>县</w:t>
      </w:r>
      <w:r>
        <w:rPr>
          <w:rFonts w:eastAsia="方正仿宋_GBK" w:cs="Times New Roman"/>
          <w:sz w:val="32"/>
          <w:szCs w:val="32"/>
        </w:rPr>
        <w:t>防汛办应</w:t>
      </w:r>
      <w:r>
        <w:rPr>
          <w:rFonts w:eastAsia="方正仿宋_GBK" w:cs="Times New Roman" w:hint="eastAsia"/>
          <w:sz w:val="32"/>
          <w:szCs w:val="32"/>
        </w:rPr>
        <w:t>及时通报</w:t>
      </w:r>
      <w:r>
        <w:rPr>
          <w:rFonts w:eastAsia="方正仿宋_GBK" w:cs="Times New Roman" w:hint="eastAsia"/>
          <w:sz w:val="32"/>
          <w:szCs w:val="32"/>
        </w:rPr>
        <w:t>县</w:t>
      </w:r>
      <w:r>
        <w:rPr>
          <w:rFonts w:eastAsia="方正仿宋_GBK" w:cs="Times New Roman" w:hint="eastAsia"/>
          <w:sz w:val="32"/>
          <w:szCs w:val="32"/>
        </w:rPr>
        <w:t>地质灾害应急指挥部，加强应急联动工作。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98" w:name="_Toc29609"/>
      <w:bookmarkStart w:id="99" w:name="_Toc17407_WPSOffice_Level2"/>
      <w:r>
        <w:rPr>
          <w:rFonts w:eastAsia="方正楷体_GBK" w:cs="Times New Roman"/>
          <w:sz w:val="32"/>
          <w:szCs w:val="32"/>
        </w:rPr>
        <w:t>4.1  I</w:t>
      </w:r>
      <w:r>
        <w:rPr>
          <w:rFonts w:eastAsia="方正楷体_GBK" w:cs="Times New Roman"/>
          <w:sz w:val="32"/>
          <w:szCs w:val="32"/>
        </w:rPr>
        <w:t>级应急响应</w:t>
      </w:r>
      <w:bookmarkEnd w:id="98"/>
      <w:bookmarkEnd w:id="99"/>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4.1.1  </w:t>
      </w:r>
      <w:bookmarkStart w:id="100" w:name="_Hlk97651460"/>
      <w:r>
        <w:rPr>
          <w:rFonts w:eastAsia="方正仿宋_GBK" w:cs="Times New Roman"/>
          <w:sz w:val="32"/>
          <w:szCs w:val="32"/>
        </w:rPr>
        <w:t>出现下列情况之一的，为</w:t>
      </w:r>
      <w:r>
        <w:rPr>
          <w:rFonts w:eastAsia="方正仿宋_GBK" w:cs="Times New Roman"/>
          <w:sz w:val="32"/>
          <w:szCs w:val="32"/>
        </w:rPr>
        <w:t>I</w:t>
      </w:r>
      <w:r>
        <w:rPr>
          <w:rFonts w:eastAsia="方正仿宋_GBK" w:cs="Times New Roman"/>
          <w:sz w:val="32"/>
          <w:szCs w:val="32"/>
        </w:rPr>
        <w:t>级应急响应</w:t>
      </w:r>
      <w:bookmarkEnd w:id="100"/>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bookmarkStart w:id="101" w:name="_Hlk97880862"/>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bookmarkStart w:id="102" w:name="_Hlk93066691"/>
      <w:proofErr w:type="gramStart"/>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发布洪水红色预警涉及</w:t>
      </w:r>
      <w:r>
        <w:rPr>
          <w:rFonts w:eastAsia="方正仿宋_GBK" w:cs="Times New Roman" w:hint="eastAsia"/>
          <w:sz w:val="32"/>
          <w:szCs w:val="32"/>
        </w:rPr>
        <w:t>我县</w:t>
      </w:r>
      <w:r>
        <w:rPr>
          <w:rFonts w:eastAsia="方正仿宋_GBK" w:cs="Times New Roman"/>
          <w:sz w:val="32"/>
          <w:szCs w:val="32"/>
        </w:rPr>
        <w:t>境内</w:t>
      </w:r>
      <w:bookmarkEnd w:id="102"/>
      <w:r>
        <w:rPr>
          <w:rFonts w:eastAsia="方正仿宋_GBK" w:cs="Times New Roman" w:hint="eastAsia"/>
          <w:sz w:val="32"/>
          <w:szCs w:val="32"/>
        </w:rPr>
        <w:t>；</w:t>
      </w:r>
      <w:bookmarkStart w:id="103" w:name="_Hlk95725814"/>
      <w:r>
        <w:rPr>
          <w:rFonts w:eastAsia="方正仿宋_GBK" w:cs="Times New Roman" w:hint="eastAsia"/>
          <w:sz w:val="32"/>
          <w:szCs w:val="32"/>
        </w:rPr>
        <w:t>或</w:t>
      </w:r>
      <w:r>
        <w:rPr>
          <w:rFonts w:eastAsia="方正仿宋_GBK" w:cs="Times New Roman" w:hint="eastAsia"/>
          <w:sz w:val="32"/>
          <w:szCs w:val="32"/>
        </w:rPr>
        <w:t>县</w:t>
      </w:r>
      <w:r>
        <w:rPr>
          <w:rFonts w:eastAsia="方正仿宋_GBK" w:cs="Times New Roman"/>
          <w:sz w:val="32"/>
          <w:szCs w:val="32"/>
        </w:rPr>
        <w:t>气象</w:t>
      </w:r>
      <w:r>
        <w:rPr>
          <w:rFonts w:eastAsia="方正仿宋_GBK" w:cs="Times New Roman" w:hint="eastAsia"/>
          <w:sz w:val="32"/>
          <w:szCs w:val="32"/>
        </w:rPr>
        <w:t>、水务等部门连续发布暴雨及极端降水天气或洪水</w:t>
      </w:r>
      <w:r>
        <w:rPr>
          <w:rFonts w:eastAsia="方正仿宋_GBK" w:cs="Times New Roman"/>
          <w:sz w:val="32"/>
          <w:szCs w:val="32"/>
        </w:rPr>
        <w:t>红色</w:t>
      </w:r>
      <w:proofErr w:type="gramStart"/>
      <w:r>
        <w:rPr>
          <w:rFonts w:eastAsia="方正仿宋_GBK" w:cs="Times New Roman"/>
          <w:sz w:val="32"/>
          <w:szCs w:val="32"/>
        </w:rPr>
        <w:t>预警</w:t>
      </w:r>
      <w:r>
        <w:rPr>
          <w:rFonts w:eastAsia="方正仿宋_GBK" w:cs="Times New Roman" w:hint="eastAsia"/>
          <w:sz w:val="32"/>
          <w:szCs w:val="32"/>
        </w:rPr>
        <w:t>达</w:t>
      </w:r>
      <w:proofErr w:type="gramEnd"/>
      <w:r>
        <w:rPr>
          <w:rFonts w:eastAsia="方正仿宋_GBK" w:cs="Times New Roman" w:hint="eastAsia"/>
          <w:sz w:val="32"/>
          <w:szCs w:val="32"/>
        </w:rPr>
        <w:t>2</w:t>
      </w:r>
      <w:r>
        <w:rPr>
          <w:rFonts w:eastAsia="方正仿宋_GBK" w:cs="Times New Roman" w:hint="eastAsia"/>
          <w:sz w:val="32"/>
          <w:szCs w:val="32"/>
        </w:rPr>
        <w:t>次；或</w:t>
      </w:r>
      <w:bookmarkStart w:id="104" w:name="_Hlk97881553"/>
      <w:r>
        <w:rPr>
          <w:rFonts w:eastAsia="方正仿宋_GBK" w:cs="Times New Roman" w:hint="eastAsia"/>
          <w:sz w:val="32"/>
          <w:szCs w:val="32"/>
        </w:rPr>
        <w:t>上述预警首次发布后，经</w:t>
      </w:r>
      <w:r>
        <w:rPr>
          <w:rFonts w:eastAsia="方正仿宋_GBK" w:cs="Times New Roman" w:hint="eastAsia"/>
          <w:sz w:val="32"/>
          <w:szCs w:val="32"/>
        </w:rPr>
        <w:t>县</w:t>
      </w:r>
      <w:r>
        <w:rPr>
          <w:rFonts w:eastAsia="方正仿宋_GBK" w:cs="Times New Roman" w:hint="eastAsia"/>
          <w:sz w:val="32"/>
          <w:szCs w:val="32"/>
        </w:rPr>
        <w:t>防</w:t>
      </w:r>
      <w:proofErr w:type="gramStart"/>
      <w:r>
        <w:rPr>
          <w:rFonts w:eastAsia="方正仿宋_GBK" w:cs="Times New Roman" w:hint="eastAsia"/>
          <w:sz w:val="32"/>
          <w:szCs w:val="32"/>
        </w:rPr>
        <w:t>指联合会商研</w:t>
      </w:r>
      <w:proofErr w:type="gramEnd"/>
      <w:r>
        <w:rPr>
          <w:rFonts w:eastAsia="方正仿宋_GBK" w:cs="Times New Roman" w:hint="eastAsia"/>
          <w:sz w:val="32"/>
          <w:szCs w:val="32"/>
        </w:rPr>
        <w:t>判，</w:t>
      </w:r>
      <w:bookmarkEnd w:id="104"/>
      <w:r>
        <w:rPr>
          <w:rFonts w:eastAsia="方正仿宋_GBK" w:cs="Times New Roman"/>
          <w:sz w:val="32"/>
          <w:szCs w:val="32"/>
        </w:rPr>
        <w:t>预判可能出现特别重大洪涝灾害时。</w:t>
      </w:r>
      <w:bookmarkEnd w:id="103"/>
    </w:p>
    <w:bookmarkEnd w:id="101"/>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w:t>
      </w:r>
      <w:r>
        <w:rPr>
          <w:rFonts w:eastAsia="方正仿宋_GBK" w:cs="Times New Roman" w:hint="eastAsia"/>
          <w:sz w:val="32"/>
          <w:szCs w:val="32"/>
        </w:rPr>
        <w:t>弥城镇主城区</w:t>
      </w:r>
      <w:r>
        <w:rPr>
          <w:rFonts w:eastAsia="方正仿宋_GBK" w:cs="Times New Roman"/>
          <w:sz w:val="32"/>
          <w:szCs w:val="32"/>
        </w:rPr>
        <w:t>发生重度内涝或</w:t>
      </w:r>
      <w:r>
        <w:rPr>
          <w:rFonts w:eastAsia="方正仿宋_GBK" w:cs="Times New Roman" w:hint="eastAsia"/>
          <w:sz w:val="32"/>
          <w:szCs w:val="32"/>
        </w:rPr>
        <w:t>其他</w:t>
      </w:r>
      <w:r>
        <w:rPr>
          <w:rFonts w:eastAsia="方正仿宋_GBK" w:cs="Times New Roman" w:hint="eastAsia"/>
          <w:sz w:val="32"/>
          <w:szCs w:val="32"/>
        </w:rPr>
        <w:t>2</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）政府所在地发生重度内涝时。</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bookmarkStart w:id="105" w:name="_Hlk98857281"/>
      <w:bookmarkStart w:id="106" w:name="_Hlk98856109"/>
      <w:bookmarkStart w:id="107" w:name="_Hlk97899034"/>
      <w:r>
        <w:rPr>
          <w:rFonts w:eastAsia="方正仿宋_GBK" w:cs="Times New Roman" w:hint="eastAsia"/>
          <w:sz w:val="32"/>
          <w:szCs w:val="32"/>
        </w:rPr>
        <w:t>（</w:t>
      </w:r>
      <w:r>
        <w:rPr>
          <w:rFonts w:eastAsia="方正仿宋_GBK" w:cs="Times New Roman" w:hint="eastAsia"/>
          <w:sz w:val="32"/>
          <w:szCs w:val="32"/>
        </w:rPr>
        <w:t>3</w:t>
      </w:r>
      <w:r>
        <w:rPr>
          <w:rFonts w:eastAsia="方正仿宋_GBK" w:cs="Times New Roman" w:hint="eastAsia"/>
          <w:sz w:val="32"/>
          <w:szCs w:val="32"/>
        </w:rPr>
        <w:t>）县内中型</w:t>
      </w:r>
      <w:r>
        <w:rPr>
          <w:rFonts w:eastAsia="方正仿宋_GBK" w:cs="Times New Roman" w:hint="eastAsia"/>
          <w:sz w:val="32"/>
          <w:szCs w:val="32"/>
        </w:rPr>
        <w:t>、重点小（一）型</w:t>
      </w:r>
      <w:r>
        <w:rPr>
          <w:rFonts w:eastAsia="方正仿宋_GBK" w:cs="Times New Roman" w:hint="eastAsia"/>
          <w:sz w:val="32"/>
          <w:szCs w:val="32"/>
        </w:rPr>
        <w:t>水库发生下列情形之一的：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①发生跨坝</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②发生重特大险情，严重威胁公共安全；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③</w:t>
      </w:r>
      <w:r>
        <w:rPr>
          <w:rFonts w:eastAsia="方正仿宋_GBK" w:cs="Times New Roman" w:hint="eastAsia"/>
          <w:sz w:val="32"/>
          <w:szCs w:val="32"/>
        </w:rPr>
        <w:t>1</w:t>
      </w:r>
      <w:r>
        <w:rPr>
          <w:rFonts w:eastAsia="方正仿宋_GBK" w:cs="Times New Roman" w:hint="eastAsia"/>
          <w:sz w:val="32"/>
          <w:szCs w:val="32"/>
        </w:rPr>
        <w:t>座以上出现超校核洪水位；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④</w:t>
      </w:r>
      <w:r>
        <w:rPr>
          <w:rFonts w:eastAsia="方正仿宋_GBK" w:cs="Times New Roman" w:hint="eastAsia"/>
          <w:sz w:val="32"/>
          <w:szCs w:val="32"/>
        </w:rPr>
        <w:t>1</w:t>
      </w:r>
      <w:r>
        <w:rPr>
          <w:rFonts w:eastAsia="方正仿宋_GBK" w:cs="Times New Roman" w:hint="eastAsia"/>
          <w:sz w:val="32"/>
          <w:szCs w:val="32"/>
        </w:rPr>
        <w:t>座以上出现超设计洪水位，且预报下游河道控制站将超过最大流量或最高水位，</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判可能发生特别重大险情；</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⑤一座水库发生管涌、垮塌、坝体塌方或溢洪道阻塞，工作闸门无法打开，即将出现漫坝时降雨仍在继续的；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⑥强降雨造成山洪</w:t>
      </w:r>
      <w:r>
        <w:rPr>
          <w:rFonts w:eastAsia="方正仿宋_GBK" w:cs="Times New Roman" w:hint="eastAsia"/>
          <w:sz w:val="32"/>
          <w:szCs w:val="32"/>
        </w:rPr>
        <w:t>，</w:t>
      </w:r>
      <w:r>
        <w:rPr>
          <w:rFonts w:eastAsia="方正仿宋_GBK" w:cs="Times New Roman" w:hint="eastAsia"/>
          <w:sz w:val="32"/>
          <w:szCs w:val="32"/>
        </w:rPr>
        <w:t>可能出现特别重大险情</w:t>
      </w:r>
      <w:r>
        <w:rPr>
          <w:rFonts w:eastAsia="方正仿宋_GBK" w:cs="Times New Roman" w:hint="eastAsia"/>
          <w:sz w:val="32"/>
          <w:szCs w:val="32"/>
        </w:rPr>
        <w:t>，</w:t>
      </w:r>
      <w:r>
        <w:rPr>
          <w:rFonts w:eastAsia="方正仿宋_GBK" w:cs="Times New Roman" w:hint="eastAsia"/>
          <w:sz w:val="32"/>
          <w:szCs w:val="32"/>
        </w:rPr>
        <w:t>严重影响公共安全；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4</w:t>
      </w:r>
      <w:r>
        <w:rPr>
          <w:rFonts w:eastAsia="方正仿宋_GBK" w:cs="Times New Roman" w:hint="eastAsia"/>
          <w:sz w:val="32"/>
          <w:szCs w:val="32"/>
        </w:rPr>
        <w:t>）县内重点中小河流堤防出现特别重大险情或</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判可能</w:t>
      </w:r>
      <w:r>
        <w:rPr>
          <w:rFonts w:eastAsia="方正仿宋_GBK" w:cs="Times New Roman" w:hint="eastAsia"/>
          <w:sz w:val="32"/>
          <w:szCs w:val="32"/>
        </w:rPr>
        <w:lastRenderedPageBreak/>
        <w:t>出现特别重大险情，严重威胁公共安全；</w:t>
      </w:r>
    </w:p>
    <w:bookmarkEnd w:id="105"/>
    <w:bookmarkEnd w:id="106"/>
    <w:bookmarkEnd w:id="107"/>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5</w:t>
      </w:r>
      <w:r>
        <w:rPr>
          <w:rFonts w:eastAsia="方正仿宋_GBK" w:cs="Times New Roman"/>
          <w:sz w:val="32"/>
          <w:szCs w:val="32"/>
        </w:rPr>
        <w:t>）一次性因灾死亡（失踪）</w:t>
      </w:r>
      <w:r>
        <w:rPr>
          <w:rFonts w:eastAsia="方正仿宋_GBK" w:cs="Times New Roman" w:hint="eastAsia"/>
          <w:sz w:val="32"/>
          <w:szCs w:val="32"/>
        </w:rPr>
        <w:t>9</w:t>
      </w:r>
      <w:r>
        <w:rPr>
          <w:rFonts w:eastAsia="方正仿宋_GBK" w:cs="Times New Roman"/>
          <w:sz w:val="32"/>
          <w:szCs w:val="32"/>
        </w:rPr>
        <w:t>人以上；一次洪涝灾害需紧急转移安置受灾群众</w:t>
      </w:r>
      <w:r>
        <w:rPr>
          <w:rFonts w:eastAsia="方正仿宋_GBK" w:cs="Times New Roman" w:hint="eastAsia"/>
          <w:sz w:val="32"/>
          <w:szCs w:val="32"/>
        </w:rPr>
        <w:t>1500</w:t>
      </w:r>
      <w:r>
        <w:rPr>
          <w:rFonts w:eastAsia="方正仿宋_GBK" w:cs="Times New Roman"/>
          <w:sz w:val="32"/>
          <w:szCs w:val="32"/>
        </w:rPr>
        <w:t>人以上；一次洪涝灾害受灾人口</w:t>
      </w:r>
      <w:r>
        <w:rPr>
          <w:rFonts w:eastAsia="方正仿宋_GBK" w:cs="Times New Roman" w:hint="eastAsia"/>
          <w:sz w:val="32"/>
          <w:szCs w:val="32"/>
        </w:rPr>
        <w:t>2</w:t>
      </w:r>
      <w:r>
        <w:rPr>
          <w:rFonts w:eastAsia="方正仿宋_GBK" w:cs="Times New Roman"/>
          <w:sz w:val="32"/>
          <w:szCs w:val="32"/>
        </w:rPr>
        <w:t>万以上。</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6</w:t>
      </w:r>
      <w:r>
        <w:rPr>
          <w:rFonts w:eastAsia="方正仿宋_GBK" w:cs="Times New Roman"/>
          <w:sz w:val="32"/>
          <w:szCs w:val="32"/>
        </w:rPr>
        <w:t>）按《堰</w:t>
      </w:r>
      <w:r>
        <w:rPr>
          <w:rFonts w:eastAsia="方正仿宋_GBK" w:cs="Times New Roman"/>
          <w:sz w:val="32"/>
          <w:szCs w:val="32"/>
        </w:rPr>
        <w:t>塞湖风险等级划分标准》（</w:t>
      </w:r>
      <w:r>
        <w:rPr>
          <w:rFonts w:eastAsia="方正仿宋_GBK" w:cs="Times New Roman"/>
          <w:sz w:val="32"/>
          <w:szCs w:val="32"/>
        </w:rPr>
        <w:t>SL450-2009</w:t>
      </w:r>
      <w:r>
        <w:rPr>
          <w:rFonts w:eastAsia="方正仿宋_GBK" w:cs="Times New Roman"/>
          <w:sz w:val="32"/>
          <w:szCs w:val="32"/>
        </w:rPr>
        <w:t>），出现</w:t>
      </w:r>
      <w:r>
        <w:rPr>
          <w:rFonts w:eastAsia="方正仿宋_GBK" w:cs="Times New Roman"/>
          <w:sz w:val="32"/>
          <w:szCs w:val="32"/>
        </w:rPr>
        <w:t>I</w:t>
      </w:r>
      <w:proofErr w:type="gramStart"/>
      <w:r>
        <w:rPr>
          <w:rFonts w:eastAsia="方正仿宋_GBK" w:cs="Times New Roman"/>
          <w:sz w:val="32"/>
          <w:szCs w:val="32"/>
        </w:rPr>
        <w:t>级风险</w:t>
      </w:r>
      <w:proofErr w:type="gramEnd"/>
      <w:r>
        <w:rPr>
          <w:rFonts w:eastAsia="方正仿宋_GBK" w:cs="Times New Roman"/>
          <w:sz w:val="32"/>
          <w:szCs w:val="32"/>
        </w:rPr>
        <w:t>堰塞湖。</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7</w:t>
      </w:r>
      <w:r>
        <w:rPr>
          <w:rFonts w:eastAsia="方正仿宋_GBK" w:cs="Times New Roman"/>
          <w:sz w:val="32"/>
          <w:szCs w:val="32"/>
        </w:rPr>
        <w:t>）</w:t>
      </w:r>
      <w:r>
        <w:rPr>
          <w:rFonts w:eastAsia="方正仿宋_GBK" w:cs="Times New Roman" w:hint="eastAsia"/>
          <w:sz w:val="32"/>
          <w:szCs w:val="32"/>
        </w:rPr>
        <w:t>3</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）发生特大干旱</w:t>
      </w:r>
      <w:bookmarkStart w:id="108" w:name="_Hlk95807964"/>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8</w:t>
      </w:r>
      <w:r>
        <w:rPr>
          <w:rFonts w:eastAsia="方正仿宋_GBK" w:cs="Times New Roman"/>
          <w:sz w:val="32"/>
          <w:szCs w:val="32"/>
        </w:rPr>
        <w:t>）全</w:t>
      </w:r>
      <w:r>
        <w:rPr>
          <w:rFonts w:eastAsia="方正仿宋_GBK" w:cs="Times New Roman" w:hint="eastAsia"/>
          <w:sz w:val="32"/>
          <w:szCs w:val="32"/>
        </w:rPr>
        <w:t>县</w:t>
      </w:r>
      <w:r>
        <w:rPr>
          <w:rFonts w:eastAsia="方正仿宋_GBK" w:cs="Times New Roman"/>
          <w:sz w:val="32"/>
          <w:szCs w:val="32"/>
        </w:rPr>
        <w:t>因旱情导致</w:t>
      </w:r>
      <w:r>
        <w:rPr>
          <w:rFonts w:eastAsia="方正仿宋_GBK" w:cs="Times New Roman" w:hint="eastAsia"/>
          <w:sz w:val="32"/>
          <w:szCs w:val="32"/>
        </w:rPr>
        <w:t>12</w:t>
      </w:r>
      <w:r>
        <w:rPr>
          <w:rFonts w:eastAsia="方正仿宋_GBK" w:cs="Times New Roman"/>
          <w:sz w:val="32"/>
          <w:szCs w:val="32"/>
        </w:rPr>
        <w:t>万以上人口饮水困难，或农作物受旱面积</w:t>
      </w:r>
      <w:r>
        <w:rPr>
          <w:rFonts w:eastAsia="方正仿宋_GBK" w:cs="Times New Roman" w:hint="eastAsia"/>
          <w:sz w:val="32"/>
          <w:szCs w:val="32"/>
        </w:rPr>
        <w:t>20</w:t>
      </w:r>
      <w:r>
        <w:rPr>
          <w:rFonts w:eastAsia="方正仿宋_GBK" w:cs="Times New Roman" w:hint="eastAsia"/>
          <w:sz w:val="32"/>
          <w:szCs w:val="32"/>
        </w:rPr>
        <w:t>千公顷</w:t>
      </w:r>
      <w:r>
        <w:rPr>
          <w:rFonts w:eastAsia="方正仿宋_GBK" w:cs="Times New Roman"/>
          <w:sz w:val="32"/>
          <w:szCs w:val="32"/>
        </w:rPr>
        <w:t>以上，且旱情</w:t>
      </w:r>
      <w:r>
        <w:rPr>
          <w:rFonts w:eastAsia="方正仿宋_GBK" w:cs="Times New Roman" w:hint="eastAsia"/>
          <w:sz w:val="32"/>
          <w:szCs w:val="32"/>
        </w:rPr>
        <w:t>呈</w:t>
      </w:r>
      <w:r>
        <w:rPr>
          <w:rFonts w:eastAsia="方正仿宋_GBK" w:cs="Times New Roman"/>
          <w:sz w:val="32"/>
          <w:szCs w:val="32"/>
        </w:rPr>
        <w:t>持续发展</w:t>
      </w:r>
      <w:r>
        <w:rPr>
          <w:rFonts w:eastAsia="方正仿宋_GBK" w:cs="Times New Roman" w:hint="eastAsia"/>
          <w:sz w:val="32"/>
          <w:szCs w:val="32"/>
        </w:rPr>
        <w:t>态势</w:t>
      </w:r>
      <w:r>
        <w:rPr>
          <w:rFonts w:eastAsia="方正仿宋_GBK" w:cs="Times New Roman"/>
          <w:sz w:val="32"/>
          <w:szCs w:val="32"/>
        </w:rPr>
        <w:t>。</w:t>
      </w:r>
    </w:p>
    <w:bookmarkEnd w:id="108"/>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9</w:t>
      </w:r>
      <w:r>
        <w:rPr>
          <w:rFonts w:eastAsia="方正仿宋_GBK" w:cs="Times New Roman"/>
          <w:sz w:val="32"/>
          <w:szCs w:val="32"/>
        </w:rPr>
        <w:t>）</w:t>
      </w:r>
      <w:r>
        <w:rPr>
          <w:rFonts w:eastAsia="方正仿宋_GBK" w:cs="Times New Roman" w:hint="eastAsia"/>
          <w:sz w:val="32"/>
          <w:szCs w:val="32"/>
        </w:rPr>
        <w:t>3</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）政府所在地或</w:t>
      </w:r>
      <w:r>
        <w:rPr>
          <w:rFonts w:eastAsia="方正仿宋_GBK" w:cs="Times New Roman" w:hint="eastAsia"/>
          <w:sz w:val="32"/>
          <w:szCs w:val="32"/>
        </w:rPr>
        <w:t>弥城镇主城区</w:t>
      </w:r>
      <w:r>
        <w:rPr>
          <w:rFonts w:eastAsia="方正仿宋_GBK" w:cs="Times New Roman"/>
          <w:sz w:val="32"/>
          <w:szCs w:val="32"/>
        </w:rPr>
        <w:t>发生特大干旱，出现极为严重供水危机，城市生活、生产用水受到极大影响。</w:t>
      </w:r>
      <w:bookmarkStart w:id="109" w:name="_Hlk95815202"/>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10</w:t>
      </w:r>
      <w:r>
        <w:rPr>
          <w:rFonts w:eastAsia="方正仿宋_GBK" w:cs="Times New Roman"/>
          <w:sz w:val="32"/>
          <w:szCs w:val="32"/>
        </w:rPr>
        <w:t>）灾害造成直接经济损失</w:t>
      </w:r>
      <w:r>
        <w:rPr>
          <w:rFonts w:eastAsia="方正仿宋_GBK" w:cs="Times New Roman" w:hint="eastAsia"/>
          <w:sz w:val="32"/>
          <w:szCs w:val="32"/>
        </w:rPr>
        <w:t>10000</w:t>
      </w:r>
      <w:r>
        <w:rPr>
          <w:rFonts w:eastAsia="方正仿宋_GBK" w:cs="Times New Roman"/>
          <w:sz w:val="32"/>
          <w:szCs w:val="32"/>
        </w:rPr>
        <w:t>万元以上。</w:t>
      </w:r>
      <w:bookmarkEnd w:id="109"/>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bookmarkStart w:id="110" w:name="_Hlk93067746"/>
      <w:r>
        <w:rPr>
          <w:rFonts w:eastAsia="方正仿宋_GBK" w:cs="Times New Roman"/>
          <w:sz w:val="32"/>
          <w:szCs w:val="32"/>
        </w:rPr>
        <w:t>4.1.2  Ⅰ</w:t>
      </w:r>
      <w:r>
        <w:rPr>
          <w:rFonts w:eastAsia="方正仿宋_GBK" w:cs="Times New Roman"/>
          <w:sz w:val="32"/>
          <w:szCs w:val="32"/>
        </w:rPr>
        <w:t>级响应行动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防指</w:t>
      </w:r>
      <w:r>
        <w:rPr>
          <w:rFonts w:eastAsia="方正仿宋_GBK" w:cs="Times New Roman" w:hint="eastAsia"/>
          <w:kern w:val="2"/>
          <w:sz w:val="32"/>
          <w:szCs w:val="32"/>
        </w:rPr>
        <w:t>总指挥在指挥部坐镇统一领导指挥并主持会商，</w:t>
      </w:r>
      <w:r>
        <w:rPr>
          <w:rFonts w:eastAsia="方正仿宋_GBK" w:cs="Times New Roman"/>
          <w:kern w:val="2"/>
          <w:sz w:val="32"/>
          <w:szCs w:val="32"/>
        </w:rPr>
        <w:t>部署防汛抗旱抢险救灾工作</w:t>
      </w:r>
      <w:r>
        <w:rPr>
          <w:rFonts w:eastAsia="方正仿宋_GBK" w:cs="Times New Roman" w:hint="eastAsia"/>
          <w:kern w:val="2"/>
          <w:sz w:val="32"/>
          <w:szCs w:val="32"/>
        </w:rPr>
        <w:t>。紧急防汛时，常务副</w:t>
      </w:r>
      <w:r>
        <w:rPr>
          <w:rFonts w:eastAsia="方正仿宋_GBK" w:cs="Times New Roman" w:hint="eastAsia"/>
          <w:kern w:val="2"/>
          <w:sz w:val="32"/>
          <w:szCs w:val="32"/>
        </w:rPr>
        <w:t>县</w:t>
      </w:r>
      <w:r>
        <w:rPr>
          <w:rFonts w:eastAsia="方正仿宋_GBK" w:cs="Times New Roman" w:hint="eastAsia"/>
          <w:kern w:val="2"/>
          <w:sz w:val="32"/>
          <w:szCs w:val="32"/>
        </w:rPr>
        <w:t>长担任的指挥长、分管水务的指挥长以及有关副</w:t>
      </w:r>
      <w:proofErr w:type="gramStart"/>
      <w:r>
        <w:rPr>
          <w:rFonts w:eastAsia="方正仿宋_GBK" w:cs="Times New Roman" w:hint="eastAsia"/>
          <w:kern w:val="2"/>
          <w:sz w:val="32"/>
          <w:szCs w:val="32"/>
        </w:rPr>
        <w:t>指挥长视情况</w:t>
      </w:r>
      <w:proofErr w:type="gramEnd"/>
      <w:r>
        <w:rPr>
          <w:rFonts w:eastAsia="方正仿宋_GBK" w:cs="Times New Roman" w:hint="eastAsia"/>
          <w:kern w:val="2"/>
          <w:sz w:val="32"/>
          <w:szCs w:val="32"/>
        </w:rPr>
        <w:t>分头赶赴灾区一线。其他</w:t>
      </w:r>
      <w:r>
        <w:rPr>
          <w:rFonts w:eastAsia="方正仿宋_GBK" w:cs="Times New Roman"/>
          <w:kern w:val="2"/>
          <w:sz w:val="32"/>
          <w:szCs w:val="32"/>
        </w:rPr>
        <w:t>副指挥长及指挥部成员</w:t>
      </w:r>
      <w:r>
        <w:rPr>
          <w:rFonts w:eastAsia="方正仿宋_GBK" w:cs="Times New Roman" w:hint="eastAsia"/>
          <w:kern w:val="2"/>
          <w:sz w:val="32"/>
          <w:szCs w:val="32"/>
        </w:rPr>
        <w:t>、有关专家</w:t>
      </w:r>
      <w:r>
        <w:rPr>
          <w:rFonts w:eastAsia="方正仿宋_GBK" w:cs="Times New Roman"/>
          <w:kern w:val="2"/>
          <w:sz w:val="32"/>
          <w:szCs w:val="32"/>
        </w:rPr>
        <w:t>参加</w:t>
      </w:r>
      <w:r>
        <w:rPr>
          <w:rFonts w:eastAsia="方正仿宋_GBK" w:cs="Times New Roman" w:hint="eastAsia"/>
          <w:kern w:val="2"/>
          <w:sz w:val="32"/>
          <w:szCs w:val="32"/>
        </w:rPr>
        <w:t>会商。</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防指</w:t>
      </w:r>
      <w:r>
        <w:rPr>
          <w:rFonts w:eastAsia="方正仿宋_GBK" w:cs="Times New Roman" w:hint="eastAsia"/>
          <w:sz w:val="32"/>
          <w:szCs w:val="32"/>
        </w:rPr>
        <w:t>将会商处置情况迅速上报县委、县政府</w:t>
      </w:r>
      <w:proofErr w:type="gramStart"/>
      <w:r>
        <w:rPr>
          <w:rFonts w:eastAsia="方正仿宋_GBK" w:cs="Times New Roman" w:hint="eastAsia"/>
          <w:sz w:val="32"/>
          <w:szCs w:val="32"/>
        </w:rPr>
        <w:t>和州</w:t>
      </w:r>
      <w:r>
        <w:rPr>
          <w:rFonts w:eastAsia="方正仿宋_GBK" w:cs="Times New Roman"/>
          <w:sz w:val="32"/>
          <w:szCs w:val="32"/>
        </w:rPr>
        <w:t>防指</w:t>
      </w:r>
      <w:proofErr w:type="gramEnd"/>
      <w:r>
        <w:rPr>
          <w:rFonts w:eastAsia="方正仿宋_GBK" w:cs="Times New Roman" w:hint="eastAsia"/>
          <w:sz w:val="32"/>
          <w:szCs w:val="32"/>
        </w:rPr>
        <w:t>，视情况报请县委常委会会议、县政府常务会议研究决策</w:t>
      </w:r>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）按照国家、省、州</w:t>
      </w:r>
      <w:r>
        <w:rPr>
          <w:rFonts w:eastAsia="方正仿宋_GBK" w:cs="Times New Roman" w:hint="eastAsia"/>
          <w:sz w:val="32"/>
          <w:szCs w:val="32"/>
        </w:rPr>
        <w:t>、县</w:t>
      </w:r>
      <w:r>
        <w:rPr>
          <w:rFonts w:eastAsia="方正仿宋_GBK" w:cs="Times New Roman"/>
          <w:sz w:val="32"/>
          <w:szCs w:val="32"/>
        </w:rPr>
        <w:t>有关规定宣布影响区域进入紧急防汛期</w:t>
      </w:r>
      <w:bookmarkStart w:id="111" w:name="_Hlk98920163"/>
      <w:r>
        <w:rPr>
          <w:rFonts w:eastAsia="方正仿宋_GBK" w:cs="Times New Roman" w:hint="eastAsia"/>
          <w:sz w:val="32"/>
          <w:szCs w:val="32"/>
        </w:rPr>
        <w:t>；</w:t>
      </w:r>
      <w:r>
        <w:rPr>
          <w:rFonts w:eastAsia="方正仿宋_GBK" w:cs="Times New Roman"/>
          <w:sz w:val="32"/>
          <w:szCs w:val="32"/>
        </w:rPr>
        <w:t>或</w:t>
      </w:r>
      <w:proofErr w:type="gramStart"/>
      <w:r>
        <w:rPr>
          <w:rFonts w:eastAsia="方正仿宋_GBK" w:cs="Times New Roman" w:hint="eastAsia"/>
          <w:sz w:val="32"/>
          <w:szCs w:val="32"/>
        </w:rPr>
        <w:t>向</w:t>
      </w:r>
      <w:r>
        <w:rPr>
          <w:rFonts w:eastAsia="方正仿宋_GBK" w:cs="Times New Roman" w:hint="eastAsia"/>
          <w:sz w:val="32"/>
          <w:szCs w:val="32"/>
        </w:rPr>
        <w:t>州</w:t>
      </w:r>
      <w:r>
        <w:rPr>
          <w:rFonts w:eastAsia="方正仿宋_GBK" w:cs="Times New Roman" w:hint="eastAsia"/>
          <w:sz w:val="32"/>
          <w:szCs w:val="32"/>
        </w:rPr>
        <w:t>防指</w:t>
      </w:r>
      <w:proofErr w:type="gramEnd"/>
      <w:r>
        <w:rPr>
          <w:rFonts w:eastAsia="方正仿宋_GBK" w:cs="Times New Roman" w:hint="eastAsia"/>
          <w:sz w:val="32"/>
          <w:szCs w:val="32"/>
        </w:rPr>
        <w:t>申请，经</w:t>
      </w:r>
      <w:r>
        <w:rPr>
          <w:rFonts w:eastAsia="方正仿宋_GBK" w:cs="Times New Roman" w:hint="eastAsia"/>
          <w:sz w:val="32"/>
          <w:szCs w:val="32"/>
        </w:rPr>
        <w:t>州</w:t>
      </w:r>
      <w:r>
        <w:rPr>
          <w:rFonts w:eastAsia="方正仿宋_GBK" w:cs="Times New Roman" w:hint="eastAsia"/>
          <w:sz w:val="32"/>
          <w:szCs w:val="32"/>
        </w:rPr>
        <w:t>政府批准后，进入</w:t>
      </w:r>
      <w:r>
        <w:rPr>
          <w:rFonts w:eastAsia="方正仿宋_GBK" w:cs="Times New Roman"/>
          <w:sz w:val="32"/>
          <w:szCs w:val="32"/>
        </w:rPr>
        <w:t>紧急抗旱期</w:t>
      </w:r>
      <w:r>
        <w:rPr>
          <w:rFonts w:eastAsia="方正仿宋_GBK" w:cs="Times New Roman" w:hint="eastAsia"/>
          <w:sz w:val="32"/>
          <w:szCs w:val="32"/>
        </w:rPr>
        <w:t>。</w:t>
      </w:r>
      <w:bookmarkEnd w:id="111"/>
      <w:r>
        <w:rPr>
          <w:rFonts w:eastAsia="方正仿宋_GBK" w:cs="Times New Roman" w:hint="eastAsia"/>
          <w:sz w:val="32"/>
          <w:szCs w:val="32"/>
        </w:rPr>
        <w:lastRenderedPageBreak/>
        <w:t>县</w:t>
      </w:r>
      <w:r>
        <w:rPr>
          <w:rFonts w:eastAsia="方正仿宋_GBK" w:cs="Times New Roman"/>
          <w:sz w:val="32"/>
          <w:szCs w:val="32"/>
        </w:rPr>
        <w:t>防指依法行使权力</w:t>
      </w:r>
      <w:bookmarkStart w:id="112" w:name="_Hlk97882862"/>
      <w:r>
        <w:rPr>
          <w:rFonts w:eastAsia="方正仿宋_GBK" w:cs="Times New Roman" w:hint="eastAsia"/>
          <w:sz w:val="32"/>
          <w:szCs w:val="32"/>
        </w:rPr>
        <w:t>，并及时转移危险地区群众。</w:t>
      </w:r>
    </w:p>
    <w:bookmarkEnd w:id="112"/>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4</w:t>
      </w:r>
      <w:r>
        <w:rPr>
          <w:rFonts w:eastAsia="方正仿宋_GBK" w:cs="Times New Roman"/>
          <w:sz w:val="32"/>
          <w:szCs w:val="32"/>
        </w:rPr>
        <w:t>）按照权限指挥调度水利、防洪工程。泄洪可能导致下游设施被冲毁或淹没时，涉及到外</w:t>
      </w:r>
      <w:r>
        <w:rPr>
          <w:rFonts w:eastAsia="方正仿宋_GBK" w:cs="Times New Roman" w:hint="eastAsia"/>
          <w:sz w:val="32"/>
          <w:szCs w:val="32"/>
        </w:rPr>
        <w:t>县</w:t>
      </w:r>
      <w:r>
        <w:rPr>
          <w:rFonts w:eastAsia="方正仿宋_GBK" w:cs="Times New Roman"/>
          <w:sz w:val="32"/>
          <w:szCs w:val="32"/>
        </w:rPr>
        <w:t>（市）管理的防洪工程，由</w:t>
      </w:r>
      <w:r>
        <w:rPr>
          <w:rFonts w:eastAsia="方正仿宋_GBK" w:cs="Times New Roman" w:hint="eastAsia"/>
          <w:sz w:val="32"/>
          <w:szCs w:val="32"/>
        </w:rPr>
        <w:t>县</w:t>
      </w:r>
      <w:r>
        <w:rPr>
          <w:rFonts w:eastAsia="方正仿宋_GBK" w:cs="Times New Roman"/>
          <w:sz w:val="32"/>
          <w:szCs w:val="32"/>
        </w:rPr>
        <w:t>防指</w:t>
      </w:r>
      <w:proofErr w:type="gramStart"/>
      <w:r>
        <w:rPr>
          <w:rFonts w:eastAsia="方正仿宋_GBK" w:cs="Times New Roman"/>
          <w:sz w:val="32"/>
          <w:szCs w:val="32"/>
        </w:rPr>
        <w:t>报告</w:t>
      </w:r>
      <w:bookmarkStart w:id="113" w:name="_Hlk93066248"/>
      <w:r>
        <w:rPr>
          <w:rFonts w:eastAsia="方正仿宋_GBK" w:cs="Times New Roman" w:hint="eastAsia"/>
          <w:sz w:val="32"/>
          <w:szCs w:val="32"/>
        </w:rPr>
        <w:t>州</w:t>
      </w:r>
      <w:r>
        <w:rPr>
          <w:rFonts w:eastAsia="方正仿宋_GBK" w:cs="Times New Roman"/>
          <w:sz w:val="32"/>
          <w:szCs w:val="32"/>
        </w:rPr>
        <w:t>防指</w:t>
      </w:r>
      <w:bookmarkEnd w:id="113"/>
      <w:proofErr w:type="gramEnd"/>
      <w:r>
        <w:rPr>
          <w:rFonts w:eastAsia="方正仿宋_GBK" w:cs="Times New Roman"/>
          <w:sz w:val="32"/>
          <w:szCs w:val="32"/>
        </w:rPr>
        <w:t>，并</w:t>
      </w:r>
      <w:proofErr w:type="gramStart"/>
      <w:r>
        <w:rPr>
          <w:rFonts w:eastAsia="方正仿宋_GBK" w:cs="Times New Roman"/>
          <w:sz w:val="32"/>
          <w:szCs w:val="32"/>
        </w:rPr>
        <w:t>按照</w:t>
      </w:r>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指令做好相关工作。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5</w:t>
      </w:r>
      <w:r>
        <w:rPr>
          <w:rFonts w:eastAsia="方正仿宋_GBK" w:cs="Times New Roman"/>
          <w:sz w:val="32"/>
          <w:szCs w:val="32"/>
        </w:rPr>
        <w:t>）</w:t>
      </w:r>
      <w:r>
        <w:rPr>
          <w:rFonts w:eastAsia="方正仿宋_GBK" w:cs="Times New Roman" w:hint="eastAsia"/>
          <w:sz w:val="32"/>
          <w:szCs w:val="32"/>
        </w:rPr>
        <w:t>县</w:t>
      </w:r>
      <w:proofErr w:type="gramStart"/>
      <w:r>
        <w:rPr>
          <w:rFonts w:eastAsia="方正仿宋_GBK" w:cs="Times New Roman"/>
          <w:sz w:val="32"/>
          <w:szCs w:val="32"/>
        </w:rPr>
        <w:t>防指视情况</w:t>
      </w:r>
      <w:bookmarkStart w:id="114" w:name="_Hlk95893812"/>
      <w:proofErr w:type="gramEnd"/>
      <w:r>
        <w:rPr>
          <w:rFonts w:eastAsia="方正仿宋_GBK" w:cs="Times New Roman"/>
          <w:sz w:val="32"/>
          <w:szCs w:val="32"/>
        </w:rPr>
        <w:t>成立抗洪抢险前线指挥部</w:t>
      </w:r>
      <w:bookmarkEnd w:id="114"/>
      <w:r>
        <w:rPr>
          <w:rFonts w:eastAsia="方正仿宋_GBK" w:cs="Times New Roman"/>
          <w:sz w:val="32"/>
          <w:szCs w:val="32"/>
        </w:rPr>
        <w:t>。</w:t>
      </w:r>
      <w:bookmarkStart w:id="115" w:name="_Hlk95893885"/>
      <w:bookmarkStart w:id="116" w:name="_Hlk95832143"/>
      <w:r>
        <w:rPr>
          <w:rFonts w:eastAsia="方正仿宋_GBK" w:cs="Times New Roman"/>
          <w:sz w:val="32"/>
          <w:szCs w:val="32"/>
        </w:rPr>
        <w:t>受灾</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）按属地为主原则成立现场应急指挥部</w:t>
      </w:r>
      <w:bookmarkEnd w:id="115"/>
      <w:r>
        <w:rPr>
          <w:rFonts w:eastAsia="方正仿宋_GBK" w:cs="Times New Roman"/>
          <w:sz w:val="32"/>
          <w:szCs w:val="32"/>
        </w:rPr>
        <w:t>，</w:t>
      </w:r>
      <w:r>
        <w:rPr>
          <w:rFonts w:eastAsia="方正仿宋_GBK" w:cs="Times New Roman"/>
          <w:sz w:val="32"/>
          <w:szCs w:val="32"/>
        </w:rPr>
        <w:t>县</w:t>
      </w:r>
      <w:r>
        <w:rPr>
          <w:rFonts w:eastAsia="方正仿宋_GBK" w:cs="Times New Roman" w:hint="eastAsia"/>
          <w:sz w:val="32"/>
          <w:szCs w:val="32"/>
        </w:rPr>
        <w:t>(</w:t>
      </w:r>
      <w:r>
        <w:rPr>
          <w:rFonts w:eastAsia="方正仿宋_GBK" w:cs="Times New Roman" w:hint="eastAsia"/>
          <w:sz w:val="32"/>
          <w:szCs w:val="32"/>
        </w:rPr>
        <w:t>前线指挥长</w:t>
      </w:r>
      <w:r>
        <w:rPr>
          <w:rFonts w:eastAsia="方正仿宋_GBK" w:cs="Times New Roman" w:hint="eastAsia"/>
          <w:sz w:val="32"/>
          <w:szCs w:val="32"/>
        </w:rPr>
        <w:t>)</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）防指负责人</w:t>
      </w:r>
      <w:bookmarkEnd w:id="116"/>
      <w:r>
        <w:rPr>
          <w:rFonts w:eastAsia="方正仿宋_GBK" w:cs="Times New Roman"/>
          <w:sz w:val="32"/>
          <w:szCs w:val="32"/>
        </w:rPr>
        <w:t>按照职责靠前指挥防汛抗旱工作，进行先期应急处置，转移危险地区人员。</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6</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防指根据抗洪抢险或应急供水需要，及时提请</w:t>
      </w:r>
      <w:r>
        <w:rPr>
          <w:rFonts w:eastAsia="方正仿宋_GBK" w:cs="Times New Roman" w:hint="eastAsia"/>
          <w:sz w:val="32"/>
          <w:szCs w:val="32"/>
        </w:rPr>
        <w:t>县</w:t>
      </w:r>
      <w:r>
        <w:rPr>
          <w:rFonts w:eastAsia="方正仿宋_GBK" w:cs="Times New Roman"/>
          <w:sz w:val="32"/>
          <w:szCs w:val="32"/>
        </w:rPr>
        <w:t>政府请求驻</w:t>
      </w:r>
      <w:r>
        <w:rPr>
          <w:rFonts w:eastAsia="方正仿宋_GBK" w:cs="Times New Roman" w:hint="eastAsia"/>
          <w:sz w:val="32"/>
          <w:szCs w:val="32"/>
        </w:rPr>
        <w:t>弥</w:t>
      </w:r>
      <w:r>
        <w:rPr>
          <w:rFonts w:eastAsia="方正仿宋_GBK" w:cs="Times New Roman"/>
          <w:sz w:val="32"/>
          <w:szCs w:val="32"/>
        </w:rPr>
        <w:t>解放军、武警部队增援防汛抗旱减灾救灾工作。必要时，</w:t>
      </w:r>
      <w:proofErr w:type="gramStart"/>
      <w:r>
        <w:rPr>
          <w:rFonts w:eastAsia="方正仿宋_GBK" w:cs="Times New Roman"/>
          <w:sz w:val="32"/>
          <w:szCs w:val="32"/>
        </w:rPr>
        <w:t>报请</w:t>
      </w:r>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给予支持。</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7</w:t>
      </w:r>
      <w:r>
        <w:rPr>
          <w:rFonts w:eastAsia="方正仿宋_GBK" w:cs="Times New Roman"/>
          <w:sz w:val="32"/>
          <w:szCs w:val="32"/>
        </w:rPr>
        <w:t>）</w:t>
      </w:r>
      <w:r>
        <w:rPr>
          <w:rFonts w:eastAsia="方正仿宋_GBK" w:cs="Times New Roman" w:hint="eastAsia"/>
          <w:sz w:val="32"/>
          <w:szCs w:val="32"/>
        </w:rPr>
        <w:t>防汛应急时，</w:t>
      </w:r>
      <w:r>
        <w:rPr>
          <w:rFonts w:eastAsia="方正仿宋_GBK" w:cs="Times New Roman" w:hint="eastAsia"/>
          <w:sz w:val="32"/>
          <w:szCs w:val="32"/>
        </w:rPr>
        <w:t>县</w:t>
      </w:r>
      <w:r>
        <w:rPr>
          <w:rFonts w:eastAsia="方正仿宋_GBK" w:cs="Times New Roman"/>
          <w:sz w:val="32"/>
          <w:szCs w:val="32"/>
        </w:rPr>
        <w:t>防指在</w:t>
      </w:r>
      <w:r>
        <w:rPr>
          <w:rFonts w:eastAsia="方正仿宋_GBK" w:cs="Times New Roman" w:hint="eastAsia"/>
          <w:sz w:val="32"/>
          <w:szCs w:val="32"/>
        </w:rPr>
        <w:t>3</w:t>
      </w:r>
      <w:r>
        <w:rPr>
          <w:rFonts w:eastAsia="方正仿宋_GBK" w:cs="Times New Roman"/>
          <w:sz w:val="32"/>
          <w:szCs w:val="32"/>
        </w:rPr>
        <w:t>小时之内派工作组赴一线</w:t>
      </w:r>
      <w:r>
        <w:rPr>
          <w:rFonts w:eastAsia="方正仿宋_GBK" w:cs="Times New Roman" w:hint="eastAsia"/>
          <w:sz w:val="32"/>
          <w:szCs w:val="32"/>
        </w:rPr>
        <w:t>进行</w:t>
      </w:r>
      <w:r>
        <w:rPr>
          <w:rFonts w:eastAsia="方正仿宋_GBK" w:cs="Times New Roman"/>
          <w:sz w:val="32"/>
          <w:szCs w:val="32"/>
        </w:rPr>
        <w:t>指导防灾减灾救灾工作</w:t>
      </w:r>
      <w:r>
        <w:rPr>
          <w:rFonts w:eastAsia="方正仿宋_GBK" w:cs="Times New Roman" w:hint="eastAsia"/>
          <w:sz w:val="32"/>
          <w:szCs w:val="32"/>
        </w:rPr>
        <w:t>；抗旱应急时，</w:t>
      </w:r>
      <w:proofErr w:type="gramStart"/>
      <w:r>
        <w:rPr>
          <w:rFonts w:eastAsia="方正仿宋_GBK" w:cs="Times New Roman"/>
          <w:sz w:val="32"/>
          <w:szCs w:val="32"/>
        </w:rPr>
        <w:t>州防指</w:t>
      </w:r>
      <w:proofErr w:type="gramEnd"/>
      <w:r>
        <w:rPr>
          <w:rFonts w:eastAsia="方正仿宋_GBK" w:cs="Times New Roman"/>
          <w:sz w:val="32"/>
          <w:szCs w:val="32"/>
        </w:rPr>
        <w:t>在</w:t>
      </w:r>
      <w:r>
        <w:rPr>
          <w:rFonts w:eastAsia="方正仿宋_GBK" w:cs="Times New Roman" w:hint="eastAsia"/>
          <w:sz w:val="32"/>
          <w:szCs w:val="32"/>
        </w:rPr>
        <w:t>6</w:t>
      </w:r>
      <w:r>
        <w:rPr>
          <w:rFonts w:eastAsia="方正仿宋_GBK" w:cs="Times New Roman"/>
          <w:sz w:val="32"/>
          <w:szCs w:val="32"/>
        </w:rPr>
        <w:t>小时之内派工作组赴一线进行指导防灾减灾救灾工作。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8</w:t>
      </w:r>
      <w:r>
        <w:rPr>
          <w:rFonts w:eastAsia="方正仿宋_GBK" w:cs="Times New Roman"/>
          <w:sz w:val="32"/>
          <w:szCs w:val="32"/>
        </w:rPr>
        <w:t>）由</w:t>
      </w:r>
      <w:r>
        <w:rPr>
          <w:rFonts w:eastAsia="方正仿宋_GBK" w:cs="Times New Roman" w:hint="eastAsia"/>
          <w:sz w:val="32"/>
          <w:szCs w:val="32"/>
        </w:rPr>
        <w:t>县</w:t>
      </w:r>
      <w:r>
        <w:rPr>
          <w:rFonts w:eastAsia="方正仿宋_GBK" w:cs="Times New Roman"/>
          <w:sz w:val="32"/>
          <w:szCs w:val="32"/>
        </w:rPr>
        <w:t>防指副指挥长带班，</w:t>
      </w:r>
      <w:r>
        <w:rPr>
          <w:rFonts w:eastAsia="方正仿宋_GBK" w:cs="Times New Roman" w:hint="eastAsia"/>
          <w:sz w:val="32"/>
          <w:szCs w:val="32"/>
        </w:rPr>
        <w:t>县</w:t>
      </w:r>
      <w:r>
        <w:rPr>
          <w:rFonts w:eastAsia="方正仿宋_GBK" w:cs="Times New Roman"/>
          <w:sz w:val="32"/>
          <w:szCs w:val="32"/>
        </w:rPr>
        <w:t>防汛办加强值班力量，</w:t>
      </w:r>
      <w:r>
        <w:rPr>
          <w:rFonts w:eastAsia="方正仿宋_GBK" w:cs="Times New Roman" w:hint="eastAsia"/>
          <w:sz w:val="32"/>
          <w:szCs w:val="32"/>
        </w:rPr>
        <w:t>县</w:t>
      </w:r>
      <w:r>
        <w:rPr>
          <w:rFonts w:eastAsia="方正仿宋_GBK" w:cs="Times New Roman"/>
          <w:sz w:val="32"/>
          <w:szCs w:val="32"/>
        </w:rPr>
        <w:t>气象局、</w:t>
      </w:r>
      <w:r>
        <w:rPr>
          <w:rFonts w:eastAsia="方正仿宋_GBK" w:cs="Times New Roman" w:hint="eastAsia"/>
          <w:sz w:val="32"/>
          <w:szCs w:val="32"/>
        </w:rPr>
        <w:t>县</w:t>
      </w:r>
      <w:r>
        <w:rPr>
          <w:rFonts w:eastAsia="方正仿宋_GBK" w:cs="Times New Roman"/>
          <w:sz w:val="32"/>
          <w:szCs w:val="32"/>
        </w:rPr>
        <w:t>水务局、</w:t>
      </w:r>
      <w:r>
        <w:rPr>
          <w:rFonts w:eastAsia="方正仿宋_GBK" w:cs="Times New Roman" w:hint="eastAsia"/>
          <w:sz w:val="32"/>
          <w:szCs w:val="32"/>
        </w:rPr>
        <w:t>县</w:t>
      </w:r>
      <w:r>
        <w:rPr>
          <w:rFonts w:eastAsia="方正仿宋_GBK" w:cs="Times New Roman"/>
          <w:sz w:val="32"/>
          <w:szCs w:val="32"/>
        </w:rPr>
        <w:t>农业农村局、</w:t>
      </w:r>
      <w:r>
        <w:rPr>
          <w:rFonts w:eastAsia="方正仿宋_GBK" w:cs="Times New Roman" w:hint="eastAsia"/>
          <w:sz w:val="32"/>
          <w:szCs w:val="32"/>
        </w:rPr>
        <w:t>县</w:t>
      </w:r>
      <w:r>
        <w:rPr>
          <w:rFonts w:eastAsia="方正仿宋_GBK" w:cs="Times New Roman"/>
          <w:sz w:val="32"/>
          <w:szCs w:val="32"/>
        </w:rPr>
        <w:t>自然资源局、</w:t>
      </w:r>
      <w:r>
        <w:rPr>
          <w:rFonts w:eastAsia="方正仿宋_GBK" w:cs="Times New Roman" w:hint="eastAsia"/>
          <w:sz w:val="32"/>
          <w:szCs w:val="32"/>
        </w:rPr>
        <w:t>县</w:t>
      </w:r>
      <w:r>
        <w:rPr>
          <w:rFonts w:eastAsia="方正仿宋_GBK" w:cs="Times New Roman"/>
          <w:sz w:val="32"/>
          <w:szCs w:val="32"/>
        </w:rPr>
        <w:t>住房</w:t>
      </w:r>
      <w:r>
        <w:rPr>
          <w:rFonts w:eastAsia="方正仿宋_GBK" w:cs="Times New Roman" w:hint="eastAsia"/>
          <w:sz w:val="32"/>
          <w:szCs w:val="32"/>
        </w:rPr>
        <w:t>和</w:t>
      </w:r>
      <w:r>
        <w:rPr>
          <w:rFonts w:eastAsia="方正仿宋_GBK" w:cs="Times New Roman"/>
          <w:sz w:val="32"/>
          <w:szCs w:val="32"/>
        </w:rPr>
        <w:t>城乡建设局、</w:t>
      </w:r>
      <w:r>
        <w:rPr>
          <w:rFonts w:eastAsia="方正仿宋_GBK" w:cs="Times New Roman" w:hint="eastAsia"/>
          <w:sz w:val="32"/>
          <w:szCs w:val="32"/>
        </w:rPr>
        <w:t>县</w:t>
      </w:r>
      <w:proofErr w:type="gramStart"/>
      <w:r>
        <w:rPr>
          <w:rFonts w:eastAsia="方正仿宋_GBK" w:cs="Times New Roman"/>
          <w:sz w:val="32"/>
          <w:szCs w:val="32"/>
        </w:rPr>
        <w:t>应急局</w:t>
      </w:r>
      <w:proofErr w:type="gramEnd"/>
      <w:r>
        <w:rPr>
          <w:rFonts w:eastAsia="方正仿宋_GBK" w:cs="Times New Roman"/>
          <w:sz w:val="32"/>
          <w:szCs w:val="32"/>
        </w:rPr>
        <w:t>等部门集中在</w:t>
      </w:r>
      <w:r>
        <w:rPr>
          <w:rFonts w:eastAsia="方正仿宋_GBK" w:cs="Times New Roman" w:hint="eastAsia"/>
          <w:sz w:val="32"/>
          <w:szCs w:val="32"/>
        </w:rPr>
        <w:t>县防办</w:t>
      </w:r>
      <w:r>
        <w:rPr>
          <w:rFonts w:eastAsia="方正仿宋_GBK" w:cs="Times New Roman"/>
          <w:sz w:val="32"/>
          <w:szCs w:val="32"/>
        </w:rPr>
        <w:t>，实行</w:t>
      </w:r>
      <w:r>
        <w:rPr>
          <w:rFonts w:eastAsia="方正仿宋_GBK" w:cs="Times New Roman"/>
          <w:sz w:val="32"/>
          <w:szCs w:val="32"/>
        </w:rPr>
        <w:t>24</w:t>
      </w:r>
      <w:r>
        <w:rPr>
          <w:rFonts w:eastAsia="方正仿宋_GBK" w:cs="Times New Roman"/>
          <w:sz w:val="32"/>
          <w:szCs w:val="32"/>
        </w:rPr>
        <w:t>小时联合值班，密切监视</w:t>
      </w:r>
      <w:r>
        <w:rPr>
          <w:rFonts w:eastAsia="方正仿宋_GBK" w:cs="Times New Roman" w:hint="eastAsia"/>
          <w:sz w:val="32"/>
          <w:szCs w:val="32"/>
        </w:rPr>
        <w:t>雨情、水情、工情、汛情、旱情、险情、灾情</w:t>
      </w:r>
      <w:r>
        <w:rPr>
          <w:rFonts w:eastAsia="方正仿宋_GBK" w:cs="Times New Roman"/>
          <w:sz w:val="32"/>
          <w:szCs w:val="32"/>
        </w:rPr>
        <w:t>的发展变化，做好</w:t>
      </w:r>
      <w:r>
        <w:rPr>
          <w:rFonts w:eastAsia="方正仿宋_GBK" w:cs="Times New Roman" w:hint="eastAsia"/>
          <w:sz w:val="32"/>
          <w:szCs w:val="32"/>
        </w:rPr>
        <w:t>灾情信息收集上报和</w:t>
      </w:r>
      <w:r>
        <w:rPr>
          <w:rFonts w:eastAsia="方正仿宋_GBK" w:cs="Times New Roman"/>
          <w:sz w:val="32"/>
          <w:szCs w:val="32"/>
        </w:rPr>
        <w:t>应急抢险救援各项工作。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9</w:t>
      </w:r>
      <w:r>
        <w:rPr>
          <w:rFonts w:eastAsia="方正仿宋_GBK" w:cs="Times New Roman"/>
          <w:sz w:val="32"/>
          <w:szCs w:val="32"/>
        </w:rPr>
        <w:t>）</w:t>
      </w:r>
      <w:bookmarkStart w:id="117" w:name="_Hlk95913951"/>
      <w:r>
        <w:rPr>
          <w:rFonts w:eastAsia="方正仿宋_GBK" w:cs="Times New Roman" w:hint="eastAsia"/>
          <w:sz w:val="32"/>
          <w:szCs w:val="32"/>
        </w:rPr>
        <w:t>县</w:t>
      </w:r>
      <w:r>
        <w:rPr>
          <w:rFonts w:eastAsia="方正仿宋_GBK" w:cs="Times New Roman"/>
          <w:sz w:val="32"/>
          <w:szCs w:val="32"/>
        </w:rPr>
        <w:t>防指组织</w:t>
      </w:r>
      <w:r>
        <w:rPr>
          <w:rFonts w:eastAsia="方正仿宋_GBK" w:cs="Times New Roman" w:hint="eastAsia"/>
          <w:sz w:val="32"/>
          <w:szCs w:val="32"/>
        </w:rPr>
        <w:t>县</w:t>
      </w:r>
      <w:r>
        <w:rPr>
          <w:rFonts w:eastAsia="方正仿宋_GBK" w:cs="Times New Roman"/>
          <w:sz w:val="32"/>
          <w:szCs w:val="32"/>
        </w:rPr>
        <w:t>财政局为灾区及时提供资金帮助，</w:t>
      </w:r>
      <w:r>
        <w:rPr>
          <w:rFonts w:eastAsia="方正仿宋_GBK" w:cs="Times New Roman" w:hint="eastAsia"/>
          <w:sz w:val="32"/>
          <w:szCs w:val="32"/>
        </w:rPr>
        <w:t>县</w:t>
      </w:r>
      <w:r>
        <w:rPr>
          <w:rFonts w:eastAsia="方正仿宋_GBK" w:cs="Times New Roman"/>
          <w:sz w:val="32"/>
          <w:szCs w:val="32"/>
        </w:rPr>
        <w:t>应急局、</w:t>
      </w:r>
      <w:r>
        <w:rPr>
          <w:rFonts w:eastAsia="方正仿宋_GBK" w:cs="Times New Roman" w:hint="eastAsia"/>
          <w:sz w:val="32"/>
          <w:szCs w:val="32"/>
        </w:rPr>
        <w:t>县</w:t>
      </w:r>
      <w:r>
        <w:rPr>
          <w:rFonts w:eastAsia="方正仿宋_GBK" w:cs="Times New Roman"/>
          <w:sz w:val="32"/>
          <w:szCs w:val="32"/>
        </w:rPr>
        <w:t>发展</w:t>
      </w:r>
      <w:r>
        <w:rPr>
          <w:rFonts w:eastAsia="方正仿宋_GBK" w:cs="Times New Roman" w:hint="eastAsia"/>
          <w:sz w:val="32"/>
          <w:szCs w:val="32"/>
        </w:rPr>
        <w:t>和</w:t>
      </w:r>
      <w:proofErr w:type="gramStart"/>
      <w:r>
        <w:rPr>
          <w:rFonts w:eastAsia="方正仿宋_GBK" w:cs="Times New Roman" w:hint="eastAsia"/>
          <w:sz w:val="32"/>
          <w:szCs w:val="32"/>
        </w:rPr>
        <w:t>改革局</w:t>
      </w:r>
      <w:proofErr w:type="gramEnd"/>
      <w:r>
        <w:rPr>
          <w:rFonts w:eastAsia="方正仿宋_GBK" w:cs="Times New Roman"/>
          <w:sz w:val="32"/>
          <w:szCs w:val="32"/>
        </w:rPr>
        <w:t>等部门紧急调拨防汛抗旱物资，</w:t>
      </w:r>
      <w:r>
        <w:rPr>
          <w:rFonts w:eastAsia="方正仿宋_GBK" w:cs="Times New Roman" w:hint="eastAsia"/>
          <w:sz w:val="32"/>
          <w:szCs w:val="32"/>
        </w:rPr>
        <w:t>县</w:t>
      </w:r>
      <w:r>
        <w:rPr>
          <w:rFonts w:eastAsia="方正仿宋_GBK" w:cs="Times New Roman"/>
          <w:sz w:val="32"/>
          <w:szCs w:val="32"/>
        </w:rPr>
        <w:t>交通运输局、</w:t>
      </w:r>
      <w:r>
        <w:rPr>
          <w:rFonts w:eastAsia="方正仿宋_GBK" w:cs="Times New Roman" w:hint="eastAsia"/>
          <w:sz w:val="32"/>
          <w:szCs w:val="32"/>
        </w:rPr>
        <w:t>弥渡公路分局</w:t>
      </w:r>
      <w:r>
        <w:rPr>
          <w:rFonts w:eastAsia="方正仿宋_GBK" w:cs="Times New Roman"/>
          <w:sz w:val="32"/>
          <w:szCs w:val="32"/>
        </w:rPr>
        <w:t>等部门提供运输保障，</w:t>
      </w:r>
      <w:r>
        <w:rPr>
          <w:rFonts w:eastAsia="方正仿宋_GBK" w:cs="Times New Roman" w:hint="eastAsia"/>
          <w:sz w:val="32"/>
          <w:szCs w:val="32"/>
        </w:rPr>
        <w:t>县</w:t>
      </w:r>
      <w:r>
        <w:rPr>
          <w:rFonts w:eastAsia="方正仿宋_GBK" w:cs="Times New Roman"/>
          <w:sz w:val="32"/>
          <w:szCs w:val="32"/>
        </w:rPr>
        <w:t>应急局</w:t>
      </w:r>
      <w:r>
        <w:rPr>
          <w:rFonts w:eastAsia="方正仿宋_GBK" w:cs="Times New Roman" w:hint="eastAsia"/>
          <w:sz w:val="32"/>
          <w:szCs w:val="32"/>
        </w:rPr>
        <w:t>、县民政局</w:t>
      </w:r>
      <w:r>
        <w:rPr>
          <w:rFonts w:eastAsia="方正仿宋_GBK" w:cs="Times New Roman"/>
          <w:sz w:val="32"/>
          <w:szCs w:val="32"/>
        </w:rPr>
        <w:lastRenderedPageBreak/>
        <w:t>及时救助受灾群众，</w:t>
      </w:r>
      <w:r>
        <w:rPr>
          <w:rFonts w:eastAsia="方正仿宋_GBK" w:cs="Times New Roman" w:hint="eastAsia"/>
          <w:sz w:val="32"/>
          <w:szCs w:val="32"/>
        </w:rPr>
        <w:t>县</w:t>
      </w:r>
      <w:r>
        <w:rPr>
          <w:rFonts w:eastAsia="方正仿宋_GBK" w:cs="Times New Roman"/>
          <w:sz w:val="32"/>
          <w:szCs w:val="32"/>
        </w:rPr>
        <w:t>卫生健康</w:t>
      </w:r>
      <w:r>
        <w:rPr>
          <w:rFonts w:eastAsia="方正仿宋_GBK" w:cs="Times New Roman" w:hint="eastAsia"/>
          <w:sz w:val="32"/>
          <w:szCs w:val="32"/>
        </w:rPr>
        <w:t>局</w:t>
      </w:r>
      <w:r>
        <w:rPr>
          <w:rFonts w:eastAsia="方正仿宋_GBK" w:cs="Times New Roman"/>
          <w:sz w:val="32"/>
          <w:szCs w:val="32"/>
        </w:rPr>
        <w:t>及时派出医疗队。</w:t>
      </w:r>
      <w:r>
        <w:rPr>
          <w:rFonts w:eastAsia="方正仿宋_GBK" w:cs="Times New Roman" w:hint="eastAsia"/>
          <w:sz w:val="32"/>
          <w:szCs w:val="32"/>
        </w:rPr>
        <w:t>县</w:t>
      </w:r>
      <w:r>
        <w:rPr>
          <w:rFonts w:eastAsia="方正仿宋_GBK" w:cs="Times New Roman"/>
          <w:sz w:val="32"/>
          <w:szCs w:val="32"/>
        </w:rPr>
        <w:t>防指其他成员单位按照职责分工做好相关工作</w:t>
      </w:r>
      <w:bookmarkEnd w:id="117"/>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10</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w:t>
      </w:r>
      <w:proofErr w:type="gramStart"/>
      <w:r>
        <w:rPr>
          <w:rFonts w:eastAsia="方正仿宋_GBK" w:cs="Times New Roman"/>
          <w:sz w:val="32"/>
          <w:szCs w:val="32"/>
        </w:rPr>
        <w:t>指召开</w:t>
      </w:r>
      <w:proofErr w:type="gramEnd"/>
      <w:r>
        <w:rPr>
          <w:rFonts w:eastAsia="方正仿宋_GBK" w:cs="Times New Roman"/>
          <w:sz w:val="32"/>
          <w:szCs w:val="32"/>
        </w:rPr>
        <w:t>新闻发布会，及时发布受灾情况和抢险救灾工作措施；</w:t>
      </w:r>
      <w:r>
        <w:rPr>
          <w:rFonts w:eastAsia="方正仿宋_GBK" w:cs="Times New Roman" w:hint="eastAsia"/>
          <w:sz w:val="32"/>
          <w:szCs w:val="32"/>
        </w:rPr>
        <w:t>弥渡</w:t>
      </w:r>
      <w:r>
        <w:rPr>
          <w:rFonts w:eastAsia="方正仿宋_GBK" w:cs="Times New Roman"/>
          <w:sz w:val="32"/>
          <w:szCs w:val="32"/>
        </w:rPr>
        <w:t>电视台等媒体及新媒体及时发布汛（旱）情通报，报道灾情及各级和社会采取的抗洪抢险、抗旱供水应急措施。</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bookmarkStart w:id="118" w:name="_Hlk97134441"/>
      <w:r>
        <w:rPr>
          <w:rFonts w:eastAsia="方正仿宋_GBK" w:cs="Times New Roman" w:hint="eastAsia"/>
          <w:sz w:val="32"/>
          <w:szCs w:val="32"/>
        </w:rPr>
        <w:t>（</w:t>
      </w:r>
      <w:r>
        <w:rPr>
          <w:rFonts w:eastAsia="方正仿宋_GBK" w:cs="Times New Roman" w:hint="eastAsia"/>
          <w:sz w:val="32"/>
          <w:szCs w:val="32"/>
        </w:rPr>
        <w:t>1</w:t>
      </w:r>
      <w:r>
        <w:rPr>
          <w:rFonts w:eastAsia="方正仿宋_GBK" w:cs="Times New Roman"/>
          <w:sz w:val="32"/>
          <w:szCs w:val="32"/>
        </w:rPr>
        <w:t>1</w:t>
      </w:r>
      <w:r>
        <w:rPr>
          <w:rFonts w:eastAsia="方正仿宋_GBK" w:cs="Times New Roman" w:hint="eastAsia"/>
          <w:sz w:val="32"/>
          <w:szCs w:val="32"/>
        </w:rPr>
        <w:t>）应急响应过程中，</w:t>
      </w:r>
      <w:r>
        <w:rPr>
          <w:rFonts w:eastAsia="方正仿宋_GBK" w:cs="Times New Roman" w:hint="eastAsia"/>
          <w:sz w:val="32"/>
          <w:szCs w:val="32"/>
        </w:rPr>
        <w:t>县</w:t>
      </w:r>
      <w:r>
        <w:rPr>
          <w:rFonts w:eastAsia="方正仿宋_GBK" w:cs="Times New Roman" w:hint="eastAsia"/>
          <w:sz w:val="32"/>
          <w:szCs w:val="32"/>
        </w:rPr>
        <w:t>防指根据防汛抗旱形势，定期组织会商，综合分析</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判，及时</w:t>
      </w:r>
      <w:proofErr w:type="gramStart"/>
      <w:r>
        <w:rPr>
          <w:rFonts w:eastAsia="方正仿宋_GBK" w:cs="Times New Roman" w:hint="eastAsia"/>
          <w:sz w:val="32"/>
          <w:szCs w:val="32"/>
        </w:rPr>
        <w:t>作出</w:t>
      </w:r>
      <w:proofErr w:type="gramEnd"/>
      <w:r>
        <w:rPr>
          <w:rFonts w:eastAsia="方正仿宋_GBK" w:cs="Times New Roman" w:hint="eastAsia"/>
          <w:sz w:val="32"/>
          <w:szCs w:val="32"/>
        </w:rPr>
        <w:t>有针对性的安排部署。</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19" w:name="_Toc30835"/>
      <w:bookmarkStart w:id="120" w:name="_Toc2527_WPSOffice_Level2"/>
      <w:bookmarkEnd w:id="110"/>
      <w:bookmarkEnd w:id="118"/>
      <w:r>
        <w:rPr>
          <w:rFonts w:eastAsia="方正楷体_GBK" w:cs="Times New Roman"/>
          <w:sz w:val="32"/>
          <w:szCs w:val="32"/>
        </w:rPr>
        <w:t>4.2  Ⅱ</w:t>
      </w:r>
      <w:r>
        <w:rPr>
          <w:rFonts w:eastAsia="方正楷体_GBK" w:cs="Times New Roman"/>
          <w:sz w:val="32"/>
          <w:szCs w:val="32"/>
        </w:rPr>
        <w:t>级应急响应</w:t>
      </w:r>
      <w:bookmarkEnd w:id="119"/>
      <w:bookmarkEnd w:id="120"/>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4.2.1  </w:t>
      </w:r>
      <w:r>
        <w:rPr>
          <w:rFonts w:eastAsia="方正仿宋_GBK" w:cs="Times New Roman"/>
          <w:sz w:val="32"/>
          <w:szCs w:val="32"/>
        </w:rPr>
        <w:t>出现下列情况之一的，为</w:t>
      </w:r>
      <w:r>
        <w:rPr>
          <w:rFonts w:eastAsia="方正仿宋_GBK" w:cs="Times New Roman"/>
          <w:sz w:val="32"/>
          <w:szCs w:val="32"/>
        </w:rPr>
        <w:t>Ⅱ</w:t>
      </w:r>
      <w:r>
        <w:rPr>
          <w:rFonts w:eastAsia="方正仿宋_GBK" w:cs="Times New Roman"/>
          <w:sz w:val="32"/>
          <w:szCs w:val="32"/>
        </w:rPr>
        <w:t>级响应：</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bookmarkStart w:id="121" w:name="_Hlk93068304"/>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proofErr w:type="gramStart"/>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发布洪水红色预警涉及</w:t>
      </w:r>
      <w:r>
        <w:rPr>
          <w:rFonts w:eastAsia="方正仿宋_GBK" w:cs="Times New Roman" w:hint="eastAsia"/>
          <w:sz w:val="32"/>
          <w:szCs w:val="32"/>
        </w:rPr>
        <w:t>我县</w:t>
      </w:r>
      <w:r>
        <w:rPr>
          <w:rFonts w:eastAsia="方正仿宋_GBK" w:cs="Times New Roman"/>
          <w:sz w:val="32"/>
          <w:szCs w:val="32"/>
        </w:rPr>
        <w:t>境内</w:t>
      </w:r>
      <w:r>
        <w:rPr>
          <w:rFonts w:eastAsia="方正仿宋_GBK" w:cs="Times New Roman" w:hint="eastAsia"/>
          <w:sz w:val="32"/>
          <w:szCs w:val="32"/>
        </w:rPr>
        <w:t>；或</w:t>
      </w:r>
      <w:r>
        <w:rPr>
          <w:rFonts w:eastAsia="方正仿宋_GBK" w:cs="Times New Roman" w:hint="eastAsia"/>
          <w:sz w:val="32"/>
          <w:szCs w:val="32"/>
        </w:rPr>
        <w:t>县</w:t>
      </w:r>
      <w:r>
        <w:rPr>
          <w:rFonts w:eastAsia="方正仿宋_GBK" w:cs="Times New Roman"/>
          <w:sz w:val="32"/>
          <w:szCs w:val="32"/>
        </w:rPr>
        <w:t>气象</w:t>
      </w:r>
      <w:r>
        <w:rPr>
          <w:rFonts w:eastAsia="方正仿宋_GBK" w:cs="Times New Roman" w:hint="eastAsia"/>
          <w:sz w:val="32"/>
          <w:szCs w:val="32"/>
        </w:rPr>
        <w:t>、水务等部门发布暴雨及极端降水天气或洪水红色预警；或经</w:t>
      </w:r>
      <w:r>
        <w:rPr>
          <w:rFonts w:eastAsia="方正仿宋_GBK" w:cs="Times New Roman" w:hint="eastAsia"/>
          <w:sz w:val="32"/>
          <w:szCs w:val="32"/>
        </w:rPr>
        <w:t>县</w:t>
      </w:r>
      <w:r>
        <w:rPr>
          <w:rFonts w:eastAsia="方正仿宋_GBK" w:cs="Times New Roman" w:hint="eastAsia"/>
          <w:sz w:val="32"/>
          <w:szCs w:val="32"/>
        </w:rPr>
        <w:t>防</w:t>
      </w:r>
      <w:proofErr w:type="gramStart"/>
      <w:r>
        <w:rPr>
          <w:rFonts w:eastAsia="方正仿宋_GBK" w:cs="Times New Roman" w:hint="eastAsia"/>
          <w:sz w:val="32"/>
          <w:szCs w:val="32"/>
        </w:rPr>
        <w:t>指联合会商研</w:t>
      </w:r>
      <w:proofErr w:type="gramEnd"/>
      <w:r>
        <w:rPr>
          <w:rFonts w:eastAsia="方正仿宋_GBK" w:cs="Times New Roman" w:hint="eastAsia"/>
          <w:sz w:val="32"/>
          <w:szCs w:val="32"/>
        </w:rPr>
        <w:t>判，</w:t>
      </w:r>
      <w:r>
        <w:rPr>
          <w:rFonts w:eastAsia="方正仿宋_GBK" w:cs="Times New Roman"/>
          <w:sz w:val="32"/>
          <w:szCs w:val="32"/>
        </w:rPr>
        <w:t>预判可能出现重大洪涝灾害时。</w:t>
      </w:r>
    </w:p>
    <w:bookmarkEnd w:id="121"/>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w:t>
      </w:r>
      <w:r>
        <w:rPr>
          <w:rFonts w:eastAsia="方正仿宋_GBK" w:cs="Times New Roman" w:hint="eastAsia"/>
          <w:sz w:val="32"/>
          <w:szCs w:val="32"/>
        </w:rPr>
        <w:t>弥城镇主城区发生</w:t>
      </w:r>
      <w:r>
        <w:rPr>
          <w:rFonts w:eastAsia="方正仿宋_GBK" w:cs="Times New Roman"/>
          <w:sz w:val="32"/>
          <w:szCs w:val="32"/>
        </w:rPr>
        <w:t>中度内涝或</w:t>
      </w:r>
      <w:r>
        <w:rPr>
          <w:rFonts w:eastAsia="方正仿宋_GBK" w:cs="Times New Roman" w:hint="eastAsia"/>
          <w:sz w:val="32"/>
          <w:szCs w:val="32"/>
        </w:rPr>
        <w:t>2</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）政府所在地发生中度内涝时。</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3</w:t>
      </w:r>
      <w:r>
        <w:rPr>
          <w:rFonts w:eastAsia="方正仿宋_GBK" w:cs="Times New Roman" w:hint="eastAsia"/>
          <w:sz w:val="32"/>
          <w:szCs w:val="32"/>
        </w:rPr>
        <w:t>）县内小（一）型水库发生下列情形之一的：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①发生跨坝</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②发生重特大险情，严重威胁公共安全；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③</w:t>
      </w:r>
      <w:r>
        <w:rPr>
          <w:rFonts w:eastAsia="方正仿宋_GBK" w:cs="Times New Roman" w:hint="eastAsia"/>
          <w:sz w:val="32"/>
          <w:szCs w:val="32"/>
        </w:rPr>
        <w:t>1</w:t>
      </w:r>
      <w:r>
        <w:rPr>
          <w:rFonts w:eastAsia="方正仿宋_GBK" w:cs="Times New Roman" w:hint="eastAsia"/>
          <w:sz w:val="32"/>
          <w:szCs w:val="32"/>
        </w:rPr>
        <w:t>座以上出现超校核设计洪水位；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④</w:t>
      </w:r>
      <w:r>
        <w:rPr>
          <w:rFonts w:eastAsia="方正仿宋_GBK" w:cs="Times New Roman" w:hint="eastAsia"/>
          <w:sz w:val="32"/>
          <w:szCs w:val="32"/>
        </w:rPr>
        <w:t>1</w:t>
      </w:r>
      <w:r>
        <w:rPr>
          <w:rFonts w:eastAsia="方正仿宋_GBK" w:cs="Times New Roman" w:hint="eastAsia"/>
          <w:sz w:val="32"/>
          <w:szCs w:val="32"/>
        </w:rPr>
        <w:t>座以上出现超设计洪水位，出库流量超过下游河道安全泄量，发生重大险情或</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判可能出现重大险情，严重威胁公共安全；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⑤一座水库发生管涌、垮塌、坝体塌方或溢洪道阻塞，工作</w:t>
      </w:r>
      <w:r>
        <w:rPr>
          <w:rFonts w:eastAsia="方正仿宋_GBK" w:cs="Times New Roman" w:hint="eastAsia"/>
          <w:sz w:val="32"/>
          <w:szCs w:val="32"/>
        </w:rPr>
        <w:lastRenderedPageBreak/>
        <w:t>闸门无法打开，即将出现漫坝时降雨仍在继续的；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⑥强降雨造成山洪</w:t>
      </w:r>
      <w:r>
        <w:rPr>
          <w:rFonts w:eastAsia="方正仿宋_GBK" w:cs="Times New Roman" w:hint="eastAsia"/>
          <w:sz w:val="32"/>
          <w:szCs w:val="32"/>
        </w:rPr>
        <w:t>，</w:t>
      </w:r>
      <w:r>
        <w:rPr>
          <w:rFonts w:eastAsia="方正仿宋_GBK" w:cs="Times New Roman" w:hint="eastAsia"/>
          <w:sz w:val="32"/>
          <w:szCs w:val="32"/>
        </w:rPr>
        <w:t>可能出现重大险情</w:t>
      </w:r>
      <w:r>
        <w:rPr>
          <w:rFonts w:eastAsia="方正仿宋_GBK" w:cs="Times New Roman" w:hint="eastAsia"/>
          <w:sz w:val="32"/>
          <w:szCs w:val="32"/>
        </w:rPr>
        <w:t>，</w:t>
      </w:r>
      <w:r>
        <w:rPr>
          <w:rFonts w:eastAsia="方正仿宋_GBK" w:cs="Times New Roman" w:hint="eastAsia"/>
          <w:sz w:val="32"/>
          <w:szCs w:val="32"/>
        </w:rPr>
        <w:t>严重影响公</w:t>
      </w:r>
      <w:r>
        <w:rPr>
          <w:rFonts w:eastAsia="方正仿宋_GBK" w:cs="Times New Roman" w:hint="eastAsia"/>
          <w:sz w:val="32"/>
          <w:szCs w:val="32"/>
        </w:rPr>
        <w:t>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4</w:t>
      </w:r>
      <w:r>
        <w:rPr>
          <w:rFonts w:eastAsia="方正仿宋_GBK" w:cs="Times New Roman" w:hint="eastAsia"/>
          <w:sz w:val="32"/>
          <w:szCs w:val="32"/>
        </w:rPr>
        <w:t>）县内重点中小河流堤防出现重大险情或</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判可能出现重大险情，严重威胁公共安全；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5</w:t>
      </w:r>
      <w:r>
        <w:rPr>
          <w:rFonts w:eastAsia="方正仿宋_GBK" w:cs="Times New Roman"/>
          <w:sz w:val="32"/>
          <w:szCs w:val="32"/>
        </w:rPr>
        <w:t>）一个县（市）或一处防洪工程发生洪涝灾害，一次性因灾死亡（失踪）</w:t>
      </w:r>
      <w:r>
        <w:rPr>
          <w:rFonts w:eastAsia="方正仿宋_GBK" w:cs="Times New Roman" w:hint="eastAsia"/>
          <w:sz w:val="32"/>
          <w:szCs w:val="32"/>
        </w:rPr>
        <w:t>6</w:t>
      </w:r>
      <w:r>
        <w:rPr>
          <w:rFonts w:eastAsia="方正仿宋_GBK" w:cs="Times New Roman"/>
          <w:sz w:val="32"/>
          <w:szCs w:val="32"/>
        </w:rPr>
        <w:t>人以上、</w:t>
      </w:r>
      <w:r>
        <w:rPr>
          <w:rFonts w:eastAsia="方正仿宋_GBK" w:cs="Times New Roman" w:hint="eastAsia"/>
          <w:sz w:val="32"/>
          <w:szCs w:val="32"/>
        </w:rPr>
        <w:t>9</w:t>
      </w:r>
      <w:r>
        <w:rPr>
          <w:rFonts w:eastAsia="方正仿宋_GBK" w:cs="Times New Roman"/>
          <w:sz w:val="32"/>
          <w:szCs w:val="32"/>
        </w:rPr>
        <w:t>人以下；一次洪涝灾害需转移安置受灾群众</w:t>
      </w:r>
      <w:r>
        <w:rPr>
          <w:rFonts w:eastAsia="方正仿宋_GBK" w:cs="Times New Roman" w:hint="eastAsia"/>
          <w:sz w:val="32"/>
          <w:szCs w:val="32"/>
        </w:rPr>
        <w:t>1000</w:t>
      </w:r>
      <w:r>
        <w:rPr>
          <w:rFonts w:eastAsia="方正仿宋_GBK" w:cs="Times New Roman"/>
          <w:sz w:val="32"/>
          <w:szCs w:val="32"/>
        </w:rPr>
        <w:t>人以上、</w:t>
      </w:r>
      <w:r>
        <w:rPr>
          <w:rFonts w:eastAsia="方正仿宋_GBK" w:cs="Times New Roman" w:hint="eastAsia"/>
          <w:sz w:val="32"/>
          <w:szCs w:val="32"/>
        </w:rPr>
        <w:t>1500</w:t>
      </w:r>
      <w:r>
        <w:rPr>
          <w:rFonts w:eastAsia="方正仿宋_GBK" w:cs="Times New Roman"/>
          <w:sz w:val="32"/>
          <w:szCs w:val="32"/>
        </w:rPr>
        <w:t>人以下；一次洪涝灾害受灾人口</w:t>
      </w:r>
      <w:r>
        <w:rPr>
          <w:rFonts w:eastAsia="方正仿宋_GBK" w:cs="Times New Roman" w:hint="eastAsia"/>
          <w:sz w:val="32"/>
          <w:szCs w:val="32"/>
        </w:rPr>
        <w:t>1</w:t>
      </w:r>
      <w:r>
        <w:rPr>
          <w:rFonts w:eastAsia="方正仿宋_GBK" w:cs="Times New Roman"/>
          <w:sz w:val="32"/>
          <w:szCs w:val="32"/>
        </w:rPr>
        <w:t>万人以上、</w:t>
      </w:r>
      <w:r>
        <w:rPr>
          <w:rFonts w:eastAsia="方正仿宋_GBK" w:cs="Times New Roman" w:hint="eastAsia"/>
          <w:sz w:val="32"/>
          <w:szCs w:val="32"/>
        </w:rPr>
        <w:t>2</w:t>
      </w:r>
      <w:r>
        <w:rPr>
          <w:rFonts w:eastAsia="方正仿宋_GBK" w:cs="Times New Roman"/>
          <w:sz w:val="32"/>
          <w:szCs w:val="32"/>
        </w:rPr>
        <w:t>万人以下。</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6</w:t>
      </w:r>
      <w:r>
        <w:rPr>
          <w:rFonts w:eastAsia="方正仿宋_GBK" w:cs="Times New Roman"/>
          <w:sz w:val="32"/>
          <w:szCs w:val="32"/>
        </w:rPr>
        <w:t>）</w:t>
      </w:r>
      <w:bookmarkStart w:id="122" w:name="_Hlk93067590"/>
      <w:r>
        <w:rPr>
          <w:rFonts w:eastAsia="方正仿宋_GBK" w:cs="Times New Roman"/>
          <w:sz w:val="32"/>
          <w:szCs w:val="32"/>
        </w:rPr>
        <w:t>按《堰塞湖风险等级划分标准》（</w:t>
      </w:r>
      <w:r>
        <w:rPr>
          <w:rFonts w:eastAsia="方正仿宋_GBK" w:cs="Times New Roman"/>
          <w:sz w:val="32"/>
          <w:szCs w:val="32"/>
        </w:rPr>
        <w:t>SL450-2009</w:t>
      </w:r>
      <w:r>
        <w:rPr>
          <w:rFonts w:eastAsia="方正仿宋_GBK" w:cs="Times New Roman"/>
          <w:sz w:val="32"/>
          <w:szCs w:val="32"/>
        </w:rPr>
        <w:t>）</w:t>
      </w:r>
      <w:bookmarkEnd w:id="122"/>
      <w:r>
        <w:rPr>
          <w:rFonts w:eastAsia="方正仿宋_GBK" w:cs="Times New Roman"/>
          <w:sz w:val="32"/>
          <w:szCs w:val="32"/>
        </w:rPr>
        <w:t>，出现</w:t>
      </w:r>
      <w:r>
        <w:rPr>
          <w:rFonts w:eastAsia="方正仿宋_GBK" w:cs="Times New Roman"/>
          <w:sz w:val="32"/>
          <w:szCs w:val="32"/>
        </w:rPr>
        <w:t>Ⅱ</w:t>
      </w:r>
      <w:proofErr w:type="gramStart"/>
      <w:r>
        <w:rPr>
          <w:rFonts w:eastAsia="方正仿宋_GBK" w:cs="Times New Roman"/>
          <w:sz w:val="32"/>
          <w:szCs w:val="32"/>
        </w:rPr>
        <w:t>级风险</w:t>
      </w:r>
      <w:proofErr w:type="gramEnd"/>
      <w:r>
        <w:rPr>
          <w:rFonts w:eastAsia="方正仿宋_GBK" w:cs="Times New Roman"/>
          <w:sz w:val="32"/>
          <w:szCs w:val="32"/>
        </w:rPr>
        <w:t>堰塞湖。</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7</w:t>
      </w:r>
      <w:r>
        <w:rPr>
          <w:rFonts w:eastAsia="方正仿宋_GBK" w:cs="Times New Roman"/>
          <w:sz w:val="32"/>
          <w:szCs w:val="32"/>
        </w:rPr>
        <w:t>）</w:t>
      </w:r>
      <w:r>
        <w:rPr>
          <w:rFonts w:eastAsia="方正仿宋_GBK" w:cs="Times New Roman" w:hint="eastAsia"/>
          <w:sz w:val="32"/>
          <w:szCs w:val="32"/>
        </w:rPr>
        <w:t>2</w:t>
      </w:r>
      <w:r>
        <w:rPr>
          <w:rFonts w:eastAsia="方正仿宋_GBK" w:cs="Times New Roman"/>
          <w:sz w:val="32"/>
          <w:szCs w:val="32"/>
        </w:rPr>
        <w:t>个</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）发生特大干旱；或</w:t>
      </w:r>
      <w:r>
        <w:rPr>
          <w:rFonts w:eastAsia="方正仿宋_GBK" w:cs="Times New Roman" w:hint="eastAsia"/>
          <w:sz w:val="32"/>
          <w:szCs w:val="32"/>
        </w:rPr>
        <w:t>3</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）发生严重干旱</w:t>
      </w:r>
      <w:bookmarkStart w:id="123" w:name="_Hlk95808017"/>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8</w:t>
      </w:r>
      <w:r>
        <w:rPr>
          <w:rFonts w:eastAsia="方正仿宋_GBK" w:cs="Times New Roman"/>
          <w:sz w:val="32"/>
          <w:szCs w:val="32"/>
        </w:rPr>
        <w:t>）全</w:t>
      </w:r>
      <w:r>
        <w:rPr>
          <w:rFonts w:eastAsia="方正仿宋_GBK" w:cs="Times New Roman" w:hint="eastAsia"/>
          <w:sz w:val="32"/>
          <w:szCs w:val="32"/>
        </w:rPr>
        <w:t>县</w:t>
      </w:r>
      <w:r>
        <w:rPr>
          <w:rFonts w:eastAsia="方正仿宋_GBK" w:cs="Times New Roman"/>
          <w:sz w:val="32"/>
          <w:szCs w:val="32"/>
        </w:rPr>
        <w:t>因旱情导致人口饮水</w:t>
      </w:r>
      <w:proofErr w:type="gramStart"/>
      <w:r>
        <w:rPr>
          <w:rFonts w:eastAsia="方正仿宋_GBK" w:cs="Times New Roman"/>
          <w:sz w:val="32"/>
          <w:szCs w:val="32"/>
        </w:rPr>
        <w:t>困难</w:t>
      </w:r>
      <w:r>
        <w:rPr>
          <w:rFonts w:eastAsia="方正仿宋_GBK" w:cs="Times New Roman" w:hint="eastAsia"/>
          <w:sz w:val="32"/>
          <w:szCs w:val="32"/>
        </w:rPr>
        <w:t>6</w:t>
      </w:r>
      <w:r>
        <w:rPr>
          <w:rFonts w:eastAsia="方正仿宋_GBK" w:cs="Times New Roman"/>
          <w:sz w:val="32"/>
          <w:szCs w:val="32"/>
        </w:rPr>
        <w:t>万</w:t>
      </w:r>
      <w:proofErr w:type="gramEnd"/>
      <w:r>
        <w:rPr>
          <w:rFonts w:eastAsia="方正仿宋_GBK" w:cs="Times New Roman" w:hint="eastAsia"/>
          <w:sz w:val="32"/>
          <w:szCs w:val="32"/>
        </w:rPr>
        <w:t>人以上、</w:t>
      </w:r>
      <w:r>
        <w:rPr>
          <w:rFonts w:eastAsia="方正仿宋_GBK" w:cs="Times New Roman" w:hint="eastAsia"/>
          <w:sz w:val="32"/>
          <w:szCs w:val="32"/>
        </w:rPr>
        <w:t>12</w:t>
      </w:r>
      <w:r>
        <w:rPr>
          <w:rFonts w:eastAsia="方正仿宋_GBK" w:cs="Times New Roman" w:hint="eastAsia"/>
          <w:sz w:val="32"/>
          <w:szCs w:val="32"/>
        </w:rPr>
        <w:t>万人以下</w:t>
      </w:r>
      <w:r>
        <w:rPr>
          <w:rFonts w:eastAsia="方正仿宋_GBK" w:cs="Times New Roman"/>
          <w:sz w:val="32"/>
          <w:szCs w:val="32"/>
        </w:rPr>
        <w:t>，或农作物受旱面积</w:t>
      </w:r>
      <w:r>
        <w:rPr>
          <w:rFonts w:eastAsia="方正仿宋_GBK" w:cs="Times New Roman" w:hint="eastAsia"/>
          <w:sz w:val="32"/>
          <w:szCs w:val="32"/>
        </w:rPr>
        <w:t>14.6</w:t>
      </w:r>
      <w:r>
        <w:rPr>
          <w:rFonts w:eastAsia="方正仿宋_GBK" w:cs="Times New Roman" w:hint="eastAsia"/>
          <w:sz w:val="32"/>
          <w:szCs w:val="32"/>
        </w:rPr>
        <w:t>千公顷</w:t>
      </w:r>
      <w:r>
        <w:rPr>
          <w:rFonts w:eastAsia="方正仿宋_GBK" w:cs="Times New Roman" w:hint="eastAsia"/>
          <w:sz w:val="32"/>
          <w:szCs w:val="32"/>
        </w:rPr>
        <w:t>以上</w:t>
      </w:r>
      <w:r>
        <w:rPr>
          <w:rFonts w:eastAsia="方正仿宋_GBK" w:cs="方正仿宋_GBK" w:hint="eastAsia"/>
          <w:sz w:val="32"/>
          <w:szCs w:val="32"/>
        </w:rPr>
        <w:t>、</w:t>
      </w:r>
      <w:r>
        <w:rPr>
          <w:rFonts w:eastAsia="方正仿宋_GBK" w:cs="Times New Roman" w:hint="eastAsia"/>
          <w:sz w:val="32"/>
          <w:szCs w:val="32"/>
        </w:rPr>
        <w:t>20</w:t>
      </w:r>
      <w:r>
        <w:rPr>
          <w:rFonts w:eastAsia="方正仿宋_GBK" w:cs="Times New Roman" w:hint="eastAsia"/>
          <w:sz w:val="32"/>
          <w:szCs w:val="32"/>
        </w:rPr>
        <w:t>千公顷</w:t>
      </w:r>
      <w:r>
        <w:rPr>
          <w:rFonts w:eastAsia="方正仿宋_GBK" w:cs="Times New Roman" w:hint="eastAsia"/>
          <w:sz w:val="32"/>
          <w:szCs w:val="32"/>
        </w:rPr>
        <w:t>以下</w:t>
      </w:r>
      <w:r>
        <w:rPr>
          <w:rFonts w:eastAsia="方正仿宋_GBK" w:cs="Times New Roman"/>
          <w:sz w:val="32"/>
          <w:szCs w:val="32"/>
        </w:rPr>
        <w:t>，且旱情</w:t>
      </w:r>
      <w:r>
        <w:rPr>
          <w:rFonts w:eastAsia="方正仿宋_GBK" w:cs="Times New Roman" w:hint="eastAsia"/>
          <w:sz w:val="32"/>
          <w:szCs w:val="32"/>
        </w:rPr>
        <w:t>呈</w:t>
      </w:r>
      <w:r>
        <w:rPr>
          <w:rFonts w:eastAsia="方正仿宋_GBK" w:cs="Times New Roman"/>
          <w:sz w:val="32"/>
          <w:szCs w:val="32"/>
        </w:rPr>
        <w:t>持续发展</w:t>
      </w:r>
      <w:r>
        <w:rPr>
          <w:rFonts w:eastAsia="方正仿宋_GBK" w:cs="Times New Roman" w:hint="eastAsia"/>
          <w:sz w:val="32"/>
          <w:szCs w:val="32"/>
        </w:rPr>
        <w:t>态势</w:t>
      </w:r>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9</w:t>
      </w:r>
      <w:r>
        <w:rPr>
          <w:rFonts w:eastAsia="方正仿宋_GBK" w:cs="Times New Roman"/>
          <w:sz w:val="32"/>
          <w:szCs w:val="32"/>
        </w:rPr>
        <w:t>）</w:t>
      </w:r>
      <w:r>
        <w:rPr>
          <w:rFonts w:eastAsia="方正仿宋_GBK" w:cs="Times New Roman" w:hint="eastAsia"/>
          <w:sz w:val="32"/>
          <w:szCs w:val="32"/>
        </w:rPr>
        <w:t>2</w:t>
      </w:r>
      <w:r>
        <w:rPr>
          <w:rFonts w:eastAsia="方正仿宋_GBK" w:cs="Times New Roman"/>
          <w:sz w:val="32"/>
          <w:szCs w:val="32"/>
        </w:rPr>
        <w:t>个</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）政府所在地发生特大干旱，或</w:t>
      </w:r>
      <w:r>
        <w:rPr>
          <w:rFonts w:eastAsia="方正仿宋_GBK" w:cs="Times New Roman" w:hint="eastAsia"/>
          <w:sz w:val="32"/>
          <w:szCs w:val="32"/>
        </w:rPr>
        <w:t>3</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w:t>
      </w:r>
      <w:bookmarkStart w:id="124" w:name="_Hlk95812834"/>
      <w:r>
        <w:rPr>
          <w:rFonts w:eastAsia="方正仿宋_GBK" w:cs="Times New Roman"/>
          <w:sz w:val="32"/>
          <w:szCs w:val="32"/>
        </w:rPr>
        <w:t>或</w:t>
      </w:r>
      <w:bookmarkEnd w:id="124"/>
      <w:r>
        <w:rPr>
          <w:rFonts w:eastAsia="方正仿宋_GBK" w:cs="Times New Roman" w:hint="eastAsia"/>
          <w:sz w:val="32"/>
          <w:szCs w:val="32"/>
        </w:rPr>
        <w:t>弥城镇主城区</w:t>
      </w:r>
      <w:r>
        <w:rPr>
          <w:rFonts w:eastAsia="方正仿宋_GBK" w:cs="Times New Roman"/>
          <w:sz w:val="32"/>
          <w:szCs w:val="32"/>
        </w:rPr>
        <w:t>发生严重干旱，出现明显缺水现象，城市生活、生产用水受到严重影响。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10</w:t>
      </w:r>
      <w:r>
        <w:rPr>
          <w:rFonts w:eastAsia="方正仿宋_GBK" w:cs="Times New Roman"/>
          <w:sz w:val="32"/>
          <w:szCs w:val="32"/>
        </w:rPr>
        <w:t>）灾害造成直接经济损失</w:t>
      </w:r>
      <w:r>
        <w:rPr>
          <w:rFonts w:eastAsia="方正仿宋_GBK" w:cs="Times New Roman" w:hint="eastAsia"/>
          <w:sz w:val="32"/>
          <w:szCs w:val="32"/>
        </w:rPr>
        <w:t>7000</w:t>
      </w:r>
      <w:r>
        <w:rPr>
          <w:rFonts w:eastAsia="方正仿宋_GBK" w:cs="Times New Roman" w:hint="eastAsia"/>
          <w:sz w:val="32"/>
          <w:szCs w:val="32"/>
        </w:rPr>
        <w:t>万元</w:t>
      </w:r>
      <w:r>
        <w:rPr>
          <w:rFonts w:cs="Times New Roman"/>
          <w:sz w:val="32"/>
          <w:szCs w:val="32"/>
        </w:rPr>
        <w:t>－</w:t>
      </w:r>
      <w:r>
        <w:rPr>
          <w:rFonts w:cs="Times New Roman" w:hint="eastAsia"/>
          <w:sz w:val="32"/>
          <w:szCs w:val="32"/>
        </w:rPr>
        <w:t>10000</w:t>
      </w:r>
      <w:r>
        <w:rPr>
          <w:rFonts w:eastAsia="方正仿宋_GBK" w:cs="Times New Roman"/>
          <w:sz w:val="32"/>
          <w:szCs w:val="32"/>
        </w:rPr>
        <w:t>万元。</w:t>
      </w:r>
    </w:p>
    <w:bookmarkEnd w:id="123"/>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4.2.2  II</w:t>
      </w:r>
      <w:r>
        <w:rPr>
          <w:rFonts w:eastAsia="方正仿宋_GBK" w:cs="Times New Roman"/>
          <w:sz w:val="32"/>
          <w:szCs w:val="32"/>
        </w:rPr>
        <w:t>级响应行动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防指总指挥或</w:t>
      </w:r>
      <w:r>
        <w:rPr>
          <w:rFonts w:eastAsia="方正仿宋_GBK" w:cs="Times New Roman" w:hint="eastAsia"/>
          <w:sz w:val="32"/>
          <w:szCs w:val="32"/>
        </w:rPr>
        <w:t>总指挥委托常务</w:t>
      </w:r>
      <w:r>
        <w:rPr>
          <w:rFonts w:eastAsia="方正仿宋_GBK" w:cs="Times New Roman" w:hint="eastAsia"/>
          <w:sz w:val="32"/>
          <w:szCs w:val="32"/>
        </w:rPr>
        <w:t>副县</w:t>
      </w:r>
      <w:r>
        <w:rPr>
          <w:rFonts w:eastAsia="方正仿宋_GBK" w:cs="Times New Roman" w:hint="eastAsia"/>
          <w:sz w:val="32"/>
          <w:szCs w:val="32"/>
        </w:rPr>
        <w:t>长担任的</w:t>
      </w:r>
      <w:r>
        <w:rPr>
          <w:rFonts w:eastAsia="方正仿宋_GBK" w:cs="Times New Roman"/>
          <w:sz w:val="32"/>
          <w:szCs w:val="32"/>
        </w:rPr>
        <w:t>指挥长</w:t>
      </w:r>
      <w:r>
        <w:rPr>
          <w:rFonts w:eastAsia="方正仿宋_GBK" w:cs="Times New Roman" w:hint="eastAsia"/>
          <w:sz w:val="32"/>
          <w:szCs w:val="32"/>
        </w:rPr>
        <w:t>在指挥部坐镇统一领导指挥并</w:t>
      </w:r>
      <w:r>
        <w:rPr>
          <w:rFonts w:eastAsia="方正仿宋_GBK" w:cs="Times New Roman"/>
          <w:sz w:val="32"/>
          <w:szCs w:val="32"/>
        </w:rPr>
        <w:t>主持会商，部署防汛抗旱抢险救灾</w:t>
      </w:r>
      <w:r>
        <w:rPr>
          <w:rFonts w:eastAsia="方正仿宋_GBK" w:cs="Times New Roman"/>
          <w:sz w:val="32"/>
          <w:szCs w:val="32"/>
        </w:rPr>
        <w:lastRenderedPageBreak/>
        <w:t>工作。</w:t>
      </w:r>
      <w:r>
        <w:rPr>
          <w:rFonts w:eastAsia="方正仿宋_GBK" w:cs="Times New Roman" w:hint="eastAsia"/>
          <w:sz w:val="32"/>
          <w:szCs w:val="32"/>
        </w:rPr>
        <w:t>分管水务的</w:t>
      </w:r>
      <w:proofErr w:type="gramStart"/>
      <w:r>
        <w:rPr>
          <w:rFonts w:eastAsia="方正仿宋_GBK" w:cs="Times New Roman" w:hint="eastAsia"/>
          <w:sz w:val="32"/>
          <w:szCs w:val="32"/>
        </w:rPr>
        <w:t>指挥长赴灾区</w:t>
      </w:r>
      <w:proofErr w:type="gramEnd"/>
      <w:r>
        <w:rPr>
          <w:rFonts w:eastAsia="方正仿宋_GBK" w:cs="Times New Roman" w:hint="eastAsia"/>
          <w:sz w:val="32"/>
          <w:szCs w:val="32"/>
        </w:rPr>
        <w:t>一线负责现场指挥。副指挥长和指挥部成员、有关专家参加会商。</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防指将情况迅速</w:t>
      </w:r>
      <w:proofErr w:type="gramStart"/>
      <w:r>
        <w:rPr>
          <w:rFonts w:eastAsia="方正仿宋_GBK" w:cs="Times New Roman"/>
          <w:sz w:val="32"/>
          <w:szCs w:val="32"/>
        </w:rPr>
        <w:t>上报</w:t>
      </w:r>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）视情况按照国家、省、州</w:t>
      </w:r>
      <w:r>
        <w:rPr>
          <w:rFonts w:eastAsia="方正仿宋_GBK" w:cs="Times New Roman" w:hint="eastAsia"/>
          <w:sz w:val="32"/>
          <w:szCs w:val="32"/>
        </w:rPr>
        <w:t>、县</w:t>
      </w:r>
      <w:r>
        <w:rPr>
          <w:rFonts w:eastAsia="方正仿宋_GBK" w:cs="Times New Roman"/>
          <w:sz w:val="32"/>
          <w:szCs w:val="32"/>
        </w:rPr>
        <w:t>有关规定宣布影响区域进入紧急防汛期</w:t>
      </w:r>
      <w:r>
        <w:rPr>
          <w:rFonts w:eastAsia="方正仿宋_GBK" w:cs="Times New Roman" w:hint="eastAsia"/>
          <w:sz w:val="32"/>
          <w:szCs w:val="32"/>
        </w:rPr>
        <w:t>；或</w:t>
      </w:r>
      <w:proofErr w:type="gramStart"/>
      <w:r>
        <w:rPr>
          <w:rFonts w:eastAsia="方正仿宋_GBK" w:cs="Times New Roman" w:hint="eastAsia"/>
          <w:sz w:val="32"/>
          <w:szCs w:val="32"/>
        </w:rPr>
        <w:t>向</w:t>
      </w:r>
      <w:r>
        <w:rPr>
          <w:rFonts w:eastAsia="方正仿宋_GBK" w:cs="Times New Roman" w:hint="eastAsia"/>
          <w:sz w:val="32"/>
          <w:szCs w:val="32"/>
        </w:rPr>
        <w:t>州</w:t>
      </w:r>
      <w:r>
        <w:rPr>
          <w:rFonts w:eastAsia="方正仿宋_GBK" w:cs="Times New Roman" w:hint="eastAsia"/>
          <w:sz w:val="32"/>
          <w:szCs w:val="32"/>
        </w:rPr>
        <w:t>防指</w:t>
      </w:r>
      <w:proofErr w:type="gramEnd"/>
      <w:r>
        <w:rPr>
          <w:rFonts w:eastAsia="方正仿宋_GBK" w:cs="Times New Roman" w:hint="eastAsia"/>
          <w:sz w:val="32"/>
          <w:szCs w:val="32"/>
        </w:rPr>
        <w:t>申请，经</w:t>
      </w:r>
      <w:r>
        <w:rPr>
          <w:rFonts w:eastAsia="方正仿宋_GBK" w:cs="Times New Roman" w:hint="eastAsia"/>
          <w:sz w:val="32"/>
          <w:szCs w:val="32"/>
        </w:rPr>
        <w:t>州</w:t>
      </w:r>
      <w:r>
        <w:rPr>
          <w:rFonts w:eastAsia="方正仿宋_GBK" w:cs="Times New Roman" w:hint="eastAsia"/>
          <w:sz w:val="32"/>
          <w:szCs w:val="32"/>
        </w:rPr>
        <w:t>政府批准后，进入紧急抗旱期。</w:t>
      </w:r>
      <w:r>
        <w:rPr>
          <w:rFonts w:eastAsia="方正仿宋_GBK" w:cs="Times New Roman" w:hint="eastAsia"/>
          <w:sz w:val="32"/>
          <w:szCs w:val="32"/>
        </w:rPr>
        <w:t>县</w:t>
      </w:r>
      <w:r>
        <w:rPr>
          <w:rFonts w:eastAsia="方正仿宋_GBK" w:cs="Times New Roman"/>
          <w:sz w:val="32"/>
          <w:szCs w:val="32"/>
        </w:rPr>
        <w:t>防指依法行使权力</w:t>
      </w:r>
      <w:r>
        <w:rPr>
          <w:rFonts w:eastAsia="方正仿宋_GBK" w:cs="Times New Roman" w:hint="eastAsia"/>
          <w:sz w:val="32"/>
          <w:szCs w:val="32"/>
        </w:rPr>
        <w:t>，并及时转移危险地区群众。</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4</w:t>
      </w:r>
      <w:r>
        <w:rPr>
          <w:rFonts w:eastAsia="方正仿宋_GBK" w:cs="Times New Roman"/>
          <w:sz w:val="32"/>
          <w:szCs w:val="32"/>
        </w:rPr>
        <w:t>）按照权限调度水利、防洪工程。泄洪可能导致下游设施被冲毁或淹没时，涉及到外</w:t>
      </w:r>
      <w:r>
        <w:rPr>
          <w:rFonts w:eastAsia="方正仿宋_GBK" w:cs="Times New Roman" w:hint="eastAsia"/>
          <w:sz w:val="32"/>
          <w:szCs w:val="32"/>
        </w:rPr>
        <w:t>县</w:t>
      </w:r>
      <w:r>
        <w:rPr>
          <w:rFonts w:eastAsia="方正仿宋_GBK" w:cs="Times New Roman"/>
          <w:sz w:val="32"/>
          <w:szCs w:val="32"/>
        </w:rPr>
        <w:t>（市）管理的防洪工程，由</w:t>
      </w:r>
      <w:r>
        <w:rPr>
          <w:rFonts w:eastAsia="方正仿宋_GBK" w:cs="Times New Roman" w:hint="eastAsia"/>
          <w:sz w:val="32"/>
          <w:szCs w:val="32"/>
        </w:rPr>
        <w:t>县</w:t>
      </w:r>
      <w:r>
        <w:rPr>
          <w:rFonts w:eastAsia="方正仿宋_GBK" w:cs="Times New Roman"/>
          <w:sz w:val="32"/>
          <w:szCs w:val="32"/>
        </w:rPr>
        <w:t>防指</w:t>
      </w:r>
      <w:proofErr w:type="gramStart"/>
      <w:r>
        <w:rPr>
          <w:rFonts w:eastAsia="方正仿宋_GBK" w:cs="Times New Roman"/>
          <w:sz w:val="32"/>
          <w:szCs w:val="32"/>
        </w:rPr>
        <w:t>报告</w:t>
      </w:r>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，并</w:t>
      </w:r>
      <w:proofErr w:type="gramStart"/>
      <w:r>
        <w:rPr>
          <w:rFonts w:eastAsia="方正仿宋_GBK" w:cs="Times New Roman"/>
          <w:sz w:val="32"/>
          <w:szCs w:val="32"/>
        </w:rPr>
        <w:t>按照</w:t>
      </w:r>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指令做好相关工作。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5</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w:t>
      </w:r>
      <w:proofErr w:type="gramStart"/>
      <w:r>
        <w:rPr>
          <w:rFonts w:eastAsia="方正仿宋_GBK" w:cs="Times New Roman"/>
          <w:sz w:val="32"/>
          <w:szCs w:val="32"/>
        </w:rPr>
        <w:t>指及时</w:t>
      </w:r>
      <w:proofErr w:type="gramEnd"/>
      <w:r>
        <w:rPr>
          <w:rFonts w:eastAsia="方正仿宋_GBK" w:cs="Times New Roman"/>
          <w:sz w:val="32"/>
          <w:szCs w:val="32"/>
        </w:rPr>
        <w:t>通知</w:t>
      </w:r>
      <w:r>
        <w:rPr>
          <w:rFonts w:eastAsia="方正仿宋_GBK" w:cs="Times New Roman" w:hint="eastAsia"/>
          <w:sz w:val="32"/>
          <w:szCs w:val="32"/>
        </w:rPr>
        <w:t>县</w:t>
      </w:r>
      <w:r>
        <w:rPr>
          <w:rFonts w:eastAsia="方正仿宋_GBK" w:cs="Times New Roman"/>
          <w:sz w:val="32"/>
          <w:szCs w:val="32"/>
        </w:rPr>
        <w:t>交通运输局、</w:t>
      </w:r>
      <w:r>
        <w:rPr>
          <w:rFonts w:eastAsia="方正仿宋_GBK" w:cs="Times New Roman" w:hint="eastAsia"/>
          <w:sz w:val="32"/>
          <w:szCs w:val="32"/>
        </w:rPr>
        <w:t>县</w:t>
      </w:r>
      <w:r>
        <w:rPr>
          <w:rFonts w:eastAsia="方正仿宋_GBK" w:cs="Times New Roman"/>
          <w:sz w:val="32"/>
          <w:szCs w:val="32"/>
        </w:rPr>
        <w:t>工业</w:t>
      </w:r>
      <w:r>
        <w:rPr>
          <w:rFonts w:eastAsia="方正仿宋_GBK" w:cs="Times New Roman" w:hint="eastAsia"/>
          <w:sz w:val="32"/>
          <w:szCs w:val="32"/>
        </w:rPr>
        <w:t>信息</w:t>
      </w:r>
      <w:r>
        <w:rPr>
          <w:rFonts w:eastAsia="方正仿宋_GBK" w:cs="Times New Roman"/>
          <w:sz w:val="32"/>
          <w:szCs w:val="32"/>
        </w:rPr>
        <w:t>和</w:t>
      </w:r>
      <w:r>
        <w:rPr>
          <w:rFonts w:eastAsia="方正仿宋_GBK" w:cs="Times New Roman" w:hint="eastAsia"/>
          <w:sz w:val="32"/>
          <w:szCs w:val="32"/>
        </w:rPr>
        <w:t>科技</w:t>
      </w:r>
      <w:r>
        <w:rPr>
          <w:rFonts w:eastAsia="方正仿宋_GBK" w:cs="Times New Roman"/>
          <w:sz w:val="32"/>
          <w:szCs w:val="32"/>
        </w:rPr>
        <w:t>局、</w:t>
      </w:r>
      <w:r>
        <w:rPr>
          <w:rFonts w:eastAsia="方正仿宋_GBK" w:cs="Times New Roman" w:hint="eastAsia"/>
          <w:sz w:val="32"/>
          <w:szCs w:val="32"/>
        </w:rPr>
        <w:t>县</w:t>
      </w:r>
      <w:r>
        <w:rPr>
          <w:rFonts w:eastAsia="方正仿宋_GBK" w:cs="Times New Roman"/>
          <w:sz w:val="32"/>
          <w:szCs w:val="32"/>
        </w:rPr>
        <w:t>供电局以及通信运营企业等有关单位做好行业防汛安全。随时准备投入抢险救灾工作。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6</w:t>
      </w:r>
      <w:r>
        <w:rPr>
          <w:rFonts w:eastAsia="方正仿宋_GBK" w:cs="Times New Roman"/>
          <w:sz w:val="32"/>
          <w:szCs w:val="32"/>
        </w:rPr>
        <w:t>）</w:t>
      </w:r>
      <w:r>
        <w:rPr>
          <w:rFonts w:eastAsia="方正仿宋_GBK" w:cs="Times New Roman" w:hint="eastAsia"/>
          <w:sz w:val="32"/>
          <w:szCs w:val="32"/>
        </w:rPr>
        <w:t>县</w:t>
      </w:r>
      <w:proofErr w:type="gramStart"/>
      <w:r>
        <w:rPr>
          <w:rFonts w:eastAsia="方正仿宋_GBK" w:cs="Times New Roman"/>
          <w:sz w:val="32"/>
          <w:szCs w:val="32"/>
        </w:rPr>
        <w:t>防指视情况</w:t>
      </w:r>
      <w:proofErr w:type="gramEnd"/>
      <w:r>
        <w:rPr>
          <w:rFonts w:eastAsia="方正仿宋_GBK" w:cs="Times New Roman"/>
          <w:sz w:val="32"/>
          <w:szCs w:val="32"/>
        </w:rPr>
        <w:t>成立抗洪抢险前线</w:t>
      </w:r>
      <w:r>
        <w:rPr>
          <w:rFonts w:eastAsia="方正仿宋_GBK" w:cs="Times New Roman"/>
          <w:sz w:val="32"/>
          <w:szCs w:val="32"/>
        </w:rPr>
        <w:t>指挥部。受灾</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）按属地为主原则成立现场应急指挥部，县（</w:t>
      </w:r>
      <w:r>
        <w:rPr>
          <w:rFonts w:eastAsia="方正仿宋_GBK" w:cs="Times New Roman" w:hint="eastAsia"/>
          <w:sz w:val="32"/>
          <w:szCs w:val="32"/>
        </w:rPr>
        <w:t>前线指挥长</w:t>
      </w:r>
      <w:r>
        <w:rPr>
          <w:rFonts w:eastAsia="方正仿宋_GBK" w:cs="Times New Roman"/>
          <w:sz w:val="32"/>
          <w:szCs w:val="32"/>
        </w:rPr>
        <w:t>）</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）防指负责人按照职责靠前指挥防汛抗旱工作，进行先期应急处置，转移危险地区人员。</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7</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防指根据抗洪抢险或应急供水需要，及时提请</w:t>
      </w:r>
      <w:r>
        <w:rPr>
          <w:rFonts w:eastAsia="方正仿宋_GBK" w:cs="Times New Roman" w:hint="eastAsia"/>
          <w:sz w:val="32"/>
          <w:szCs w:val="32"/>
        </w:rPr>
        <w:t>县</w:t>
      </w:r>
      <w:r>
        <w:rPr>
          <w:rFonts w:eastAsia="方正仿宋_GBK" w:cs="Times New Roman"/>
          <w:sz w:val="32"/>
          <w:szCs w:val="32"/>
        </w:rPr>
        <w:t>政府请求驻州解放军、武警部队增援防汛抗旱减灾救灾工作。必要时，</w:t>
      </w:r>
      <w:proofErr w:type="gramStart"/>
      <w:r>
        <w:rPr>
          <w:rFonts w:eastAsia="方正仿宋_GBK" w:cs="Times New Roman"/>
          <w:sz w:val="32"/>
          <w:szCs w:val="32"/>
        </w:rPr>
        <w:t>报请</w:t>
      </w:r>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给予支持。</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8</w:t>
      </w:r>
      <w:r>
        <w:rPr>
          <w:rFonts w:eastAsia="方正仿宋_GBK" w:cs="Times New Roman"/>
          <w:sz w:val="32"/>
          <w:szCs w:val="32"/>
        </w:rPr>
        <w:t>）</w:t>
      </w:r>
      <w:r>
        <w:rPr>
          <w:rFonts w:eastAsia="方正仿宋_GBK" w:cs="Times New Roman" w:hint="eastAsia"/>
          <w:sz w:val="32"/>
          <w:szCs w:val="32"/>
        </w:rPr>
        <w:t>防汛应急时，</w:t>
      </w:r>
      <w:r>
        <w:rPr>
          <w:rFonts w:eastAsia="方正仿宋_GBK" w:cs="Times New Roman" w:hint="eastAsia"/>
          <w:sz w:val="32"/>
          <w:szCs w:val="32"/>
        </w:rPr>
        <w:t>县</w:t>
      </w:r>
      <w:r>
        <w:rPr>
          <w:rFonts w:eastAsia="方正仿宋_GBK" w:cs="Times New Roman"/>
          <w:sz w:val="32"/>
          <w:szCs w:val="32"/>
        </w:rPr>
        <w:t>防指在</w:t>
      </w:r>
      <w:r>
        <w:rPr>
          <w:rFonts w:eastAsia="方正仿宋_GBK" w:cs="Times New Roman" w:hint="eastAsia"/>
          <w:sz w:val="32"/>
          <w:szCs w:val="32"/>
        </w:rPr>
        <w:t>3</w:t>
      </w:r>
      <w:r>
        <w:rPr>
          <w:rFonts w:eastAsia="方正仿宋_GBK" w:cs="Times New Roman"/>
          <w:sz w:val="32"/>
          <w:szCs w:val="32"/>
        </w:rPr>
        <w:t>小时之内派工作组赴一线</w:t>
      </w:r>
      <w:r>
        <w:rPr>
          <w:rFonts w:eastAsia="方正仿宋_GBK" w:cs="Times New Roman" w:hint="eastAsia"/>
          <w:sz w:val="32"/>
          <w:szCs w:val="32"/>
        </w:rPr>
        <w:t>进行</w:t>
      </w:r>
      <w:r>
        <w:rPr>
          <w:rFonts w:eastAsia="方正仿宋_GBK" w:cs="Times New Roman"/>
          <w:sz w:val="32"/>
          <w:szCs w:val="32"/>
        </w:rPr>
        <w:t>指导防灾减灾救灾工作</w:t>
      </w:r>
      <w:r>
        <w:rPr>
          <w:rFonts w:eastAsia="方正仿宋_GBK" w:cs="Times New Roman" w:hint="eastAsia"/>
          <w:sz w:val="32"/>
          <w:szCs w:val="32"/>
        </w:rPr>
        <w:t>；抗旱应急时，</w:t>
      </w:r>
      <w:r>
        <w:rPr>
          <w:rFonts w:eastAsia="方正仿宋_GBK" w:cs="Times New Roman" w:hint="eastAsia"/>
          <w:sz w:val="32"/>
          <w:szCs w:val="32"/>
        </w:rPr>
        <w:t>县</w:t>
      </w:r>
      <w:r>
        <w:rPr>
          <w:rFonts w:eastAsia="方正仿宋_GBK" w:cs="Times New Roman"/>
          <w:sz w:val="32"/>
          <w:szCs w:val="32"/>
        </w:rPr>
        <w:t>防指在</w:t>
      </w:r>
      <w:r>
        <w:rPr>
          <w:rFonts w:eastAsia="方正仿宋_GBK" w:cs="Times New Roman" w:hint="eastAsia"/>
          <w:sz w:val="32"/>
          <w:szCs w:val="32"/>
        </w:rPr>
        <w:t>6</w:t>
      </w:r>
      <w:r>
        <w:rPr>
          <w:rFonts w:eastAsia="方正仿宋_GBK" w:cs="Times New Roman"/>
          <w:sz w:val="32"/>
          <w:szCs w:val="32"/>
        </w:rPr>
        <w:t>小时之内派工作组赴一线进行指导防灾减灾救灾工作。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lastRenderedPageBreak/>
        <w:t>（</w:t>
      </w:r>
      <w:r>
        <w:rPr>
          <w:rFonts w:eastAsia="方正仿宋_GBK" w:cs="Times New Roman"/>
          <w:sz w:val="32"/>
          <w:szCs w:val="32"/>
        </w:rPr>
        <w:t>9</w:t>
      </w:r>
      <w:r>
        <w:rPr>
          <w:rFonts w:eastAsia="方正仿宋_GBK" w:cs="Times New Roman"/>
          <w:sz w:val="32"/>
          <w:szCs w:val="32"/>
        </w:rPr>
        <w:t>）</w:t>
      </w:r>
      <w:bookmarkStart w:id="125" w:name="_Hlk95914362"/>
      <w:r>
        <w:rPr>
          <w:rFonts w:eastAsia="方正仿宋_GBK" w:cs="Times New Roman"/>
          <w:sz w:val="32"/>
          <w:szCs w:val="32"/>
        </w:rPr>
        <w:t>由</w:t>
      </w:r>
      <w:r>
        <w:rPr>
          <w:rFonts w:eastAsia="方正仿宋_GBK" w:cs="Times New Roman" w:hint="eastAsia"/>
          <w:sz w:val="32"/>
          <w:szCs w:val="32"/>
        </w:rPr>
        <w:t>县</w:t>
      </w:r>
      <w:r>
        <w:rPr>
          <w:rFonts w:eastAsia="方正仿宋_GBK" w:cs="Times New Roman"/>
          <w:sz w:val="32"/>
          <w:szCs w:val="32"/>
        </w:rPr>
        <w:t>防指副指挥长带班，</w:t>
      </w:r>
      <w:r>
        <w:rPr>
          <w:rFonts w:eastAsia="方正仿宋_GBK" w:cs="Times New Roman" w:hint="eastAsia"/>
          <w:sz w:val="32"/>
          <w:szCs w:val="32"/>
        </w:rPr>
        <w:t>县</w:t>
      </w:r>
      <w:r>
        <w:rPr>
          <w:rFonts w:eastAsia="方正仿宋_GBK" w:cs="Times New Roman"/>
          <w:sz w:val="32"/>
          <w:szCs w:val="32"/>
        </w:rPr>
        <w:t>防汛办加强值班力量，</w:t>
      </w:r>
      <w:r>
        <w:rPr>
          <w:rFonts w:eastAsia="方正仿宋_GBK" w:cs="Times New Roman" w:hint="eastAsia"/>
          <w:sz w:val="32"/>
          <w:szCs w:val="32"/>
        </w:rPr>
        <w:t>县</w:t>
      </w:r>
      <w:r>
        <w:rPr>
          <w:rFonts w:eastAsia="方正仿宋_GBK" w:cs="Times New Roman"/>
          <w:sz w:val="32"/>
          <w:szCs w:val="32"/>
        </w:rPr>
        <w:t>气象局、</w:t>
      </w:r>
      <w:r>
        <w:rPr>
          <w:rFonts w:eastAsia="方正仿宋_GBK" w:cs="Times New Roman" w:hint="eastAsia"/>
          <w:sz w:val="32"/>
          <w:szCs w:val="32"/>
        </w:rPr>
        <w:t>县</w:t>
      </w:r>
      <w:r>
        <w:rPr>
          <w:rFonts w:eastAsia="方正仿宋_GBK" w:cs="Times New Roman"/>
          <w:sz w:val="32"/>
          <w:szCs w:val="32"/>
        </w:rPr>
        <w:t>水务局、</w:t>
      </w:r>
      <w:r>
        <w:rPr>
          <w:rFonts w:eastAsia="方正仿宋_GBK" w:cs="Times New Roman" w:hint="eastAsia"/>
          <w:sz w:val="32"/>
          <w:szCs w:val="32"/>
        </w:rPr>
        <w:t>县自然资源局、县</w:t>
      </w:r>
      <w:proofErr w:type="gramStart"/>
      <w:r>
        <w:rPr>
          <w:rFonts w:eastAsia="方正仿宋_GBK" w:cs="Times New Roman"/>
          <w:sz w:val="32"/>
          <w:szCs w:val="32"/>
        </w:rPr>
        <w:t>应急局</w:t>
      </w:r>
      <w:proofErr w:type="gramEnd"/>
      <w:r>
        <w:rPr>
          <w:rFonts w:eastAsia="方正仿宋_GBK" w:cs="Times New Roman"/>
          <w:sz w:val="32"/>
          <w:szCs w:val="32"/>
        </w:rPr>
        <w:t>等部门集中在</w:t>
      </w:r>
      <w:r>
        <w:rPr>
          <w:rFonts w:eastAsia="方正仿宋_GBK" w:cs="Times New Roman" w:hint="eastAsia"/>
          <w:sz w:val="32"/>
          <w:szCs w:val="32"/>
        </w:rPr>
        <w:t>县防办</w:t>
      </w:r>
      <w:r>
        <w:rPr>
          <w:rFonts w:eastAsia="方正仿宋_GBK" w:cs="Times New Roman"/>
          <w:sz w:val="32"/>
          <w:szCs w:val="32"/>
        </w:rPr>
        <w:t>，实行</w:t>
      </w:r>
      <w:r>
        <w:rPr>
          <w:rFonts w:eastAsia="方正仿宋_GBK" w:cs="Times New Roman"/>
          <w:sz w:val="32"/>
          <w:szCs w:val="32"/>
        </w:rPr>
        <w:t>24</w:t>
      </w:r>
      <w:r>
        <w:rPr>
          <w:rFonts w:eastAsia="方正仿宋_GBK" w:cs="Times New Roman"/>
          <w:sz w:val="32"/>
          <w:szCs w:val="32"/>
        </w:rPr>
        <w:t>小时联合值班，密切监视</w:t>
      </w:r>
      <w:r>
        <w:rPr>
          <w:rFonts w:eastAsia="方正仿宋_GBK" w:cs="Times New Roman" w:hint="eastAsia"/>
          <w:sz w:val="32"/>
          <w:szCs w:val="32"/>
        </w:rPr>
        <w:t>雨情、水情、工情、汛情、旱情、险情、灾情</w:t>
      </w:r>
      <w:r>
        <w:rPr>
          <w:rFonts w:eastAsia="方正仿宋_GBK" w:cs="Times New Roman"/>
          <w:sz w:val="32"/>
          <w:szCs w:val="32"/>
        </w:rPr>
        <w:t>的变化，做好</w:t>
      </w:r>
      <w:r>
        <w:rPr>
          <w:rFonts w:eastAsia="方正仿宋_GBK" w:cs="Times New Roman" w:hint="eastAsia"/>
          <w:sz w:val="32"/>
          <w:szCs w:val="32"/>
        </w:rPr>
        <w:t>灾情信息收集上报和</w:t>
      </w:r>
      <w:r>
        <w:rPr>
          <w:rFonts w:eastAsia="方正仿宋_GBK" w:cs="Times New Roman"/>
          <w:sz w:val="32"/>
          <w:szCs w:val="32"/>
        </w:rPr>
        <w:t>应急抢险救援各项工作。</w:t>
      </w:r>
      <w:bookmarkEnd w:id="125"/>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10</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防指组织</w:t>
      </w:r>
      <w:r>
        <w:rPr>
          <w:rFonts w:eastAsia="方正仿宋_GBK" w:cs="Times New Roman" w:hint="eastAsia"/>
          <w:sz w:val="32"/>
          <w:szCs w:val="32"/>
        </w:rPr>
        <w:t>县</w:t>
      </w:r>
      <w:r>
        <w:rPr>
          <w:rFonts w:eastAsia="方正仿宋_GBK" w:cs="Times New Roman"/>
          <w:sz w:val="32"/>
          <w:szCs w:val="32"/>
        </w:rPr>
        <w:t>财政局为灾区及时提供资金帮助，</w:t>
      </w:r>
      <w:r>
        <w:rPr>
          <w:rFonts w:eastAsia="方正仿宋_GBK" w:cs="Times New Roman" w:hint="eastAsia"/>
          <w:sz w:val="32"/>
          <w:szCs w:val="32"/>
        </w:rPr>
        <w:t>县</w:t>
      </w:r>
      <w:r>
        <w:rPr>
          <w:rFonts w:eastAsia="方正仿宋_GBK" w:cs="Times New Roman"/>
          <w:sz w:val="32"/>
          <w:szCs w:val="32"/>
        </w:rPr>
        <w:t>应急局、</w:t>
      </w:r>
      <w:r>
        <w:rPr>
          <w:rFonts w:eastAsia="方正仿宋_GBK" w:cs="Times New Roman" w:hint="eastAsia"/>
          <w:sz w:val="32"/>
          <w:szCs w:val="32"/>
        </w:rPr>
        <w:t>县</w:t>
      </w:r>
      <w:r>
        <w:rPr>
          <w:rFonts w:eastAsia="方正仿宋_GBK" w:cs="Times New Roman"/>
          <w:sz w:val="32"/>
          <w:szCs w:val="32"/>
        </w:rPr>
        <w:t>发展</w:t>
      </w:r>
      <w:r>
        <w:rPr>
          <w:rFonts w:eastAsia="方正仿宋_GBK" w:cs="Times New Roman" w:hint="eastAsia"/>
          <w:sz w:val="32"/>
          <w:szCs w:val="32"/>
        </w:rPr>
        <w:t>和</w:t>
      </w:r>
      <w:proofErr w:type="gramStart"/>
      <w:r>
        <w:rPr>
          <w:rFonts w:eastAsia="方正仿宋_GBK" w:cs="Times New Roman"/>
          <w:sz w:val="32"/>
          <w:szCs w:val="32"/>
        </w:rPr>
        <w:t>改革</w:t>
      </w:r>
      <w:r>
        <w:rPr>
          <w:rFonts w:eastAsia="方正仿宋_GBK" w:cs="Times New Roman" w:hint="eastAsia"/>
          <w:sz w:val="32"/>
          <w:szCs w:val="32"/>
        </w:rPr>
        <w:t>局</w:t>
      </w:r>
      <w:proofErr w:type="gramEnd"/>
      <w:r>
        <w:rPr>
          <w:rFonts w:eastAsia="方正仿宋_GBK" w:cs="Times New Roman"/>
          <w:sz w:val="32"/>
          <w:szCs w:val="32"/>
        </w:rPr>
        <w:t>等部门紧急调拨防汛抗旱物资，</w:t>
      </w:r>
      <w:r>
        <w:rPr>
          <w:rFonts w:eastAsia="方正仿宋_GBK" w:cs="Times New Roman" w:hint="eastAsia"/>
          <w:sz w:val="32"/>
          <w:szCs w:val="32"/>
        </w:rPr>
        <w:t>县</w:t>
      </w:r>
      <w:r>
        <w:rPr>
          <w:rFonts w:eastAsia="方正仿宋_GBK" w:cs="Times New Roman"/>
          <w:sz w:val="32"/>
          <w:szCs w:val="32"/>
        </w:rPr>
        <w:t>交通运输局、</w:t>
      </w:r>
      <w:r>
        <w:rPr>
          <w:rFonts w:eastAsia="方正仿宋_GBK" w:cs="Times New Roman" w:hint="eastAsia"/>
          <w:sz w:val="32"/>
          <w:szCs w:val="32"/>
        </w:rPr>
        <w:t>弥渡公路分局</w:t>
      </w:r>
      <w:r>
        <w:rPr>
          <w:rFonts w:eastAsia="方正仿宋_GBK" w:cs="Times New Roman"/>
          <w:sz w:val="32"/>
          <w:szCs w:val="32"/>
        </w:rPr>
        <w:t>提供运输保障，</w:t>
      </w:r>
      <w:r>
        <w:rPr>
          <w:rFonts w:eastAsia="方正仿宋_GBK" w:cs="Times New Roman" w:hint="eastAsia"/>
          <w:sz w:val="32"/>
          <w:szCs w:val="32"/>
        </w:rPr>
        <w:t>县</w:t>
      </w:r>
      <w:r>
        <w:rPr>
          <w:rFonts w:eastAsia="方正仿宋_GBK" w:cs="Times New Roman"/>
          <w:sz w:val="32"/>
          <w:szCs w:val="32"/>
        </w:rPr>
        <w:t>应急局</w:t>
      </w:r>
      <w:r>
        <w:rPr>
          <w:rFonts w:eastAsia="方正仿宋_GBK" w:cs="Times New Roman" w:hint="eastAsia"/>
          <w:sz w:val="32"/>
          <w:szCs w:val="32"/>
        </w:rPr>
        <w:t>、县民政局</w:t>
      </w:r>
      <w:r>
        <w:rPr>
          <w:rFonts w:eastAsia="方正仿宋_GBK" w:cs="Times New Roman"/>
          <w:sz w:val="32"/>
          <w:szCs w:val="32"/>
        </w:rPr>
        <w:t>及时救助受灾群众，</w:t>
      </w:r>
      <w:r>
        <w:rPr>
          <w:rFonts w:eastAsia="方正仿宋_GBK" w:cs="Times New Roman" w:hint="eastAsia"/>
          <w:sz w:val="32"/>
          <w:szCs w:val="32"/>
        </w:rPr>
        <w:t>县</w:t>
      </w:r>
      <w:r>
        <w:rPr>
          <w:rFonts w:eastAsia="方正仿宋_GBK" w:cs="Times New Roman"/>
          <w:sz w:val="32"/>
          <w:szCs w:val="32"/>
        </w:rPr>
        <w:t>卫生健康</w:t>
      </w:r>
      <w:r>
        <w:rPr>
          <w:rFonts w:eastAsia="方正仿宋_GBK" w:cs="Times New Roman" w:hint="eastAsia"/>
          <w:sz w:val="32"/>
          <w:szCs w:val="32"/>
        </w:rPr>
        <w:t>局</w:t>
      </w:r>
      <w:r>
        <w:rPr>
          <w:rFonts w:eastAsia="方正仿宋_GBK" w:cs="Times New Roman"/>
          <w:sz w:val="32"/>
          <w:szCs w:val="32"/>
        </w:rPr>
        <w:t>及时派出医疗队。</w:t>
      </w:r>
      <w:r>
        <w:rPr>
          <w:rFonts w:eastAsia="方正仿宋_GBK" w:cs="Times New Roman" w:hint="eastAsia"/>
          <w:sz w:val="32"/>
          <w:szCs w:val="32"/>
        </w:rPr>
        <w:t>县</w:t>
      </w:r>
      <w:r>
        <w:rPr>
          <w:rFonts w:eastAsia="方正仿宋_GBK" w:cs="Times New Roman"/>
          <w:sz w:val="32"/>
          <w:szCs w:val="32"/>
        </w:rPr>
        <w:t>防指其他成员单位按照职责分工做好相关工作。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11</w:t>
      </w:r>
      <w:r>
        <w:rPr>
          <w:rFonts w:eastAsia="方正仿宋_GBK" w:cs="Times New Roman"/>
          <w:sz w:val="32"/>
          <w:szCs w:val="32"/>
        </w:rPr>
        <w:t>）</w:t>
      </w:r>
      <w:r>
        <w:rPr>
          <w:rFonts w:eastAsia="方正仿宋_GBK" w:cs="Times New Roman" w:hint="eastAsia"/>
          <w:sz w:val="32"/>
          <w:szCs w:val="32"/>
        </w:rPr>
        <w:t>县</w:t>
      </w:r>
      <w:proofErr w:type="gramStart"/>
      <w:r>
        <w:rPr>
          <w:rFonts w:eastAsia="方正仿宋_GBK" w:cs="Times New Roman"/>
          <w:sz w:val="32"/>
          <w:szCs w:val="32"/>
        </w:rPr>
        <w:t>防指视情况</w:t>
      </w:r>
      <w:proofErr w:type="gramEnd"/>
      <w:r>
        <w:rPr>
          <w:rFonts w:eastAsia="方正仿宋_GBK" w:cs="Times New Roman"/>
          <w:sz w:val="32"/>
          <w:szCs w:val="32"/>
        </w:rPr>
        <w:t>召开新闻发布会，及时发布受灾情况和抢险救灾工作措施；</w:t>
      </w:r>
      <w:bookmarkStart w:id="126" w:name="_Hlk97124537"/>
      <w:r>
        <w:rPr>
          <w:rFonts w:eastAsia="方正仿宋_GBK" w:cs="Times New Roman" w:hint="eastAsia"/>
          <w:sz w:val="32"/>
          <w:szCs w:val="32"/>
        </w:rPr>
        <w:t>弥渡</w:t>
      </w:r>
      <w:r>
        <w:rPr>
          <w:rFonts w:eastAsia="方正仿宋_GBK" w:cs="Times New Roman"/>
          <w:sz w:val="32"/>
          <w:szCs w:val="32"/>
        </w:rPr>
        <w:t>电视台等媒体</w:t>
      </w:r>
      <w:bookmarkEnd w:id="126"/>
      <w:r>
        <w:rPr>
          <w:rFonts w:eastAsia="方正仿宋_GBK" w:cs="Times New Roman"/>
          <w:sz w:val="32"/>
          <w:szCs w:val="32"/>
        </w:rPr>
        <w:t>及新媒</w:t>
      </w:r>
      <w:r>
        <w:rPr>
          <w:rFonts w:eastAsia="方正仿宋_GBK" w:cs="Times New Roman"/>
          <w:sz w:val="32"/>
          <w:szCs w:val="32"/>
        </w:rPr>
        <w:t>体及时发布汛（旱）情通报，报道灾情及各级和社会采取的抗洪抢险、抗旱供水应急措施。</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1</w:t>
      </w:r>
      <w:r>
        <w:rPr>
          <w:rFonts w:eastAsia="方正仿宋_GBK" w:cs="Times New Roman"/>
          <w:sz w:val="32"/>
          <w:szCs w:val="32"/>
        </w:rPr>
        <w:t>2</w:t>
      </w:r>
      <w:r>
        <w:rPr>
          <w:rFonts w:eastAsia="方正仿宋_GBK" w:cs="Times New Roman" w:hint="eastAsia"/>
          <w:sz w:val="32"/>
          <w:szCs w:val="32"/>
        </w:rPr>
        <w:t>）应急响应过程中，</w:t>
      </w:r>
      <w:r>
        <w:rPr>
          <w:rFonts w:eastAsia="方正仿宋_GBK" w:cs="Times New Roman" w:hint="eastAsia"/>
          <w:sz w:val="32"/>
          <w:szCs w:val="32"/>
        </w:rPr>
        <w:t>县</w:t>
      </w:r>
      <w:r>
        <w:rPr>
          <w:rFonts w:eastAsia="方正仿宋_GBK" w:cs="Times New Roman" w:hint="eastAsia"/>
          <w:sz w:val="32"/>
          <w:szCs w:val="32"/>
        </w:rPr>
        <w:t>防指根据防汛抗旱形势，定期组织会商，综合分析</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判，及时</w:t>
      </w:r>
      <w:proofErr w:type="gramStart"/>
      <w:r>
        <w:rPr>
          <w:rFonts w:eastAsia="方正仿宋_GBK" w:cs="Times New Roman" w:hint="eastAsia"/>
          <w:sz w:val="32"/>
          <w:szCs w:val="32"/>
        </w:rPr>
        <w:t>作出</w:t>
      </w:r>
      <w:proofErr w:type="gramEnd"/>
      <w:r>
        <w:rPr>
          <w:rFonts w:eastAsia="方正仿宋_GBK" w:cs="Times New Roman" w:hint="eastAsia"/>
          <w:sz w:val="32"/>
          <w:szCs w:val="32"/>
        </w:rPr>
        <w:t>有针对性的安排部署。</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27" w:name="_Toc19399"/>
      <w:bookmarkStart w:id="128" w:name="_Toc1125_WPSOffice_Level2"/>
      <w:r>
        <w:rPr>
          <w:rFonts w:eastAsia="方正楷体_GBK" w:cs="Times New Roman"/>
          <w:sz w:val="32"/>
          <w:szCs w:val="32"/>
        </w:rPr>
        <w:t>4.3  Ⅲ</w:t>
      </w:r>
      <w:r>
        <w:rPr>
          <w:rFonts w:eastAsia="方正楷体_GBK" w:cs="Times New Roman"/>
          <w:sz w:val="32"/>
          <w:szCs w:val="32"/>
        </w:rPr>
        <w:t>级应急响应</w:t>
      </w:r>
      <w:bookmarkEnd w:id="127"/>
      <w:bookmarkEnd w:id="128"/>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4.3.1  </w:t>
      </w:r>
      <w:r>
        <w:rPr>
          <w:rFonts w:eastAsia="方正仿宋_GBK" w:cs="Times New Roman"/>
          <w:sz w:val="32"/>
          <w:szCs w:val="32"/>
        </w:rPr>
        <w:t>出现下列情况之一的，为</w:t>
      </w:r>
      <w:r>
        <w:rPr>
          <w:rFonts w:eastAsia="方正仿宋_GBK" w:cs="Times New Roman"/>
          <w:sz w:val="32"/>
          <w:szCs w:val="32"/>
        </w:rPr>
        <w:t>III</w:t>
      </w:r>
      <w:r>
        <w:rPr>
          <w:rFonts w:eastAsia="方正仿宋_GBK" w:cs="Times New Roman"/>
          <w:sz w:val="32"/>
          <w:szCs w:val="32"/>
        </w:rPr>
        <w:t>级应急响应：</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bookmarkStart w:id="129" w:name="_Hlk97882014"/>
      <w:proofErr w:type="gramStart"/>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发布洪水</w:t>
      </w:r>
      <w:r>
        <w:rPr>
          <w:rFonts w:eastAsia="方正仿宋_GBK" w:cs="Times New Roman" w:hint="eastAsia"/>
          <w:sz w:val="32"/>
          <w:szCs w:val="32"/>
        </w:rPr>
        <w:t>橙</w:t>
      </w:r>
      <w:r>
        <w:rPr>
          <w:rFonts w:eastAsia="方正仿宋_GBK" w:cs="Times New Roman"/>
          <w:sz w:val="32"/>
          <w:szCs w:val="32"/>
        </w:rPr>
        <w:t>色预警信号涉及</w:t>
      </w:r>
      <w:r>
        <w:rPr>
          <w:rFonts w:eastAsia="方正仿宋_GBK" w:cs="Times New Roman" w:hint="eastAsia"/>
          <w:sz w:val="32"/>
          <w:szCs w:val="32"/>
        </w:rPr>
        <w:t>我县</w:t>
      </w:r>
      <w:r>
        <w:rPr>
          <w:rFonts w:eastAsia="方正仿宋_GBK" w:cs="Times New Roman"/>
          <w:sz w:val="32"/>
          <w:szCs w:val="32"/>
        </w:rPr>
        <w:t>境内</w:t>
      </w:r>
      <w:r>
        <w:rPr>
          <w:rFonts w:eastAsia="方正仿宋_GBK" w:cs="Times New Roman" w:hint="eastAsia"/>
          <w:sz w:val="32"/>
          <w:szCs w:val="32"/>
        </w:rPr>
        <w:t>；或</w:t>
      </w:r>
      <w:bookmarkStart w:id="130" w:name="_Hlk97881947"/>
      <w:r>
        <w:rPr>
          <w:rFonts w:eastAsia="方正仿宋_GBK" w:cs="Times New Roman" w:hint="eastAsia"/>
          <w:sz w:val="32"/>
          <w:szCs w:val="32"/>
        </w:rPr>
        <w:t>县</w:t>
      </w:r>
      <w:r>
        <w:rPr>
          <w:rFonts w:eastAsia="方正仿宋_GBK" w:cs="Times New Roman"/>
          <w:sz w:val="32"/>
          <w:szCs w:val="32"/>
        </w:rPr>
        <w:t>气象</w:t>
      </w:r>
      <w:r>
        <w:rPr>
          <w:rFonts w:eastAsia="方正仿宋_GBK" w:cs="Times New Roman" w:hint="eastAsia"/>
          <w:sz w:val="32"/>
          <w:szCs w:val="32"/>
        </w:rPr>
        <w:t>、水务等部门连续发布暴雨及极端降水天气或洪水</w:t>
      </w:r>
      <w:bookmarkEnd w:id="130"/>
      <w:r>
        <w:rPr>
          <w:rFonts w:eastAsia="方正仿宋_GBK" w:cs="Times New Roman" w:hint="eastAsia"/>
          <w:sz w:val="32"/>
          <w:szCs w:val="32"/>
        </w:rPr>
        <w:t>橙色</w:t>
      </w:r>
      <w:proofErr w:type="gramStart"/>
      <w:r>
        <w:rPr>
          <w:rFonts w:eastAsia="方正仿宋_GBK" w:cs="Times New Roman" w:hint="eastAsia"/>
          <w:sz w:val="32"/>
          <w:szCs w:val="32"/>
        </w:rPr>
        <w:t>预警达</w:t>
      </w:r>
      <w:proofErr w:type="gramEnd"/>
      <w:r>
        <w:rPr>
          <w:rFonts w:eastAsia="方正仿宋_GBK" w:cs="Times New Roman" w:hint="eastAsia"/>
          <w:sz w:val="32"/>
          <w:szCs w:val="32"/>
        </w:rPr>
        <w:t>2</w:t>
      </w:r>
      <w:r>
        <w:rPr>
          <w:rFonts w:eastAsia="方正仿宋_GBK" w:cs="Times New Roman" w:hint="eastAsia"/>
          <w:sz w:val="32"/>
          <w:szCs w:val="32"/>
        </w:rPr>
        <w:t>次；或经</w:t>
      </w:r>
      <w:r>
        <w:rPr>
          <w:rFonts w:eastAsia="方正仿宋_GBK" w:cs="Times New Roman" w:hint="eastAsia"/>
          <w:sz w:val="32"/>
          <w:szCs w:val="32"/>
        </w:rPr>
        <w:t>县</w:t>
      </w:r>
      <w:r>
        <w:rPr>
          <w:rFonts w:eastAsia="方正仿宋_GBK" w:cs="Times New Roman" w:hint="eastAsia"/>
          <w:sz w:val="32"/>
          <w:szCs w:val="32"/>
        </w:rPr>
        <w:t>防</w:t>
      </w:r>
      <w:proofErr w:type="gramStart"/>
      <w:r>
        <w:rPr>
          <w:rFonts w:eastAsia="方正仿宋_GBK" w:cs="Times New Roman" w:hint="eastAsia"/>
          <w:sz w:val="32"/>
          <w:szCs w:val="32"/>
        </w:rPr>
        <w:t>指联合会商研</w:t>
      </w:r>
      <w:proofErr w:type="gramEnd"/>
      <w:r>
        <w:rPr>
          <w:rFonts w:eastAsia="方正仿宋_GBK" w:cs="Times New Roman" w:hint="eastAsia"/>
          <w:sz w:val="32"/>
          <w:szCs w:val="32"/>
        </w:rPr>
        <w:t>判，</w:t>
      </w:r>
      <w:r>
        <w:rPr>
          <w:rFonts w:eastAsia="方正仿宋_GBK" w:cs="Times New Roman"/>
          <w:sz w:val="32"/>
          <w:szCs w:val="32"/>
        </w:rPr>
        <w:t>预判可能出现</w:t>
      </w:r>
      <w:r>
        <w:rPr>
          <w:rFonts w:eastAsia="方正仿宋_GBK" w:cs="Times New Roman" w:hint="eastAsia"/>
          <w:sz w:val="32"/>
          <w:szCs w:val="32"/>
        </w:rPr>
        <w:t>较</w:t>
      </w:r>
      <w:r>
        <w:rPr>
          <w:rFonts w:eastAsia="方正仿宋_GBK" w:cs="Times New Roman"/>
          <w:sz w:val="32"/>
          <w:szCs w:val="32"/>
        </w:rPr>
        <w:t>大洪涝灾害时。</w:t>
      </w:r>
    </w:p>
    <w:bookmarkEnd w:id="129"/>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w:t>
      </w:r>
      <w:r>
        <w:rPr>
          <w:rFonts w:eastAsia="方正仿宋_GBK" w:cs="Times New Roman" w:hint="eastAsia"/>
          <w:sz w:val="32"/>
          <w:szCs w:val="32"/>
        </w:rPr>
        <w:t>弥城镇主城区</w:t>
      </w:r>
      <w:r>
        <w:rPr>
          <w:rFonts w:eastAsia="方正仿宋_GBK" w:cs="Times New Roman"/>
          <w:sz w:val="32"/>
          <w:szCs w:val="32"/>
        </w:rPr>
        <w:t>发生轻度内涝或</w:t>
      </w:r>
      <w:r>
        <w:rPr>
          <w:rFonts w:eastAsia="方正仿宋_GBK" w:cs="Times New Roman" w:hint="eastAsia"/>
          <w:sz w:val="32"/>
          <w:szCs w:val="32"/>
        </w:rPr>
        <w:t>2</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w:t>
      </w:r>
      <w:r>
        <w:rPr>
          <w:rFonts w:eastAsia="方正仿宋_GBK" w:cs="Times New Roman"/>
          <w:sz w:val="32"/>
          <w:szCs w:val="32"/>
        </w:rPr>
        <w:lastRenderedPageBreak/>
        <w:t>所在地发生轻度内涝时。</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3</w:t>
      </w:r>
      <w:r>
        <w:rPr>
          <w:rFonts w:eastAsia="方正仿宋_GBK" w:cs="Times New Roman" w:hint="eastAsia"/>
          <w:sz w:val="32"/>
          <w:szCs w:val="32"/>
        </w:rPr>
        <w:t>）县内小（二）型水库、</w:t>
      </w:r>
      <w:r>
        <w:rPr>
          <w:rFonts w:eastAsia="方正仿宋_GBK" w:cs="Times New Roman" w:hint="eastAsia"/>
          <w:sz w:val="32"/>
          <w:szCs w:val="32"/>
        </w:rPr>
        <w:t>小</w:t>
      </w:r>
      <w:r>
        <w:rPr>
          <w:rFonts w:eastAsia="方正仿宋_GBK" w:cs="Times New Roman" w:hint="eastAsia"/>
          <w:sz w:val="32"/>
          <w:szCs w:val="32"/>
        </w:rPr>
        <w:t>水电站发生下列情形之一的：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①发生跨坝</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②发生重特大险情，严重威胁公共安全；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③</w:t>
      </w:r>
      <w:r>
        <w:rPr>
          <w:rFonts w:eastAsia="方正仿宋_GBK" w:cs="Times New Roman" w:hint="eastAsia"/>
          <w:sz w:val="32"/>
          <w:szCs w:val="32"/>
        </w:rPr>
        <w:t>1</w:t>
      </w:r>
      <w:r>
        <w:rPr>
          <w:rFonts w:eastAsia="方正仿宋_GBK" w:cs="Times New Roman" w:hint="eastAsia"/>
          <w:sz w:val="32"/>
          <w:szCs w:val="32"/>
        </w:rPr>
        <w:t>座以上出现超校核设计洪水位；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④</w:t>
      </w:r>
      <w:r>
        <w:rPr>
          <w:rFonts w:eastAsia="方正仿宋_GBK" w:cs="Times New Roman" w:hint="eastAsia"/>
          <w:sz w:val="32"/>
          <w:szCs w:val="32"/>
        </w:rPr>
        <w:t>1</w:t>
      </w:r>
      <w:r>
        <w:rPr>
          <w:rFonts w:eastAsia="方正仿宋_GBK" w:cs="Times New Roman" w:hint="eastAsia"/>
          <w:sz w:val="32"/>
          <w:szCs w:val="32"/>
        </w:rPr>
        <w:t>座以上出现超设计洪水位，出库流量超过下游河道安全泄量，发生重大险情或</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判可能出现重大险情，严重威胁公共安全；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⑤一座水库发生管涌、垮塌、坝体塌方或溢洪道阻塞，工作闸门无法打开，即将出现漫坝时降雨仍在继续的；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⑥强降雨造成山洪</w:t>
      </w:r>
      <w:r>
        <w:rPr>
          <w:rFonts w:eastAsia="方正仿宋_GBK" w:cs="Times New Roman" w:hint="eastAsia"/>
          <w:sz w:val="32"/>
          <w:szCs w:val="32"/>
        </w:rPr>
        <w:t>，</w:t>
      </w:r>
      <w:r>
        <w:rPr>
          <w:rFonts w:eastAsia="方正仿宋_GBK" w:cs="Times New Roman" w:hint="eastAsia"/>
          <w:sz w:val="32"/>
          <w:szCs w:val="32"/>
        </w:rPr>
        <w:t>可能出现</w:t>
      </w:r>
      <w:r>
        <w:rPr>
          <w:rFonts w:eastAsia="方正仿宋_GBK" w:cs="Times New Roman" w:hint="eastAsia"/>
          <w:sz w:val="32"/>
          <w:szCs w:val="32"/>
        </w:rPr>
        <w:t>较大</w:t>
      </w:r>
      <w:r>
        <w:rPr>
          <w:rFonts w:eastAsia="方正仿宋_GBK" w:cs="Times New Roman" w:hint="eastAsia"/>
          <w:sz w:val="32"/>
          <w:szCs w:val="32"/>
        </w:rPr>
        <w:t>险情</w:t>
      </w:r>
      <w:r>
        <w:rPr>
          <w:rFonts w:eastAsia="方正仿宋_GBK" w:cs="Times New Roman" w:hint="eastAsia"/>
          <w:sz w:val="32"/>
          <w:szCs w:val="32"/>
        </w:rPr>
        <w:t>，</w:t>
      </w:r>
      <w:r>
        <w:rPr>
          <w:rFonts w:eastAsia="方正仿宋_GBK" w:cs="Times New Roman" w:hint="eastAsia"/>
          <w:sz w:val="32"/>
          <w:szCs w:val="32"/>
        </w:rPr>
        <w:t>严重影响公共安全；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4</w:t>
      </w:r>
      <w:r>
        <w:rPr>
          <w:rFonts w:eastAsia="方正仿宋_GBK" w:cs="Times New Roman" w:hint="eastAsia"/>
          <w:sz w:val="32"/>
          <w:szCs w:val="32"/>
        </w:rPr>
        <w:t>）</w:t>
      </w:r>
      <w:r>
        <w:rPr>
          <w:rFonts w:eastAsia="方正仿宋_GBK" w:cs="Times New Roman" w:hint="eastAsia"/>
          <w:sz w:val="32"/>
          <w:szCs w:val="32"/>
        </w:rPr>
        <w:t>县</w:t>
      </w:r>
      <w:r>
        <w:rPr>
          <w:rFonts w:eastAsia="方正仿宋_GBK" w:cs="Times New Roman" w:hint="eastAsia"/>
          <w:sz w:val="32"/>
          <w:szCs w:val="32"/>
        </w:rPr>
        <w:t>内重点中小河流</w:t>
      </w:r>
      <w:proofErr w:type="gramStart"/>
      <w:r>
        <w:rPr>
          <w:rFonts w:eastAsia="方正仿宋_GBK" w:cs="Times New Roman" w:hint="eastAsia"/>
          <w:sz w:val="32"/>
          <w:szCs w:val="32"/>
        </w:rPr>
        <w:t>流</w:t>
      </w:r>
      <w:proofErr w:type="gramEnd"/>
      <w:r>
        <w:rPr>
          <w:rFonts w:eastAsia="方正仿宋_GBK" w:cs="Times New Roman" w:hint="eastAsia"/>
          <w:sz w:val="32"/>
          <w:szCs w:val="32"/>
        </w:rPr>
        <w:t>堤防出现较大险情或</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判可能出现较大险情，威胁公共安全。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5</w:t>
      </w:r>
      <w:r>
        <w:rPr>
          <w:rFonts w:eastAsia="方正仿宋_GBK" w:cs="Times New Roman"/>
          <w:sz w:val="32"/>
          <w:szCs w:val="32"/>
        </w:rPr>
        <w:t>）一个</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）或一处防洪工程发生洪涝灾害，一次性因灾死亡（失踪）</w:t>
      </w:r>
      <w:r>
        <w:rPr>
          <w:rFonts w:eastAsia="方正仿宋_GBK" w:cs="Times New Roman" w:hint="eastAsia"/>
          <w:sz w:val="32"/>
          <w:szCs w:val="32"/>
        </w:rPr>
        <w:t>3</w:t>
      </w:r>
      <w:r>
        <w:rPr>
          <w:rFonts w:eastAsia="方正仿宋_GBK" w:cs="Times New Roman"/>
          <w:sz w:val="32"/>
          <w:szCs w:val="32"/>
        </w:rPr>
        <w:t>人以上、</w:t>
      </w:r>
      <w:r>
        <w:rPr>
          <w:rFonts w:eastAsia="方正仿宋_GBK" w:cs="Times New Roman" w:hint="eastAsia"/>
          <w:sz w:val="32"/>
          <w:szCs w:val="32"/>
        </w:rPr>
        <w:t>6</w:t>
      </w:r>
      <w:r>
        <w:rPr>
          <w:rFonts w:eastAsia="方正仿宋_GBK" w:cs="Times New Roman"/>
          <w:sz w:val="32"/>
          <w:szCs w:val="32"/>
        </w:rPr>
        <w:t>人以下；一次洪涝灾害需转移安置受灾群众</w:t>
      </w:r>
      <w:r>
        <w:rPr>
          <w:rFonts w:eastAsia="方正仿宋_GBK" w:cs="Times New Roman" w:hint="eastAsia"/>
          <w:sz w:val="32"/>
          <w:szCs w:val="32"/>
        </w:rPr>
        <w:t>500</w:t>
      </w:r>
      <w:r>
        <w:rPr>
          <w:rFonts w:eastAsia="方正仿宋_GBK" w:cs="Times New Roman"/>
          <w:sz w:val="32"/>
          <w:szCs w:val="32"/>
        </w:rPr>
        <w:t>人以上、</w:t>
      </w:r>
      <w:r>
        <w:rPr>
          <w:rFonts w:eastAsia="方正仿宋_GBK" w:cs="Times New Roman" w:hint="eastAsia"/>
          <w:sz w:val="32"/>
          <w:szCs w:val="32"/>
        </w:rPr>
        <w:t>1000</w:t>
      </w:r>
      <w:r>
        <w:rPr>
          <w:rFonts w:eastAsia="方正仿宋_GBK" w:cs="Times New Roman" w:hint="eastAsia"/>
          <w:sz w:val="32"/>
          <w:szCs w:val="32"/>
        </w:rPr>
        <w:t>人</w:t>
      </w:r>
      <w:r>
        <w:rPr>
          <w:rFonts w:eastAsia="方正仿宋_GBK" w:cs="Times New Roman"/>
          <w:sz w:val="32"/>
          <w:szCs w:val="32"/>
        </w:rPr>
        <w:t>以下；一次洪涝灾害受灾人口</w:t>
      </w:r>
      <w:r>
        <w:rPr>
          <w:rFonts w:eastAsia="方正仿宋_GBK" w:cs="Times New Roman" w:hint="eastAsia"/>
          <w:sz w:val="32"/>
          <w:szCs w:val="32"/>
        </w:rPr>
        <w:t>5000</w:t>
      </w:r>
      <w:r>
        <w:rPr>
          <w:rFonts w:eastAsia="方正仿宋_GBK" w:cs="Times New Roman"/>
          <w:sz w:val="32"/>
          <w:szCs w:val="32"/>
        </w:rPr>
        <w:t>人以上、</w:t>
      </w:r>
      <w:r>
        <w:rPr>
          <w:rFonts w:eastAsia="方正仿宋_GBK" w:cs="Times New Roman"/>
          <w:sz w:val="32"/>
          <w:szCs w:val="32"/>
        </w:rPr>
        <w:t>1</w:t>
      </w:r>
      <w:r>
        <w:rPr>
          <w:rFonts w:eastAsia="方正仿宋_GBK" w:cs="Times New Roman"/>
          <w:sz w:val="32"/>
          <w:szCs w:val="32"/>
        </w:rPr>
        <w:t>万人以下。</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6</w:t>
      </w:r>
      <w:r>
        <w:rPr>
          <w:rFonts w:eastAsia="方正仿宋_GBK" w:cs="Times New Roman"/>
          <w:sz w:val="32"/>
          <w:szCs w:val="32"/>
        </w:rPr>
        <w:t>）按《堰塞湖风险等级划分标准》（</w:t>
      </w:r>
      <w:r>
        <w:rPr>
          <w:rFonts w:eastAsia="方正仿宋_GBK" w:cs="Times New Roman"/>
          <w:sz w:val="32"/>
          <w:szCs w:val="32"/>
        </w:rPr>
        <w:t>SL450-2009</w:t>
      </w:r>
      <w:r>
        <w:rPr>
          <w:rFonts w:eastAsia="方正仿宋_GBK" w:cs="Times New Roman"/>
          <w:sz w:val="32"/>
          <w:szCs w:val="32"/>
        </w:rPr>
        <w:t>），出现</w:t>
      </w:r>
      <w:r>
        <w:rPr>
          <w:rFonts w:eastAsia="方正仿宋_GBK" w:cs="Times New Roman"/>
          <w:sz w:val="32"/>
          <w:szCs w:val="32"/>
        </w:rPr>
        <w:t>III</w:t>
      </w:r>
      <w:proofErr w:type="gramStart"/>
      <w:r>
        <w:rPr>
          <w:rFonts w:eastAsia="方正仿宋_GBK" w:cs="Times New Roman"/>
          <w:sz w:val="32"/>
          <w:szCs w:val="32"/>
        </w:rPr>
        <w:t>级风险</w:t>
      </w:r>
      <w:proofErr w:type="gramEnd"/>
      <w:r>
        <w:rPr>
          <w:rFonts w:eastAsia="方正仿宋_GBK" w:cs="Times New Roman"/>
          <w:sz w:val="32"/>
          <w:szCs w:val="32"/>
        </w:rPr>
        <w:t>堰塞湖。</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7</w:t>
      </w:r>
      <w:r>
        <w:rPr>
          <w:rFonts w:eastAsia="方正仿宋_GBK" w:cs="Times New Roman"/>
          <w:sz w:val="32"/>
          <w:szCs w:val="32"/>
        </w:rPr>
        <w:t>）</w:t>
      </w:r>
      <w:r>
        <w:rPr>
          <w:rFonts w:eastAsia="方正仿宋_GBK" w:cs="Times New Roman" w:hint="eastAsia"/>
          <w:sz w:val="32"/>
          <w:szCs w:val="32"/>
        </w:rPr>
        <w:t>2</w:t>
      </w:r>
      <w:r>
        <w:rPr>
          <w:rFonts w:eastAsia="方正仿宋_GBK" w:cs="Times New Roman"/>
          <w:sz w:val="32"/>
          <w:szCs w:val="32"/>
        </w:rPr>
        <w:t>个</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）发生严重干旱；或</w:t>
      </w:r>
      <w:r>
        <w:rPr>
          <w:rFonts w:eastAsia="方正仿宋_GBK" w:cs="Times New Roman" w:hint="eastAsia"/>
          <w:sz w:val="32"/>
          <w:szCs w:val="32"/>
        </w:rPr>
        <w:t>3</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）集中发生中度干旱。</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8</w:t>
      </w:r>
      <w:r>
        <w:rPr>
          <w:rFonts w:eastAsia="方正仿宋_GBK" w:cs="Times New Roman"/>
          <w:sz w:val="32"/>
          <w:szCs w:val="32"/>
        </w:rPr>
        <w:t>）全</w:t>
      </w:r>
      <w:r>
        <w:rPr>
          <w:rFonts w:eastAsia="方正仿宋_GBK" w:cs="Times New Roman" w:hint="eastAsia"/>
          <w:sz w:val="32"/>
          <w:szCs w:val="32"/>
        </w:rPr>
        <w:t>县</w:t>
      </w:r>
      <w:r>
        <w:rPr>
          <w:rFonts w:eastAsia="方正仿宋_GBK" w:cs="Times New Roman"/>
          <w:sz w:val="32"/>
          <w:szCs w:val="32"/>
        </w:rPr>
        <w:t>因旱情导致人口饮水</w:t>
      </w:r>
      <w:proofErr w:type="gramStart"/>
      <w:r>
        <w:rPr>
          <w:rFonts w:eastAsia="方正仿宋_GBK" w:cs="Times New Roman"/>
          <w:sz w:val="32"/>
          <w:szCs w:val="32"/>
        </w:rPr>
        <w:t>困难</w:t>
      </w:r>
      <w:r>
        <w:rPr>
          <w:rFonts w:eastAsia="方正仿宋_GBK" w:cs="Times New Roman" w:hint="eastAsia"/>
          <w:sz w:val="32"/>
          <w:szCs w:val="32"/>
        </w:rPr>
        <w:t>3</w:t>
      </w:r>
      <w:r>
        <w:rPr>
          <w:rFonts w:eastAsia="方正仿宋_GBK" w:cs="Times New Roman"/>
          <w:sz w:val="32"/>
          <w:szCs w:val="32"/>
        </w:rPr>
        <w:t>万</w:t>
      </w:r>
      <w:proofErr w:type="gramEnd"/>
      <w:r>
        <w:rPr>
          <w:rFonts w:eastAsia="方正仿宋_GBK" w:cs="Times New Roman"/>
          <w:sz w:val="32"/>
          <w:szCs w:val="32"/>
        </w:rPr>
        <w:t>以上</w:t>
      </w:r>
      <w:r>
        <w:rPr>
          <w:rFonts w:eastAsia="方正仿宋_GBK" w:cs="Times New Roman" w:hint="eastAsia"/>
          <w:sz w:val="32"/>
          <w:szCs w:val="32"/>
        </w:rPr>
        <w:t>、</w:t>
      </w:r>
      <w:r>
        <w:rPr>
          <w:rFonts w:eastAsia="方正仿宋_GBK" w:cs="Times New Roman" w:hint="eastAsia"/>
          <w:sz w:val="32"/>
          <w:szCs w:val="32"/>
        </w:rPr>
        <w:t>6</w:t>
      </w:r>
      <w:r>
        <w:rPr>
          <w:rFonts w:eastAsia="方正仿宋_GBK" w:cs="Times New Roman" w:hint="eastAsia"/>
          <w:sz w:val="32"/>
          <w:szCs w:val="32"/>
        </w:rPr>
        <w:t>万以下</w:t>
      </w:r>
      <w:r>
        <w:rPr>
          <w:rFonts w:eastAsia="方正仿宋_GBK" w:cs="Times New Roman"/>
          <w:sz w:val="32"/>
          <w:szCs w:val="32"/>
        </w:rPr>
        <w:t>，</w:t>
      </w:r>
      <w:r>
        <w:rPr>
          <w:rFonts w:eastAsia="方正仿宋_GBK" w:cs="Times New Roman"/>
          <w:sz w:val="32"/>
          <w:szCs w:val="32"/>
        </w:rPr>
        <w:lastRenderedPageBreak/>
        <w:t>或农作物受旱面积</w:t>
      </w:r>
      <w:r>
        <w:rPr>
          <w:rFonts w:eastAsia="方正仿宋_GBK" w:cs="Times New Roman" w:hint="eastAsia"/>
          <w:sz w:val="32"/>
          <w:szCs w:val="32"/>
        </w:rPr>
        <w:t>8.6</w:t>
      </w:r>
      <w:r>
        <w:rPr>
          <w:rFonts w:eastAsia="方正仿宋_GBK" w:cs="Times New Roman" w:hint="eastAsia"/>
          <w:sz w:val="32"/>
          <w:szCs w:val="32"/>
        </w:rPr>
        <w:t>千公顷</w:t>
      </w:r>
      <w:r>
        <w:rPr>
          <w:rFonts w:eastAsia="方正仿宋_GBK" w:cs="Times New Roman"/>
          <w:sz w:val="32"/>
          <w:szCs w:val="32"/>
        </w:rPr>
        <w:t>以上</w:t>
      </w:r>
      <w:r>
        <w:rPr>
          <w:rFonts w:eastAsia="方正仿宋_GBK" w:cs="Times New Roman" w:hint="eastAsia"/>
          <w:sz w:val="32"/>
          <w:szCs w:val="32"/>
        </w:rPr>
        <w:t>、</w:t>
      </w:r>
      <w:r>
        <w:rPr>
          <w:rFonts w:eastAsia="方正仿宋_GBK" w:cs="Times New Roman" w:hint="eastAsia"/>
          <w:sz w:val="32"/>
          <w:szCs w:val="32"/>
        </w:rPr>
        <w:t>14.6</w:t>
      </w:r>
      <w:r>
        <w:rPr>
          <w:rFonts w:eastAsia="方正仿宋_GBK" w:cs="Times New Roman" w:hint="eastAsia"/>
          <w:sz w:val="32"/>
          <w:szCs w:val="32"/>
        </w:rPr>
        <w:t>千公顷</w:t>
      </w:r>
      <w:r>
        <w:rPr>
          <w:rFonts w:eastAsia="方正仿宋_GBK" w:cs="Times New Roman"/>
          <w:sz w:val="32"/>
          <w:szCs w:val="32"/>
        </w:rPr>
        <w:t>以</w:t>
      </w:r>
      <w:r>
        <w:rPr>
          <w:rFonts w:eastAsia="方正仿宋_GBK" w:cs="Times New Roman" w:hint="eastAsia"/>
          <w:sz w:val="32"/>
          <w:szCs w:val="32"/>
        </w:rPr>
        <w:t>下</w:t>
      </w:r>
      <w:r>
        <w:rPr>
          <w:rFonts w:eastAsia="方正仿宋_GBK" w:cs="Times New Roman"/>
          <w:sz w:val="32"/>
          <w:szCs w:val="32"/>
        </w:rPr>
        <w:t>，且旱情</w:t>
      </w:r>
      <w:r>
        <w:rPr>
          <w:rFonts w:eastAsia="方正仿宋_GBK" w:cs="Times New Roman" w:hint="eastAsia"/>
          <w:sz w:val="32"/>
          <w:szCs w:val="32"/>
        </w:rPr>
        <w:t>呈</w:t>
      </w:r>
      <w:r>
        <w:rPr>
          <w:rFonts w:eastAsia="方正仿宋_GBK" w:cs="Times New Roman"/>
          <w:sz w:val="32"/>
          <w:szCs w:val="32"/>
        </w:rPr>
        <w:t>持续发展</w:t>
      </w:r>
      <w:r>
        <w:rPr>
          <w:rFonts w:eastAsia="方正仿宋_GBK" w:cs="Times New Roman" w:hint="eastAsia"/>
          <w:sz w:val="32"/>
          <w:szCs w:val="32"/>
        </w:rPr>
        <w:t>态势</w:t>
      </w:r>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9</w:t>
      </w:r>
      <w:r>
        <w:rPr>
          <w:rFonts w:eastAsia="方正仿宋_GBK" w:cs="Times New Roman"/>
          <w:sz w:val="32"/>
          <w:szCs w:val="32"/>
        </w:rPr>
        <w:t>）</w:t>
      </w:r>
      <w:bookmarkStart w:id="131" w:name="_Hlk98513324"/>
      <w:bookmarkStart w:id="132" w:name="_Hlk95812338"/>
      <w:r>
        <w:rPr>
          <w:rFonts w:eastAsia="方正仿宋_GBK" w:cs="Times New Roman" w:hint="eastAsia"/>
          <w:sz w:val="32"/>
          <w:szCs w:val="32"/>
        </w:rPr>
        <w:t>2</w:t>
      </w:r>
      <w:r>
        <w:rPr>
          <w:rFonts w:eastAsia="方正仿宋_GBK" w:cs="Times New Roman"/>
          <w:sz w:val="32"/>
          <w:szCs w:val="32"/>
        </w:rPr>
        <w:t>个</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）政府所在地发生严重干旱，或</w:t>
      </w:r>
      <w:bookmarkEnd w:id="131"/>
      <w:r>
        <w:rPr>
          <w:rFonts w:eastAsia="方正仿宋_GBK" w:cs="Times New Roman" w:hint="eastAsia"/>
          <w:sz w:val="32"/>
          <w:szCs w:val="32"/>
        </w:rPr>
        <w:t>3</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w:t>
      </w:r>
      <w:bookmarkEnd w:id="132"/>
      <w:r>
        <w:rPr>
          <w:rFonts w:eastAsia="方正仿宋_GBK" w:cs="Times New Roman"/>
          <w:sz w:val="32"/>
          <w:szCs w:val="32"/>
        </w:rPr>
        <w:t>所在地或</w:t>
      </w:r>
      <w:r>
        <w:rPr>
          <w:rFonts w:eastAsia="方正仿宋_GBK" w:cs="Times New Roman" w:hint="eastAsia"/>
          <w:sz w:val="32"/>
          <w:szCs w:val="32"/>
        </w:rPr>
        <w:t>弥城镇主城区</w:t>
      </w:r>
      <w:r>
        <w:rPr>
          <w:rFonts w:eastAsia="方正仿宋_GBK" w:cs="Times New Roman"/>
          <w:sz w:val="32"/>
          <w:szCs w:val="32"/>
        </w:rPr>
        <w:t>发生中度干旱，出现明显缺水现象，城市生活、生产用水受到较大影响。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hint="eastAsia"/>
          <w:sz w:val="32"/>
          <w:szCs w:val="32"/>
        </w:rPr>
        <w:t>10</w:t>
      </w:r>
      <w:r>
        <w:rPr>
          <w:rFonts w:eastAsia="方正仿宋_GBK" w:cs="Times New Roman"/>
          <w:sz w:val="32"/>
          <w:szCs w:val="32"/>
        </w:rPr>
        <w:t>）灾害造成直接经济损失</w:t>
      </w:r>
      <w:r>
        <w:rPr>
          <w:rFonts w:eastAsia="方正仿宋_GBK" w:cs="Times New Roman" w:hint="eastAsia"/>
          <w:sz w:val="32"/>
          <w:szCs w:val="32"/>
        </w:rPr>
        <w:t>4</w:t>
      </w:r>
      <w:r>
        <w:rPr>
          <w:rFonts w:eastAsia="方正仿宋_GBK" w:cs="Times New Roman"/>
          <w:sz w:val="32"/>
          <w:szCs w:val="32"/>
        </w:rPr>
        <w:t>000</w:t>
      </w:r>
      <w:r>
        <w:rPr>
          <w:rFonts w:eastAsia="方正仿宋_GBK" w:cs="Times New Roman"/>
          <w:sz w:val="32"/>
          <w:szCs w:val="32"/>
        </w:rPr>
        <w:t>万元</w:t>
      </w:r>
      <w:r>
        <w:rPr>
          <w:rFonts w:cs="Times New Roman"/>
          <w:sz w:val="32"/>
          <w:szCs w:val="32"/>
        </w:rPr>
        <w:t>－</w:t>
      </w:r>
      <w:r>
        <w:rPr>
          <w:rFonts w:cs="Times New Roman" w:hint="eastAsia"/>
          <w:sz w:val="32"/>
          <w:szCs w:val="32"/>
        </w:rPr>
        <w:t>7000</w:t>
      </w:r>
      <w:r>
        <w:rPr>
          <w:rFonts w:eastAsia="方正仿宋_GBK" w:cs="Times New Roman"/>
          <w:sz w:val="32"/>
          <w:szCs w:val="32"/>
        </w:rPr>
        <w:t>万元。</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4.3.2  III</w:t>
      </w:r>
      <w:r>
        <w:rPr>
          <w:rFonts w:eastAsia="方正仿宋_GBK" w:cs="Times New Roman"/>
          <w:sz w:val="32"/>
          <w:szCs w:val="32"/>
        </w:rPr>
        <w:t>级响应行动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w:t>
      </w:r>
      <w:r>
        <w:rPr>
          <w:rFonts w:eastAsia="方正仿宋_GBK" w:cs="Times New Roman" w:hint="eastAsia"/>
          <w:sz w:val="32"/>
          <w:szCs w:val="32"/>
        </w:rPr>
        <w:t>指分管水务工作的</w:t>
      </w:r>
      <w:r>
        <w:rPr>
          <w:rFonts w:eastAsia="方正仿宋_GBK" w:cs="Times New Roman"/>
          <w:sz w:val="32"/>
          <w:szCs w:val="32"/>
        </w:rPr>
        <w:t>指挥长或</w:t>
      </w:r>
      <w:r>
        <w:rPr>
          <w:rFonts w:eastAsia="方正仿宋_GBK" w:cs="Times New Roman" w:hint="eastAsia"/>
          <w:sz w:val="32"/>
          <w:szCs w:val="32"/>
        </w:rPr>
        <w:t>被授权的</w:t>
      </w:r>
      <w:r>
        <w:rPr>
          <w:rFonts w:eastAsia="方正仿宋_GBK" w:cs="Times New Roman"/>
          <w:sz w:val="32"/>
          <w:szCs w:val="32"/>
        </w:rPr>
        <w:t>副指挥长主持会商</w:t>
      </w:r>
      <w:r>
        <w:rPr>
          <w:rFonts w:eastAsia="方正仿宋_GBK" w:cs="Times New Roman" w:hint="eastAsia"/>
          <w:sz w:val="32"/>
          <w:szCs w:val="32"/>
        </w:rPr>
        <w:t>，</w:t>
      </w:r>
      <w:r>
        <w:rPr>
          <w:rFonts w:eastAsia="方正仿宋_GBK" w:cs="Times New Roman"/>
          <w:sz w:val="32"/>
          <w:szCs w:val="32"/>
        </w:rPr>
        <w:t>相关成员</w:t>
      </w:r>
      <w:r>
        <w:rPr>
          <w:rFonts w:eastAsia="方正仿宋_GBK" w:cs="Times New Roman" w:hint="eastAsia"/>
          <w:sz w:val="32"/>
          <w:szCs w:val="32"/>
        </w:rPr>
        <w:t>、专家</w:t>
      </w:r>
      <w:r>
        <w:rPr>
          <w:rFonts w:eastAsia="方正仿宋_GBK" w:cs="Times New Roman"/>
          <w:sz w:val="32"/>
          <w:szCs w:val="32"/>
        </w:rPr>
        <w:t>参加</w:t>
      </w:r>
      <w:r>
        <w:rPr>
          <w:rFonts w:eastAsia="方正仿宋_GBK" w:cs="Times New Roman" w:hint="eastAsia"/>
          <w:sz w:val="32"/>
          <w:szCs w:val="32"/>
        </w:rPr>
        <w:t>，</w:t>
      </w:r>
      <w:r>
        <w:rPr>
          <w:rFonts w:eastAsia="方正仿宋_GBK" w:cs="Times New Roman"/>
          <w:sz w:val="32"/>
          <w:szCs w:val="32"/>
        </w:rPr>
        <w:t>可视灾情提高一个响应级别，并</w:t>
      </w:r>
      <w:proofErr w:type="gramStart"/>
      <w:r>
        <w:rPr>
          <w:rFonts w:eastAsia="方正仿宋_GBK" w:cs="Times New Roman"/>
          <w:sz w:val="32"/>
          <w:szCs w:val="32"/>
        </w:rPr>
        <w:t>作出</w:t>
      </w:r>
      <w:proofErr w:type="gramEnd"/>
      <w:r>
        <w:rPr>
          <w:rFonts w:eastAsia="方正仿宋_GBK" w:cs="Times New Roman"/>
          <w:sz w:val="32"/>
          <w:szCs w:val="32"/>
        </w:rPr>
        <w:t>防汛抗旱抢险救灾工作部署。受灾</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）防指，按照职责靠前指挥抢险救灾工作，进行先期应急处置，转移危险地区人员。</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）由</w:t>
      </w:r>
      <w:r>
        <w:rPr>
          <w:rFonts w:eastAsia="方正仿宋_GBK" w:cs="Times New Roman" w:hint="eastAsia"/>
          <w:sz w:val="32"/>
          <w:szCs w:val="32"/>
        </w:rPr>
        <w:t>县</w:t>
      </w:r>
      <w:r>
        <w:rPr>
          <w:rFonts w:eastAsia="方正仿宋_GBK" w:cs="Times New Roman"/>
          <w:sz w:val="32"/>
          <w:szCs w:val="32"/>
        </w:rPr>
        <w:t>防指副指挥长带班，州防汛办加强值班力量，实行</w:t>
      </w:r>
      <w:r>
        <w:rPr>
          <w:rFonts w:eastAsia="方正仿宋_GBK" w:cs="Times New Roman"/>
          <w:sz w:val="32"/>
          <w:szCs w:val="32"/>
        </w:rPr>
        <w:t>24</w:t>
      </w:r>
      <w:r>
        <w:rPr>
          <w:rFonts w:eastAsia="方正仿宋_GBK" w:cs="Times New Roman"/>
          <w:sz w:val="32"/>
          <w:szCs w:val="32"/>
        </w:rPr>
        <w:t>小时联合值班，密切跟踪监视汛情、险情、旱情</w:t>
      </w:r>
      <w:r>
        <w:rPr>
          <w:rFonts w:eastAsia="方正仿宋_GBK" w:cs="Times New Roman" w:hint="eastAsia"/>
          <w:sz w:val="32"/>
          <w:szCs w:val="32"/>
        </w:rPr>
        <w:t>、</w:t>
      </w:r>
      <w:r>
        <w:rPr>
          <w:rFonts w:eastAsia="方正仿宋_GBK" w:cs="Times New Roman"/>
          <w:sz w:val="32"/>
          <w:szCs w:val="32"/>
        </w:rPr>
        <w:t>工情等发展变化，加强防汛抗旱工作指导，做好应急抢险救援各项工作。适时将情况上报</w:t>
      </w:r>
      <w:r>
        <w:rPr>
          <w:rFonts w:eastAsia="方正仿宋_GBK" w:cs="Times New Roman" w:hint="eastAsia"/>
          <w:sz w:val="32"/>
          <w:szCs w:val="32"/>
        </w:rPr>
        <w:t>县</w:t>
      </w:r>
      <w:r>
        <w:rPr>
          <w:rFonts w:eastAsia="方正仿宋_GBK" w:cs="Times New Roman"/>
          <w:sz w:val="32"/>
          <w:szCs w:val="32"/>
        </w:rPr>
        <w:t>人民政府，通报</w:t>
      </w:r>
      <w:r>
        <w:rPr>
          <w:rFonts w:eastAsia="方正仿宋_GBK" w:cs="Times New Roman" w:hint="eastAsia"/>
          <w:sz w:val="32"/>
          <w:szCs w:val="32"/>
        </w:rPr>
        <w:t>县</w:t>
      </w:r>
      <w:r>
        <w:rPr>
          <w:rFonts w:eastAsia="方正仿宋_GBK" w:cs="Times New Roman"/>
          <w:sz w:val="32"/>
          <w:szCs w:val="32"/>
        </w:rPr>
        <w:t>防</w:t>
      </w:r>
      <w:proofErr w:type="gramStart"/>
      <w:r>
        <w:rPr>
          <w:rFonts w:eastAsia="方正仿宋_GBK" w:cs="Times New Roman"/>
          <w:sz w:val="32"/>
          <w:szCs w:val="32"/>
        </w:rPr>
        <w:t>指成员</w:t>
      </w:r>
      <w:proofErr w:type="gramEnd"/>
      <w:r>
        <w:rPr>
          <w:rFonts w:eastAsia="方正仿宋_GBK" w:cs="Times New Roman"/>
          <w:sz w:val="32"/>
          <w:szCs w:val="32"/>
        </w:rPr>
        <w:t>单位，并</w:t>
      </w:r>
      <w:proofErr w:type="gramStart"/>
      <w:r>
        <w:rPr>
          <w:rFonts w:eastAsia="方正仿宋_GBK" w:cs="Times New Roman"/>
          <w:sz w:val="32"/>
          <w:szCs w:val="32"/>
        </w:rPr>
        <w:t>向</w:t>
      </w:r>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sz w:val="32"/>
          <w:szCs w:val="32"/>
        </w:rPr>
        <w:t>报告。</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防汛办在</w:t>
      </w:r>
      <w:r>
        <w:rPr>
          <w:rFonts w:eastAsia="方正仿宋_GBK" w:cs="Times New Roman" w:hint="eastAsia"/>
          <w:sz w:val="32"/>
          <w:szCs w:val="32"/>
        </w:rPr>
        <w:t>12</w:t>
      </w:r>
      <w:r>
        <w:rPr>
          <w:rFonts w:eastAsia="方正仿宋_GBK" w:cs="Times New Roman"/>
          <w:sz w:val="32"/>
          <w:szCs w:val="32"/>
        </w:rPr>
        <w:t>小时内派出工作组赴一线进行指导防灾减灾救灾工作。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4</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水务局按照权限做好重点水利工程的调度。</w:t>
      </w:r>
      <w:proofErr w:type="gramStart"/>
      <w:r>
        <w:rPr>
          <w:rFonts w:eastAsia="方正仿宋_GBK" w:cs="Times New Roman"/>
          <w:sz w:val="32"/>
          <w:szCs w:val="32"/>
        </w:rPr>
        <w:t>州防指</w:t>
      </w:r>
      <w:proofErr w:type="gramEnd"/>
      <w:r>
        <w:rPr>
          <w:rFonts w:eastAsia="方正仿宋_GBK" w:cs="Times New Roman"/>
          <w:sz w:val="32"/>
          <w:szCs w:val="32"/>
        </w:rPr>
        <w:t>其他成员单位按照职责分工，做好有关工作。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5</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防汛办在</w:t>
      </w:r>
      <w:r>
        <w:rPr>
          <w:rFonts w:eastAsia="方正仿宋_GBK" w:cs="Times New Roman" w:hint="eastAsia"/>
          <w:sz w:val="32"/>
          <w:szCs w:val="32"/>
        </w:rPr>
        <w:t>弥渡</w:t>
      </w:r>
      <w:r>
        <w:rPr>
          <w:rFonts w:eastAsia="方正仿宋_GBK" w:cs="Times New Roman"/>
          <w:sz w:val="32"/>
          <w:szCs w:val="32"/>
        </w:rPr>
        <w:t>电视台及相关新媒体发布汛（旱）情通报。</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lastRenderedPageBreak/>
        <w:t>（</w:t>
      </w:r>
      <w:r>
        <w:rPr>
          <w:rFonts w:eastAsia="方正仿宋_GBK" w:cs="Times New Roman"/>
          <w:sz w:val="32"/>
          <w:szCs w:val="32"/>
        </w:rPr>
        <w:t>6</w:t>
      </w:r>
      <w:r>
        <w:rPr>
          <w:rFonts w:eastAsia="方正仿宋_GBK" w:cs="Times New Roman"/>
          <w:sz w:val="32"/>
          <w:szCs w:val="32"/>
        </w:rPr>
        <w:t>）应急响应过程中，</w:t>
      </w:r>
      <w:r>
        <w:rPr>
          <w:rFonts w:eastAsia="方正仿宋_GBK" w:cs="Times New Roman" w:hint="eastAsia"/>
          <w:sz w:val="32"/>
          <w:szCs w:val="32"/>
        </w:rPr>
        <w:t>县</w:t>
      </w:r>
      <w:r>
        <w:rPr>
          <w:rFonts w:eastAsia="方正仿宋_GBK" w:cs="Times New Roman"/>
          <w:sz w:val="32"/>
          <w:szCs w:val="32"/>
        </w:rPr>
        <w:t>防指根据防汛抗旱形势组织会商，综合分析</w:t>
      </w:r>
      <w:proofErr w:type="gramStart"/>
      <w:r>
        <w:rPr>
          <w:rFonts w:eastAsia="方正仿宋_GBK" w:cs="Times New Roman"/>
          <w:sz w:val="32"/>
          <w:szCs w:val="32"/>
        </w:rPr>
        <w:t>研</w:t>
      </w:r>
      <w:proofErr w:type="gramEnd"/>
      <w:r>
        <w:rPr>
          <w:rFonts w:eastAsia="方正仿宋_GBK" w:cs="Times New Roman"/>
          <w:sz w:val="32"/>
          <w:szCs w:val="32"/>
        </w:rPr>
        <w:t>判，</w:t>
      </w:r>
      <w:r>
        <w:rPr>
          <w:rFonts w:eastAsia="方正仿宋_GBK" w:cs="Times New Roman"/>
          <w:sz w:val="32"/>
          <w:szCs w:val="32"/>
        </w:rPr>
        <w:t>及时</w:t>
      </w:r>
      <w:proofErr w:type="gramStart"/>
      <w:r>
        <w:rPr>
          <w:rFonts w:eastAsia="方正仿宋_GBK" w:cs="Times New Roman"/>
          <w:sz w:val="32"/>
          <w:szCs w:val="32"/>
        </w:rPr>
        <w:t>作出</w:t>
      </w:r>
      <w:proofErr w:type="gramEnd"/>
      <w:r>
        <w:rPr>
          <w:rFonts w:eastAsia="方正仿宋_GBK" w:cs="Times New Roman"/>
          <w:sz w:val="32"/>
          <w:szCs w:val="32"/>
        </w:rPr>
        <w:t>有针对性的安排部署。</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33" w:name="_Toc21859"/>
      <w:bookmarkStart w:id="134" w:name="_Toc18517_WPSOffice_Level2"/>
      <w:r>
        <w:rPr>
          <w:rFonts w:eastAsia="方正楷体_GBK" w:cs="Times New Roman"/>
          <w:sz w:val="32"/>
          <w:szCs w:val="32"/>
        </w:rPr>
        <w:t>4.4  IV</w:t>
      </w:r>
      <w:r>
        <w:rPr>
          <w:rFonts w:eastAsia="方正楷体_GBK" w:cs="Times New Roman"/>
          <w:sz w:val="32"/>
          <w:szCs w:val="32"/>
        </w:rPr>
        <w:t>级应急响应</w:t>
      </w:r>
      <w:bookmarkEnd w:id="133"/>
      <w:bookmarkEnd w:id="134"/>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4.4.1</w:t>
      </w:r>
      <w:r>
        <w:rPr>
          <w:rFonts w:eastAsia="方正仿宋_GBK" w:cs="Times New Roman"/>
          <w:sz w:val="32"/>
          <w:szCs w:val="32"/>
        </w:rPr>
        <w:t>出现下列情况之一的，为</w:t>
      </w:r>
      <w:r>
        <w:rPr>
          <w:rFonts w:eastAsia="方正仿宋_GBK" w:cs="Times New Roman"/>
          <w:sz w:val="32"/>
          <w:szCs w:val="32"/>
        </w:rPr>
        <w:t>IV</w:t>
      </w:r>
      <w:r>
        <w:rPr>
          <w:rFonts w:eastAsia="方正仿宋_GBK" w:cs="Times New Roman"/>
          <w:sz w:val="32"/>
          <w:szCs w:val="32"/>
        </w:rPr>
        <w:t>级应急响应：</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proofErr w:type="gramStart"/>
      <w:r>
        <w:rPr>
          <w:rFonts w:eastAsia="方正仿宋_GBK" w:cs="Times New Roman" w:hint="eastAsia"/>
          <w:sz w:val="32"/>
          <w:szCs w:val="32"/>
        </w:rPr>
        <w:t>州</w:t>
      </w:r>
      <w:r>
        <w:rPr>
          <w:rFonts w:eastAsia="方正仿宋_GBK" w:cs="Times New Roman"/>
          <w:sz w:val="32"/>
          <w:szCs w:val="32"/>
        </w:rPr>
        <w:t>防指</w:t>
      </w:r>
      <w:proofErr w:type="gramEnd"/>
      <w:r>
        <w:rPr>
          <w:rFonts w:eastAsia="方正仿宋_GBK" w:cs="Times New Roman" w:hint="eastAsia"/>
          <w:sz w:val="32"/>
          <w:szCs w:val="32"/>
        </w:rPr>
        <w:t>连续</w:t>
      </w:r>
      <w:r>
        <w:rPr>
          <w:rFonts w:eastAsia="方正仿宋_GBK" w:cs="Times New Roman"/>
          <w:sz w:val="32"/>
          <w:szCs w:val="32"/>
        </w:rPr>
        <w:t>发布洪水</w:t>
      </w:r>
      <w:r>
        <w:rPr>
          <w:rFonts w:eastAsia="方正仿宋_GBK" w:cs="Times New Roman" w:hint="eastAsia"/>
          <w:sz w:val="32"/>
          <w:szCs w:val="32"/>
        </w:rPr>
        <w:t>黄</w:t>
      </w:r>
      <w:r>
        <w:rPr>
          <w:rFonts w:eastAsia="方正仿宋_GBK" w:cs="Times New Roman"/>
          <w:sz w:val="32"/>
          <w:szCs w:val="32"/>
        </w:rPr>
        <w:t>色预警</w:t>
      </w:r>
      <w:r>
        <w:rPr>
          <w:rFonts w:eastAsia="方正仿宋_GBK" w:cs="Times New Roman" w:hint="eastAsia"/>
          <w:sz w:val="32"/>
          <w:szCs w:val="32"/>
        </w:rPr>
        <w:t>3</w:t>
      </w:r>
      <w:r>
        <w:rPr>
          <w:rFonts w:eastAsia="方正仿宋_GBK" w:cs="Times New Roman" w:hint="eastAsia"/>
          <w:sz w:val="32"/>
          <w:szCs w:val="32"/>
        </w:rPr>
        <w:t>次</w:t>
      </w:r>
      <w:r>
        <w:rPr>
          <w:rFonts w:eastAsia="方正仿宋_GBK" w:cs="Times New Roman"/>
          <w:sz w:val="32"/>
          <w:szCs w:val="32"/>
        </w:rPr>
        <w:t>信号涉及</w:t>
      </w:r>
      <w:r>
        <w:rPr>
          <w:rFonts w:eastAsia="方正仿宋_GBK" w:cs="Times New Roman" w:hint="eastAsia"/>
          <w:sz w:val="32"/>
          <w:szCs w:val="32"/>
        </w:rPr>
        <w:t>我县</w:t>
      </w:r>
      <w:r>
        <w:rPr>
          <w:rFonts w:eastAsia="方正仿宋_GBK" w:cs="Times New Roman"/>
          <w:sz w:val="32"/>
          <w:szCs w:val="32"/>
        </w:rPr>
        <w:t>境内</w:t>
      </w:r>
      <w:r>
        <w:rPr>
          <w:rFonts w:eastAsia="方正仿宋_GBK" w:cs="Times New Roman" w:hint="eastAsia"/>
          <w:sz w:val="32"/>
          <w:szCs w:val="32"/>
        </w:rPr>
        <w:t>；或</w:t>
      </w:r>
      <w:r>
        <w:rPr>
          <w:rFonts w:eastAsia="方正仿宋_GBK" w:cs="Times New Roman" w:hint="eastAsia"/>
          <w:sz w:val="32"/>
          <w:szCs w:val="32"/>
        </w:rPr>
        <w:t>县</w:t>
      </w:r>
      <w:r>
        <w:rPr>
          <w:rFonts w:eastAsia="方正仿宋_GBK" w:cs="Times New Roman"/>
          <w:sz w:val="32"/>
          <w:szCs w:val="32"/>
        </w:rPr>
        <w:t>气象</w:t>
      </w:r>
      <w:r>
        <w:rPr>
          <w:rFonts w:eastAsia="方正仿宋_GBK" w:cs="Times New Roman" w:hint="eastAsia"/>
          <w:sz w:val="32"/>
          <w:szCs w:val="32"/>
        </w:rPr>
        <w:t>、水务等部门连续发布暴雨及极端降水天气或洪水黄</w:t>
      </w:r>
      <w:r>
        <w:rPr>
          <w:rFonts w:eastAsia="方正仿宋_GBK" w:cs="Times New Roman"/>
          <w:sz w:val="32"/>
          <w:szCs w:val="32"/>
        </w:rPr>
        <w:t>色</w:t>
      </w:r>
      <w:proofErr w:type="gramStart"/>
      <w:r>
        <w:rPr>
          <w:rFonts w:eastAsia="方正仿宋_GBK" w:cs="Times New Roman"/>
          <w:sz w:val="32"/>
          <w:szCs w:val="32"/>
        </w:rPr>
        <w:t>预警</w:t>
      </w:r>
      <w:r>
        <w:rPr>
          <w:rFonts w:eastAsia="方正仿宋_GBK" w:cs="Times New Roman" w:hint="eastAsia"/>
          <w:sz w:val="32"/>
          <w:szCs w:val="32"/>
        </w:rPr>
        <w:t>达</w:t>
      </w:r>
      <w:proofErr w:type="gramEnd"/>
      <w:r>
        <w:rPr>
          <w:rFonts w:eastAsia="方正仿宋_GBK" w:cs="Times New Roman" w:hint="eastAsia"/>
          <w:sz w:val="32"/>
          <w:szCs w:val="32"/>
        </w:rPr>
        <w:t>3</w:t>
      </w:r>
      <w:r>
        <w:rPr>
          <w:rFonts w:eastAsia="方正仿宋_GBK" w:cs="Times New Roman" w:hint="eastAsia"/>
          <w:sz w:val="32"/>
          <w:szCs w:val="32"/>
        </w:rPr>
        <w:t>次；或经</w:t>
      </w:r>
      <w:r>
        <w:rPr>
          <w:rFonts w:eastAsia="方正仿宋_GBK" w:cs="Times New Roman" w:hint="eastAsia"/>
          <w:sz w:val="32"/>
          <w:szCs w:val="32"/>
        </w:rPr>
        <w:t>县</w:t>
      </w:r>
      <w:r>
        <w:rPr>
          <w:rFonts w:eastAsia="方正仿宋_GBK" w:cs="Times New Roman" w:hint="eastAsia"/>
          <w:sz w:val="32"/>
          <w:szCs w:val="32"/>
        </w:rPr>
        <w:t>防</w:t>
      </w:r>
      <w:proofErr w:type="gramStart"/>
      <w:r>
        <w:rPr>
          <w:rFonts w:eastAsia="方正仿宋_GBK" w:cs="Times New Roman" w:hint="eastAsia"/>
          <w:sz w:val="32"/>
          <w:szCs w:val="32"/>
        </w:rPr>
        <w:t>指联合会商研</w:t>
      </w:r>
      <w:proofErr w:type="gramEnd"/>
      <w:r>
        <w:rPr>
          <w:rFonts w:eastAsia="方正仿宋_GBK" w:cs="Times New Roman" w:hint="eastAsia"/>
          <w:sz w:val="32"/>
          <w:szCs w:val="32"/>
        </w:rPr>
        <w:t>判，</w:t>
      </w:r>
      <w:r>
        <w:rPr>
          <w:rFonts w:eastAsia="方正仿宋_GBK" w:cs="Times New Roman"/>
          <w:sz w:val="32"/>
          <w:szCs w:val="32"/>
        </w:rPr>
        <w:t>预判可能出现洪涝灾害时。</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）政府所在地发生重度内涝时。</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3</w:t>
      </w:r>
      <w:r>
        <w:rPr>
          <w:rFonts w:eastAsia="方正仿宋_GBK" w:cs="Times New Roman" w:hint="eastAsia"/>
          <w:sz w:val="32"/>
          <w:szCs w:val="32"/>
        </w:rPr>
        <w:t>）县内重点小坝塘、水电站、发生下列情形之一的：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①发生跨坝</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②发生重特大险情，严重威胁公共安全；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③</w:t>
      </w:r>
      <w:r>
        <w:rPr>
          <w:rFonts w:eastAsia="方正仿宋_GBK" w:cs="Times New Roman" w:hint="eastAsia"/>
          <w:sz w:val="32"/>
          <w:szCs w:val="32"/>
        </w:rPr>
        <w:t>1</w:t>
      </w:r>
      <w:r>
        <w:rPr>
          <w:rFonts w:eastAsia="方正仿宋_GBK" w:cs="Times New Roman" w:hint="eastAsia"/>
          <w:sz w:val="32"/>
          <w:szCs w:val="32"/>
        </w:rPr>
        <w:t>座以上出现超校核设计洪水位；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④</w:t>
      </w:r>
      <w:r>
        <w:rPr>
          <w:rFonts w:eastAsia="方正仿宋_GBK" w:cs="Times New Roman" w:hint="eastAsia"/>
          <w:sz w:val="32"/>
          <w:szCs w:val="32"/>
        </w:rPr>
        <w:t>1</w:t>
      </w:r>
      <w:r>
        <w:rPr>
          <w:rFonts w:eastAsia="方正仿宋_GBK" w:cs="Times New Roman" w:hint="eastAsia"/>
          <w:sz w:val="32"/>
          <w:szCs w:val="32"/>
        </w:rPr>
        <w:t>座以上出现超设计洪水位，出库流量超过下游河道安全泄量，发生重大险情或</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判可能出现重大险情，严重威胁公共安全；</w:t>
      </w:r>
      <w:r>
        <w:rPr>
          <w:rFonts w:eastAsia="方正仿宋_GBK" w:cs="Times New Roman" w:hint="eastAsia"/>
          <w:sz w:val="32"/>
          <w:szCs w:val="32"/>
        </w:rPr>
        <w:t xml:space="preserve"> </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⑤一座发生管涌、垮塌、坝体塌方或溢洪道阻塞，工作闸门无法打开，即将出现漫坝时降雨仍在继续的；</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⑥强降雨造成山洪</w:t>
      </w:r>
      <w:r>
        <w:rPr>
          <w:rFonts w:eastAsia="方正仿宋_GBK" w:cs="Times New Roman" w:hint="eastAsia"/>
          <w:sz w:val="32"/>
          <w:szCs w:val="32"/>
        </w:rPr>
        <w:t>，</w:t>
      </w:r>
      <w:r>
        <w:rPr>
          <w:rFonts w:eastAsia="方正仿宋_GBK" w:cs="Times New Roman" w:hint="eastAsia"/>
          <w:sz w:val="32"/>
          <w:szCs w:val="32"/>
        </w:rPr>
        <w:t>可能出现</w:t>
      </w:r>
      <w:r>
        <w:rPr>
          <w:rFonts w:eastAsia="方正仿宋_GBK" w:cs="Times New Roman" w:hint="eastAsia"/>
          <w:sz w:val="32"/>
          <w:szCs w:val="32"/>
        </w:rPr>
        <w:t>一般</w:t>
      </w:r>
      <w:r>
        <w:rPr>
          <w:rFonts w:eastAsia="方正仿宋_GBK" w:cs="Times New Roman" w:hint="eastAsia"/>
          <w:sz w:val="32"/>
          <w:szCs w:val="32"/>
        </w:rPr>
        <w:t>险情</w:t>
      </w:r>
      <w:r>
        <w:rPr>
          <w:rFonts w:eastAsia="方正仿宋_GBK" w:cs="Times New Roman" w:hint="eastAsia"/>
          <w:sz w:val="32"/>
          <w:szCs w:val="32"/>
        </w:rPr>
        <w:t>，</w:t>
      </w:r>
      <w:r>
        <w:rPr>
          <w:rFonts w:eastAsia="方正仿宋_GBK" w:cs="Times New Roman" w:hint="eastAsia"/>
          <w:sz w:val="32"/>
          <w:szCs w:val="32"/>
        </w:rPr>
        <w:t>严重影响公共安全；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w:t>
      </w:r>
      <w:r>
        <w:rPr>
          <w:rFonts w:eastAsia="方正仿宋_GBK" w:cs="Times New Roman" w:hint="eastAsia"/>
          <w:sz w:val="32"/>
          <w:szCs w:val="32"/>
        </w:rPr>
        <w:t>4</w:t>
      </w:r>
      <w:r>
        <w:rPr>
          <w:rFonts w:eastAsia="方正仿宋_GBK" w:cs="Times New Roman" w:hint="eastAsia"/>
          <w:sz w:val="32"/>
          <w:szCs w:val="32"/>
        </w:rPr>
        <w:t>）</w:t>
      </w:r>
      <w:r>
        <w:rPr>
          <w:rFonts w:eastAsia="方正仿宋_GBK" w:cs="Times New Roman" w:hint="eastAsia"/>
          <w:sz w:val="32"/>
          <w:szCs w:val="32"/>
        </w:rPr>
        <w:t>3</w:t>
      </w:r>
      <w:r>
        <w:rPr>
          <w:rFonts w:eastAsia="方正仿宋_GBK" w:cs="Times New Roman"/>
          <w:sz w:val="32"/>
          <w:szCs w:val="32"/>
        </w:rPr>
        <w:t>座小型水库水电站出现超设计水位洪水，出库流量超过下游河道安全泄量，</w:t>
      </w:r>
      <w:r>
        <w:rPr>
          <w:rFonts w:eastAsia="方正仿宋_GBK" w:cs="Times New Roman"/>
          <w:kern w:val="2"/>
          <w:sz w:val="32"/>
          <w:szCs w:val="32"/>
        </w:rPr>
        <w:t>发生严重险情或</w:t>
      </w:r>
      <w:proofErr w:type="gramStart"/>
      <w:r>
        <w:rPr>
          <w:rFonts w:eastAsia="方正仿宋_GBK" w:cs="Times New Roman"/>
          <w:kern w:val="2"/>
          <w:sz w:val="32"/>
          <w:szCs w:val="32"/>
        </w:rPr>
        <w:t>研判将</w:t>
      </w:r>
      <w:proofErr w:type="gramEnd"/>
      <w:r>
        <w:rPr>
          <w:rFonts w:eastAsia="方正仿宋_GBK" w:cs="Times New Roman"/>
          <w:kern w:val="2"/>
          <w:sz w:val="32"/>
          <w:szCs w:val="32"/>
        </w:rPr>
        <w:t>发生严重险情，</w:t>
      </w:r>
      <w:r>
        <w:rPr>
          <w:rFonts w:eastAsia="方正仿宋_GBK" w:cs="Times New Roman" w:hint="eastAsia"/>
          <w:sz w:val="32"/>
          <w:szCs w:val="32"/>
        </w:rPr>
        <w:t>威胁</w:t>
      </w:r>
      <w:r>
        <w:rPr>
          <w:rFonts w:eastAsia="方正仿宋_GBK" w:cs="Times New Roman"/>
          <w:sz w:val="32"/>
          <w:szCs w:val="32"/>
        </w:rPr>
        <w:t>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lastRenderedPageBreak/>
        <w:t>（</w:t>
      </w:r>
      <w:r>
        <w:rPr>
          <w:rFonts w:eastAsia="方正仿宋_GBK" w:cs="Times New Roman" w:hint="eastAsia"/>
          <w:sz w:val="32"/>
          <w:szCs w:val="32"/>
        </w:rPr>
        <w:t>5</w:t>
      </w:r>
      <w:r>
        <w:rPr>
          <w:rFonts w:eastAsia="方正仿宋_GBK" w:cs="Times New Roman" w:hint="eastAsia"/>
          <w:sz w:val="32"/>
          <w:szCs w:val="32"/>
        </w:rPr>
        <w:t>）</w:t>
      </w:r>
      <w:r>
        <w:rPr>
          <w:rFonts w:eastAsia="方正仿宋_GBK" w:cs="Times New Roman" w:hint="eastAsia"/>
          <w:sz w:val="32"/>
          <w:szCs w:val="32"/>
        </w:rPr>
        <w:t>县</w:t>
      </w:r>
      <w:r>
        <w:rPr>
          <w:rFonts w:eastAsia="方正仿宋_GBK" w:cs="Times New Roman" w:hint="eastAsia"/>
          <w:sz w:val="32"/>
          <w:szCs w:val="32"/>
        </w:rPr>
        <w:t>内重点中小河流堤防出现一般险情或</w:t>
      </w:r>
      <w:proofErr w:type="gramStart"/>
      <w:r>
        <w:rPr>
          <w:rFonts w:eastAsia="方正仿宋_GBK" w:cs="Times New Roman" w:hint="eastAsia"/>
          <w:sz w:val="32"/>
          <w:szCs w:val="32"/>
        </w:rPr>
        <w:t>研</w:t>
      </w:r>
      <w:proofErr w:type="gramEnd"/>
      <w:r>
        <w:rPr>
          <w:rFonts w:eastAsia="方正仿宋_GBK" w:cs="Times New Roman" w:hint="eastAsia"/>
          <w:sz w:val="32"/>
          <w:szCs w:val="32"/>
        </w:rPr>
        <w:t>判可能出现一般险情，威胁公共安全。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6</w:t>
      </w:r>
      <w:r>
        <w:rPr>
          <w:rFonts w:eastAsia="方正仿宋_GBK" w:cs="Times New Roman"/>
          <w:sz w:val="32"/>
          <w:szCs w:val="32"/>
        </w:rPr>
        <w:t>）一个</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）或一处防洪工程发生洪涝灾害</w:t>
      </w:r>
      <w:r>
        <w:rPr>
          <w:rFonts w:eastAsia="方正仿宋_GBK" w:cs="Times New Roman"/>
          <w:sz w:val="32"/>
          <w:szCs w:val="32"/>
        </w:rPr>
        <w:t>，一次性因灾死亡（失踪）</w:t>
      </w:r>
      <w:r>
        <w:rPr>
          <w:rFonts w:eastAsia="方正仿宋_GBK" w:cs="Times New Roman"/>
          <w:sz w:val="32"/>
          <w:szCs w:val="32"/>
        </w:rPr>
        <w:t>1</w:t>
      </w:r>
      <w:r>
        <w:rPr>
          <w:rFonts w:eastAsia="方正仿宋_GBK" w:cs="Times New Roman"/>
          <w:sz w:val="32"/>
          <w:szCs w:val="32"/>
        </w:rPr>
        <w:t>人以上、</w:t>
      </w:r>
      <w:r>
        <w:rPr>
          <w:rFonts w:eastAsia="方正仿宋_GBK" w:cs="Times New Roman" w:hint="eastAsia"/>
          <w:sz w:val="32"/>
          <w:szCs w:val="32"/>
        </w:rPr>
        <w:t>3</w:t>
      </w:r>
      <w:r>
        <w:rPr>
          <w:rFonts w:eastAsia="方正仿宋_GBK" w:cs="Times New Roman"/>
          <w:sz w:val="32"/>
          <w:szCs w:val="32"/>
        </w:rPr>
        <w:t>人以下；一次洪涝灾害需转移安置受灾群众</w:t>
      </w:r>
      <w:r>
        <w:rPr>
          <w:rFonts w:eastAsia="方正仿宋_GBK" w:cs="Times New Roman" w:hint="eastAsia"/>
          <w:sz w:val="32"/>
          <w:szCs w:val="32"/>
        </w:rPr>
        <w:t>100</w:t>
      </w:r>
      <w:r>
        <w:rPr>
          <w:rFonts w:eastAsia="方正仿宋_GBK" w:cs="Times New Roman"/>
          <w:sz w:val="32"/>
          <w:szCs w:val="32"/>
        </w:rPr>
        <w:t>人以上、</w:t>
      </w:r>
      <w:r>
        <w:rPr>
          <w:rFonts w:eastAsia="方正仿宋_GBK" w:cs="Times New Roman" w:hint="eastAsia"/>
          <w:sz w:val="32"/>
          <w:szCs w:val="32"/>
        </w:rPr>
        <w:t>200</w:t>
      </w:r>
      <w:r>
        <w:rPr>
          <w:rFonts w:eastAsia="方正仿宋_GBK" w:cs="Times New Roman"/>
          <w:sz w:val="32"/>
          <w:szCs w:val="32"/>
        </w:rPr>
        <w:t>人以下；一次洪涝灾害受灾人口</w:t>
      </w:r>
      <w:r>
        <w:rPr>
          <w:rFonts w:eastAsia="方正仿宋_GBK" w:cs="Times New Roman" w:hint="eastAsia"/>
          <w:sz w:val="32"/>
          <w:szCs w:val="32"/>
        </w:rPr>
        <w:t>3000</w:t>
      </w:r>
      <w:r>
        <w:rPr>
          <w:rFonts w:eastAsia="方正仿宋_GBK" w:cs="Times New Roman"/>
          <w:sz w:val="32"/>
          <w:szCs w:val="32"/>
        </w:rPr>
        <w:t>人以上、</w:t>
      </w:r>
      <w:r>
        <w:rPr>
          <w:rFonts w:eastAsia="方正仿宋_GBK" w:cs="Times New Roman" w:hint="eastAsia"/>
          <w:sz w:val="32"/>
          <w:szCs w:val="32"/>
        </w:rPr>
        <w:t>5000</w:t>
      </w:r>
      <w:r>
        <w:rPr>
          <w:rFonts w:eastAsia="方正仿宋_GBK" w:cs="Times New Roman"/>
          <w:sz w:val="32"/>
          <w:szCs w:val="32"/>
        </w:rPr>
        <w:t>人以下。</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7</w:t>
      </w:r>
      <w:r>
        <w:rPr>
          <w:rFonts w:eastAsia="方正仿宋_GBK" w:cs="Times New Roman"/>
          <w:sz w:val="32"/>
          <w:szCs w:val="32"/>
        </w:rPr>
        <w:t>）按《堰塞湖风险等级划分标准》（</w:t>
      </w:r>
      <w:r>
        <w:rPr>
          <w:rFonts w:eastAsia="方正仿宋_GBK" w:cs="Times New Roman"/>
          <w:sz w:val="32"/>
          <w:szCs w:val="32"/>
        </w:rPr>
        <w:t>SL450-2009</w:t>
      </w:r>
      <w:r>
        <w:rPr>
          <w:rFonts w:eastAsia="方正仿宋_GBK" w:cs="Times New Roman"/>
          <w:sz w:val="32"/>
          <w:szCs w:val="32"/>
        </w:rPr>
        <w:t>），出现</w:t>
      </w:r>
      <w:r>
        <w:rPr>
          <w:rFonts w:eastAsia="方正仿宋_GBK" w:cs="Times New Roman"/>
          <w:sz w:val="32"/>
          <w:szCs w:val="32"/>
        </w:rPr>
        <w:t>IV</w:t>
      </w:r>
      <w:proofErr w:type="gramStart"/>
      <w:r>
        <w:rPr>
          <w:rFonts w:eastAsia="方正仿宋_GBK" w:cs="Times New Roman"/>
          <w:sz w:val="32"/>
          <w:szCs w:val="32"/>
        </w:rPr>
        <w:t>级风险</w:t>
      </w:r>
      <w:proofErr w:type="gramEnd"/>
      <w:r>
        <w:rPr>
          <w:rFonts w:eastAsia="方正仿宋_GBK" w:cs="Times New Roman"/>
          <w:sz w:val="32"/>
          <w:szCs w:val="32"/>
        </w:rPr>
        <w:t>堰塞湖。</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8</w:t>
      </w:r>
      <w:r>
        <w:rPr>
          <w:rFonts w:eastAsia="方正仿宋_GBK" w:cs="Times New Roman"/>
          <w:sz w:val="32"/>
          <w:szCs w:val="32"/>
        </w:rPr>
        <w:t>）</w:t>
      </w:r>
      <w:r>
        <w:rPr>
          <w:rFonts w:eastAsia="方正仿宋_GBK" w:cs="Times New Roman" w:hint="eastAsia"/>
          <w:sz w:val="32"/>
          <w:szCs w:val="32"/>
        </w:rPr>
        <w:t>2</w:t>
      </w:r>
      <w:r>
        <w:rPr>
          <w:rFonts w:eastAsia="方正仿宋_GBK" w:cs="Times New Roman"/>
          <w:sz w:val="32"/>
          <w:szCs w:val="32"/>
        </w:rPr>
        <w:t>个</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）集中发生</w:t>
      </w:r>
      <w:r>
        <w:rPr>
          <w:rFonts w:eastAsia="方正仿宋_GBK" w:cs="Times New Roman" w:hint="eastAsia"/>
          <w:sz w:val="32"/>
          <w:szCs w:val="32"/>
        </w:rPr>
        <w:t>中度</w:t>
      </w:r>
      <w:r>
        <w:rPr>
          <w:rFonts w:eastAsia="方正仿宋_GBK" w:cs="Times New Roman"/>
          <w:sz w:val="32"/>
          <w:szCs w:val="32"/>
        </w:rPr>
        <w:t>干旱；或</w:t>
      </w:r>
      <w:r>
        <w:rPr>
          <w:rFonts w:eastAsia="方正仿宋_GBK" w:cs="Times New Roman" w:hint="eastAsia"/>
          <w:sz w:val="32"/>
          <w:szCs w:val="32"/>
        </w:rPr>
        <w:t>3</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）集中发生轻度干旱。</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9</w:t>
      </w:r>
      <w:r>
        <w:rPr>
          <w:rFonts w:eastAsia="方正仿宋_GBK" w:cs="Times New Roman"/>
          <w:sz w:val="32"/>
          <w:szCs w:val="32"/>
        </w:rPr>
        <w:t>）全</w:t>
      </w:r>
      <w:r>
        <w:rPr>
          <w:rFonts w:eastAsia="方正仿宋_GBK" w:cs="Times New Roman" w:hint="eastAsia"/>
          <w:sz w:val="32"/>
          <w:szCs w:val="32"/>
        </w:rPr>
        <w:t>县</w:t>
      </w:r>
      <w:r>
        <w:rPr>
          <w:rFonts w:eastAsia="方正仿宋_GBK" w:cs="Times New Roman"/>
          <w:sz w:val="32"/>
          <w:szCs w:val="32"/>
        </w:rPr>
        <w:t>因旱情导致人口饮水困难</w:t>
      </w:r>
      <w:r>
        <w:rPr>
          <w:rFonts w:eastAsia="方正仿宋_GBK" w:cs="Times New Roman" w:hint="eastAsia"/>
          <w:sz w:val="32"/>
          <w:szCs w:val="32"/>
        </w:rPr>
        <w:t>1.5</w:t>
      </w:r>
      <w:r>
        <w:rPr>
          <w:rFonts w:eastAsia="方正仿宋_GBK" w:cs="Times New Roman" w:hint="eastAsia"/>
          <w:sz w:val="32"/>
          <w:szCs w:val="32"/>
        </w:rPr>
        <w:t>万人</w:t>
      </w:r>
      <w:r>
        <w:rPr>
          <w:rFonts w:eastAsia="方正仿宋_GBK" w:cs="Times New Roman"/>
          <w:sz w:val="32"/>
          <w:szCs w:val="32"/>
        </w:rPr>
        <w:t>以上</w:t>
      </w:r>
      <w:r>
        <w:rPr>
          <w:rFonts w:eastAsia="方正仿宋_GBK" w:cs="Times New Roman" w:hint="eastAsia"/>
          <w:sz w:val="32"/>
          <w:szCs w:val="32"/>
        </w:rPr>
        <w:t>、</w:t>
      </w:r>
      <w:r>
        <w:rPr>
          <w:rFonts w:eastAsia="方正仿宋_GBK" w:cs="Times New Roman" w:hint="eastAsia"/>
          <w:sz w:val="32"/>
          <w:szCs w:val="32"/>
        </w:rPr>
        <w:t>3</w:t>
      </w:r>
      <w:r>
        <w:rPr>
          <w:rFonts w:eastAsia="方正仿宋_GBK" w:cs="Times New Roman" w:hint="eastAsia"/>
          <w:sz w:val="32"/>
          <w:szCs w:val="32"/>
        </w:rPr>
        <w:t>万</w:t>
      </w:r>
      <w:r>
        <w:rPr>
          <w:rFonts w:eastAsia="方正仿宋_GBK" w:cs="Times New Roman" w:hint="eastAsia"/>
          <w:sz w:val="32"/>
          <w:szCs w:val="32"/>
        </w:rPr>
        <w:t>人</w:t>
      </w:r>
      <w:r>
        <w:rPr>
          <w:rFonts w:eastAsia="方正仿宋_GBK" w:cs="Times New Roman" w:hint="eastAsia"/>
          <w:sz w:val="32"/>
          <w:szCs w:val="32"/>
        </w:rPr>
        <w:t>以下，</w:t>
      </w:r>
      <w:r>
        <w:rPr>
          <w:rFonts w:eastAsia="方正仿宋_GBK" w:cs="Times New Roman"/>
          <w:sz w:val="32"/>
          <w:szCs w:val="32"/>
        </w:rPr>
        <w:t>或农作物受旱面积</w:t>
      </w:r>
      <w:r>
        <w:rPr>
          <w:rFonts w:eastAsia="方正仿宋_GBK" w:cs="Times New Roman" w:hint="eastAsia"/>
          <w:sz w:val="32"/>
          <w:szCs w:val="32"/>
        </w:rPr>
        <w:t>5.3</w:t>
      </w:r>
      <w:r>
        <w:rPr>
          <w:rFonts w:eastAsia="方正仿宋_GBK" w:cs="Times New Roman" w:hint="eastAsia"/>
          <w:sz w:val="32"/>
          <w:szCs w:val="32"/>
        </w:rPr>
        <w:t>千公顷</w:t>
      </w:r>
      <w:r>
        <w:rPr>
          <w:rFonts w:eastAsia="方正仿宋_GBK" w:cs="Times New Roman"/>
          <w:sz w:val="32"/>
          <w:szCs w:val="32"/>
        </w:rPr>
        <w:t>以上</w:t>
      </w:r>
      <w:r>
        <w:rPr>
          <w:rFonts w:eastAsia="方正仿宋_GBK" w:cs="Times New Roman" w:hint="eastAsia"/>
          <w:sz w:val="32"/>
          <w:szCs w:val="32"/>
        </w:rPr>
        <w:t>、</w:t>
      </w:r>
      <w:r>
        <w:rPr>
          <w:rFonts w:eastAsia="方正仿宋_GBK" w:cs="Times New Roman" w:hint="eastAsia"/>
          <w:sz w:val="32"/>
          <w:szCs w:val="32"/>
        </w:rPr>
        <w:t>8.6</w:t>
      </w:r>
      <w:r>
        <w:rPr>
          <w:rFonts w:eastAsia="方正仿宋_GBK" w:cs="Times New Roman" w:hint="eastAsia"/>
          <w:sz w:val="32"/>
          <w:szCs w:val="32"/>
        </w:rPr>
        <w:t>千公顷</w:t>
      </w:r>
      <w:r>
        <w:rPr>
          <w:rFonts w:eastAsia="方正仿宋_GBK" w:cs="Times New Roman" w:hint="eastAsia"/>
          <w:sz w:val="32"/>
          <w:szCs w:val="32"/>
        </w:rPr>
        <w:t>以下</w:t>
      </w:r>
      <w:r>
        <w:rPr>
          <w:rFonts w:eastAsia="方正仿宋_GBK" w:cs="Times New Roman"/>
          <w:sz w:val="32"/>
          <w:szCs w:val="32"/>
        </w:rPr>
        <w:t>，且旱情</w:t>
      </w:r>
      <w:r>
        <w:rPr>
          <w:rFonts w:eastAsia="方正仿宋_GBK" w:cs="Times New Roman" w:hint="eastAsia"/>
          <w:sz w:val="32"/>
          <w:szCs w:val="32"/>
        </w:rPr>
        <w:t>呈</w:t>
      </w:r>
      <w:r>
        <w:rPr>
          <w:rFonts w:eastAsia="方正仿宋_GBK" w:cs="Times New Roman"/>
          <w:sz w:val="32"/>
          <w:szCs w:val="32"/>
        </w:rPr>
        <w:t>持续发展</w:t>
      </w:r>
      <w:r>
        <w:rPr>
          <w:rFonts w:eastAsia="方正仿宋_GBK" w:cs="Times New Roman" w:hint="eastAsia"/>
          <w:sz w:val="32"/>
          <w:szCs w:val="32"/>
        </w:rPr>
        <w:t>态势</w:t>
      </w:r>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10</w:t>
      </w:r>
      <w:r>
        <w:rPr>
          <w:rFonts w:eastAsia="方正仿宋_GBK" w:cs="Times New Roman"/>
          <w:sz w:val="32"/>
          <w:szCs w:val="32"/>
        </w:rPr>
        <w:t>）</w:t>
      </w:r>
      <w:r>
        <w:rPr>
          <w:rFonts w:eastAsia="方正仿宋_GBK" w:cs="Times New Roman" w:hint="eastAsia"/>
          <w:sz w:val="32"/>
          <w:szCs w:val="32"/>
        </w:rPr>
        <w:t>2</w:t>
      </w:r>
      <w:r>
        <w:rPr>
          <w:rFonts w:eastAsia="方正仿宋_GBK" w:cs="Times New Roman"/>
          <w:sz w:val="32"/>
          <w:szCs w:val="32"/>
        </w:rPr>
        <w:t>个</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）政府所在地发生中度干旱，或</w:t>
      </w:r>
      <w:r>
        <w:rPr>
          <w:rFonts w:eastAsia="方正仿宋_GBK" w:cs="Times New Roman" w:hint="eastAsia"/>
          <w:sz w:val="32"/>
          <w:szCs w:val="32"/>
        </w:rPr>
        <w:t>3</w:t>
      </w:r>
      <w:r>
        <w:rPr>
          <w:rFonts w:eastAsia="方正仿宋_GBK" w:cs="Times New Roman"/>
          <w:sz w:val="32"/>
          <w:szCs w:val="32"/>
        </w:rPr>
        <w:t>个以上</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）政府所在地或</w:t>
      </w:r>
      <w:r>
        <w:rPr>
          <w:rFonts w:eastAsia="方正仿宋_GBK" w:cs="Times New Roman" w:hint="eastAsia"/>
          <w:sz w:val="32"/>
          <w:szCs w:val="32"/>
        </w:rPr>
        <w:t>弥城镇主城区</w:t>
      </w:r>
      <w:r>
        <w:rPr>
          <w:rFonts w:eastAsia="方正仿宋_GBK" w:cs="Times New Roman"/>
          <w:sz w:val="32"/>
          <w:szCs w:val="32"/>
        </w:rPr>
        <w:t>发生轻度干旱，</w:t>
      </w:r>
      <w:bookmarkStart w:id="135" w:name="_Hlk95812759"/>
      <w:r>
        <w:rPr>
          <w:rFonts w:eastAsia="方正仿宋_GBK" w:cs="Times New Roman"/>
          <w:sz w:val="32"/>
          <w:szCs w:val="32"/>
        </w:rPr>
        <w:t>出现缺水现象，</w:t>
      </w:r>
      <w:bookmarkEnd w:id="135"/>
      <w:r>
        <w:rPr>
          <w:rFonts w:eastAsia="方正仿宋_GBK" w:cs="Times New Roman"/>
          <w:sz w:val="32"/>
          <w:szCs w:val="32"/>
        </w:rPr>
        <w:t>居民生活、生产用水受到一定影响。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11</w:t>
      </w:r>
      <w:r>
        <w:rPr>
          <w:rFonts w:eastAsia="方正仿宋_GBK" w:cs="Times New Roman"/>
          <w:sz w:val="32"/>
          <w:szCs w:val="32"/>
        </w:rPr>
        <w:t>）灾害造成直接经济损失</w:t>
      </w:r>
      <w:r>
        <w:rPr>
          <w:rFonts w:eastAsia="方正仿宋_GBK" w:cs="Times New Roman" w:hint="eastAsia"/>
          <w:sz w:val="32"/>
          <w:szCs w:val="32"/>
        </w:rPr>
        <w:t>2000</w:t>
      </w:r>
      <w:r>
        <w:rPr>
          <w:rFonts w:eastAsia="方正仿宋_GBK" w:cs="Times New Roman"/>
          <w:sz w:val="32"/>
          <w:szCs w:val="32"/>
        </w:rPr>
        <w:t>万元</w:t>
      </w:r>
      <w:r>
        <w:rPr>
          <w:rFonts w:eastAsia="方正仿宋_GBK" w:cs="Times New Roman" w:hint="eastAsia"/>
          <w:sz w:val="32"/>
          <w:szCs w:val="32"/>
        </w:rPr>
        <w:t>—</w:t>
      </w:r>
      <w:r>
        <w:rPr>
          <w:rFonts w:eastAsia="方正仿宋_GBK" w:cs="Times New Roman" w:hint="eastAsia"/>
          <w:sz w:val="32"/>
          <w:szCs w:val="32"/>
        </w:rPr>
        <w:t>4000</w:t>
      </w:r>
      <w:r>
        <w:rPr>
          <w:rFonts w:eastAsia="方正仿宋_GBK" w:cs="Times New Roman" w:hint="eastAsia"/>
          <w:sz w:val="32"/>
          <w:szCs w:val="32"/>
        </w:rPr>
        <w:t>万元</w:t>
      </w:r>
      <w:r>
        <w:rPr>
          <w:rFonts w:eastAsia="方正仿宋_GBK" w:cs="Times New Roman"/>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4.4.1  Ⅳ</w:t>
      </w:r>
      <w:r>
        <w:rPr>
          <w:rFonts w:eastAsia="方正仿宋_GBK" w:cs="Times New Roman"/>
          <w:sz w:val="32"/>
          <w:szCs w:val="32"/>
        </w:rPr>
        <w:t>级响应行动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防汛办主任或常务副主任主持会商，</w:t>
      </w:r>
      <w:r>
        <w:rPr>
          <w:rFonts w:eastAsia="方正仿宋_GBK" w:cs="Times New Roman" w:hint="eastAsia"/>
          <w:sz w:val="32"/>
          <w:szCs w:val="32"/>
        </w:rPr>
        <w:t>县</w:t>
      </w:r>
      <w:r>
        <w:rPr>
          <w:rFonts w:eastAsia="方正仿宋_GBK" w:cs="Times New Roman"/>
          <w:sz w:val="32"/>
          <w:szCs w:val="32"/>
        </w:rPr>
        <w:t>防汛办内设机构负责人参加，</w:t>
      </w:r>
      <w:proofErr w:type="gramStart"/>
      <w:r>
        <w:rPr>
          <w:rFonts w:eastAsia="方正仿宋_GBK" w:cs="Times New Roman"/>
          <w:sz w:val="32"/>
          <w:szCs w:val="32"/>
        </w:rPr>
        <w:t>作出</w:t>
      </w:r>
      <w:proofErr w:type="gramEnd"/>
      <w:r>
        <w:rPr>
          <w:rFonts w:eastAsia="方正仿宋_GBK" w:cs="Times New Roman"/>
          <w:sz w:val="32"/>
          <w:szCs w:val="32"/>
        </w:rPr>
        <w:t>相应工作部署。受灾</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）防指，按照职责靠前指挥抢险救灾工作，进行先期应急处置，转移危险地区人员。</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lastRenderedPageBreak/>
        <w:t>（</w:t>
      </w:r>
      <w:r>
        <w:rPr>
          <w:rFonts w:eastAsia="方正仿宋_GBK" w:cs="Times New Roman"/>
          <w:sz w:val="32"/>
          <w:szCs w:val="32"/>
        </w:rPr>
        <w:t>2</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防汛办密切关注</w:t>
      </w:r>
      <w:r>
        <w:rPr>
          <w:rFonts w:eastAsia="方正仿宋_GBK" w:cs="Times New Roman" w:hint="eastAsia"/>
          <w:sz w:val="32"/>
          <w:szCs w:val="32"/>
        </w:rPr>
        <w:t>汛情、旱情、险情、灾情</w:t>
      </w:r>
      <w:r>
        <w:rPr>
          <w:rFonts w:eastAsia="方正仿宋_GBK" w:cs="Times New Roman"/>
          <w:sz w:val="32"/>
          <w:szCs w:val="32"/>
        </w:rPr>
        <w:t>等发展变化，加强防汛抗旱工作指导。</w:t>
      </w:r>
      <w:r>
        <w:rPr>
          <w:rFonts w:eastAsia="方正仿宋_GBK" w:cs="Times New Roman" w:hint="eastAsia"/>
          <w:sz w:val="32"/>
          <w:szCs w:val="32"/>
        </w:rPr>
        <w:t>县</w:t>
      </w:r>
      <w:r>
        <w:rPr>
          <w:rFonts w:eastAsia="方正仿宋_GBK" w:cs="Times New Roman"/>
          <w:sz w:val="32"/>
          <w:szCs w:val="32"/>
        </w:rPr>
        <w:t>水务局按照权限做好重点水利工程的调度。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防汛办及时将受灾情况及抢险救灾工作措施</w:t>
      </w:r>
      <w:r>
        <w:rPr>
          <w:rFonts w:eastAsia="方正仿宋_GBK" w:cs="Times New Roman"/>
          <w:sz w:val="32"/>
          <w:szCs w:val="32"/>
        </w:rPr>
        <w:t>报</w:t>
      </w:r>
      <w:r>
        <w:rPr>
          <w:rFonts w:eastAsia="方正仿宋_GBK" w:cs="Times New Roman" w:hint="eastAsia"/>
          <w:sz w:val="32"/>
          <w:szCs w:val="32"/>
        </w:rPr>
        <w:t>县</w:t>
      </w:r>
      <w:r>
        <w:rPr>
          <w:rFonts w:eastAsia="方正仿宋_GBK" w:cs="Times New Roman"/>
          <w:sz w:val="32"/>
          <w:szCs w:val="32"/>
        </w:rPr>
        <w:t>防</w:t>
      </w:r>
      <w:proofErr w:type="gramStart"/>
      <w:r>
        <w:rPr>
          <w:rFonts w:eastAsia="方正仿宋_GBK" w:cs="Times New Roman"/>
          <w:sz w:val="32"/>
          <w:szCs w:val="32"/>
        </w:rPr>
        <w:t>指指挥</w:t>
      </w:r>
      <w:proofErr w:type="gramEnd"/>
      <w:r>
        <w:rPr>
          <w:rFonts w:eastAsia="方正仿宋_GBK" w:cs="Times New Roman"/>
          <w:sz w:val="32"/>
          <w:szCs w:val="32"/>
        </w:rPr>
        <w:t>长和副指挥长，向成员单位和新闻媒体通报。</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36" w:name="_Toc29621"/>
      <w:bookmarkStart w:id="137" w:name="_Toc23092_WPSOffice_Level2"/>
      <w:r>
        <w:rPr>
          <w:rFonts w:eastAsia="方正楷体_GBK" w:cs="Times New Roman"/>
          <w:sz w:val="32"/>
          <w:szCs w:val="32"/>
        </w:rPr>
        <w:t xml:space="preserve">4.5  </w:t>
      </w:r>
      <w:r>
        <w:rPr>
          <w:rFonts w:eastAsia="方正楷体_GBK" w:cs="Times New Roman"/>
          <w:sz w:val="32"/>
          <w:szCs w:val="32"/>
        </w:rPr>
        <w:t>信息报送、处理和发布</w:t>
      </w:r>
      <w:bookmarkEnd w:id="136"/>
      <w:bookmarkEnd w:id="137"/>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4.5.1  </w:t>
      </w:r>
      <w:r>
        <w:rPr>
          <w:rFonts w:eastAsia="方正仿宋_GBK" w:cs="Times New Roman" w:hint="eastAsia"/>
          <w:sz w:val="32"/>
          <w:szCs w:val="32"/>
        </w:rPr>
        <w:t>雨情、水情、工情、</w:t>
      </w:r>
      <w:bookmarkStart w:id="138" w:name="_Hlk98923406"/>
      <w:r>
        <w:rPr>
          <w:rFonts w:eastAsia="方正仿宋_GBK" w:cs="Times New Roman" w:hint="eastAsia"/>
          <w:sz w:val="32"/>
          <w:szCs w:val="32"/>
        </w:rPr>
        <w:t>汛情、旱情、险情、灾情</w:t>
      </w:r>
      <w:bookmarkEnd w:id="138"/>
      <w:r>
        <w:rPr>
          <w:rFonts w:eastAsia="方正仿宋_GBK" w:cs="Times New Roman"/>
          <w:sz w:val="32"/>
          <w:szCs w:val="32"/>
        </w:rPr>
        <w:t>等防汛抗旱信息实行分级上报，归口处理，同级共享。</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4.5.2  </w:t>
      </w:r>
      <w:r>
        <w:rPr>
          <w:rFonts w:eastAsia="方正仿宋_GBK" w:cs="Times New Roman"/>
          <w:sz w:val="32"/>
          <w:szCs w:val="32"/>
        </w:rPr>
        <w:t>防汛抗旱信息的报送和处理，应快速、准确、翔实，重要信息要立即上报，一时难以准确掌握的信息，要及时报告基本情况，随后落实补报详情。气象部门负责暴雨及极端</w:t>
      </w:r>
      <w:r>
        <w:rPr>
          <w:rFonts w:eastAsia="方正仿宋_GBK" w:cs="Times New Roman" w:hint="eastAsia"/>
          <w:sz w:val="32"/>
          <w:szCs w:val="32"/>
        </w:rPr>
        <w:t>降水</w:t>
      </w:r>
      <w:r>
        <w:rPr>
          <w:rFonts w:eastAsia="方正仿宋_GBK" w:cs="Times New Roman"/>
          <w:sz w:val="32"/>
          <w:szCs w:val="32"/>
        </w:rPr>
        <w:t>天气</w:t>
      </w:r>
      <w:r>
        <w:rPr>
          <w:rFonts w:eastAsia="方正仿宋_GBK" w:cs="Times New Roman" w:hint="eastAsia"/>
          <w:sz w:val="32"/>
          <w:szCs w:val="32"/>
        </w:rPr>
        <w:t>信息报送；</w:t>
      </w:r>
      <w:r>
        <w:rPr>
          <w:rFonts w:eastAsia="方正仿宋_GBK" w:cs="Times New Roman"/>
          <w:sz w:val="32"/>
          <w:szCs w:val="32"/>
        </w:rPr>
        <w:t>水务负责江河湖库洪水信息报送；水务、住房</w:t>
      </w:r>
      <w:r>
        <w:rPr>
          <w:rFonts w:eastAsia="方正仿宋_GBK" w:cs="Times New Roman" w:hint="eastAsia"/>
          <w:sz w:val="32"/>
          <w:szCs w:val="32"/>
        </w:rPr>
        <w:t>和</w:t>
      </w:r>
      <w:r>
        <w:rPr>
          <w:rFonts w:eastAsia="方正仿宋_GBK" w:cs="Times New Roman"/>
          <w:sz w:val="32"/>
          <w:szCs w:val="32"/>
        </w:rPr>
        <w:t>城乡建设部门负责一般洪涝灾害和城市洪涝灾害信息报送；水务负责山洪灾害信息报送；气象部门负责气象干旱信息报送，农业农村部门负责农业干旱信息报送，住房</w:t>
      </w:r>
      <w:r>
        <w:rPr>
          <w:rFonts w:eastAsia="方正仿宋_GBK" w:cs="Times New Roman" w:hint="eastAsia"/>
          <w:sz w:val="32"/>
          <w:szCs w:val="32"/>
        </w:rPr>
        <w:t>和</w:t>
      </w:r>
      <w:r>
        <w:rPr>
          <w:rFonts w:eastAsia="方正仿宋_GBK" w:cs="Times New Roman"/>
          <w:sz w:val="32"/>
          <w:szCs w:val="32"/>
        </w:rPr>
        <w:t>城乡建设部门负责城市干旱信息报送和城市供用水短缺危机信息报送，生态环境部门负责水污染危机信息报送。其他成员单位按各自的职能职责向</w:t>
      </w:r>
      <w:r>
        <w:rPr>
          <w:rFonts w:eastAsia="方正仿宋_GBK" w:cs="Times New Roman" w:hint="eastAsia"/>
          <w:sz w:val="32"/>
          <w:szCs w:val="32"/>
        </w:rPr>
        <w:t>县</w:t>
      </w:r>
      <w:r>
        <w:rPr>
          <w:rFonts w:eastAsia="方正仿宋_GBK" w:cs="Times New Roman"/>
          <w:sz w:val="32"/>
          <w:szCs w:val="32"/>
        </w:rPr>
        <w:t>防汛办报送</w:t>
      </w:r>
      <w:r>
        <w:rPr>
          <w:rFonts w:eastAsia="方正仿宋_GBK" w:cs="Times New Roman" w:hint="eastAsia"/>
          <w:sz w:val="32"/>
          <w:szCs w:val="32"/>
        </w:rPr>
        <w:t>防汛抗旱信息</w:t>
      </w:r>
      <w:r>
        <w:rPr>
          <w:rFonts w:eastAsia="方正仿宋_GBK" w:cs="Times New Roman"/>
          <w:sz w:val="32"/>
          <w:szCs w:val="32"/>
        </w:rPr>
        <w:t>。各</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）防汛办有义务收集整理各类</w:t>
      </w:r>
      <w:r>
        <w:rPr>
          <w:rFonts w:eastAsia="方正仿宋_GBK" w:cs="Times New Roman" w:hint="eastAsia"/>
          <w:sz w:val="32"/>
          <w:szCs w:val="32"/>
        </w:rPr>
        <w:t>险情、</w:t>
      </w:r>
      <w:r>
        <w:rPr>
          <w:rFonts w:eastAsia="方正仿宋_GBK" w:cs="Times New Roman"/>
          <w:sz w:val="32"/>
          <w:szCs w:val="32"/>
        </w:rPr>
        <w:t>灾情信息，汇总处理后向</w:t>
      </w:r>
      <w:r>
        <w:rPr>
          <w:rFonts w:eastAsia="方正仿宋_GBK" w:cs="Times New Roman" w:hint="eastAsia"/>
          <w:sz w:val="32"/>
          <w:szCs w:val="32"/>
        </w:rPr>
        <w:t>县</w:t>
      </w:r>
      <w:r>
        <w:rPr>
          <w:rFonts w:eastAsia="方正仿宋_GBK" w:cs="Times New Roman"/>
          <w:sz w:val="32"/>
          <w:szCs w:val="32"/>
        </w:rPr>
        <w:t>防汛办报送。</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4.5.3  </w:t>
      </w:r>
      <w:r>
        <w:rPr>
          <w:rFonts w:eastAsia="方正仿宋_GBK" w:cs="Times New Roman"/>
          <w:sz w:val="32"/>
          <w:szCs w:val="32"/>
        </w:rPr>
        <w:t>属一般性汛情、旱情、灾情，报送本级防指负责处理。凡较重险情、灾情，需上级支持、指导的，及时向上一级防指报告。上级</w:t>
      </w:r>
      <w:proofErr w:type="gramStart"/>
      <w:r>
        <w:rPr>
          <w:rFonts w:eastAsia="方正仿宋_GBK" w:cs="Times New Roman"/>
          <w:sz w:val="32"/>
          <w:szCs w:val="32"/>
        </w:rPr>
        <w:t>防指接</w:t>
      </w:r>
      <w:r>
        <w:rPr>
          <w:rFonts w:eastAsia="方正仿宋_GBK" w:cs="Times New Roman"/>
          <w:sz w:val="32"/>
          <w:szCs w:val="32"/>
        </w:rPr>
        <w:t>报</w:t>
      </w:r>
      <w:proofErr w:type="gramEnd"/>
      <w:r>
        <w:rPr>
          <w:rFonts w:eastAsia="方正仿宋_GBK" w:cs="Times New Roman"/>
          <w:sz w:val="32"/>
          <w:szCs w:val="32"/>
        </w:rPr>
        <w:t>后要在第一时间做好应急处置准备和指导。</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lastRenderedPageBreak/>
        <w:t xml:space="preserve">4.5.4  </w:t>
      </w:r>
      <w:r>
        <w:rPr>
          <w:rFonts w:eastAsia="方正仿宋_GBK" w:cs="Times New Roman"/>
          <w:sz w:val="32"/>
          <w:szCs w:val="32"/>
        </w:rPr>
        <w:t>当突发重大洪涝灾情险情时，可越级上报。任何个人发现堤防、水库发生险情时，要立即向有关部门报告，防指及有关部门要立即组织抢险救灾。</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4.5.5  </w:t>
      </w:r>
      <w:r>
        <w:rPr>
          <w:rFonts w:eastAsia="方正仿宋_GBK" w:cs="Times New Roman"/>
          <w:sz w:val="32"/>
          <w:szCs w:val="32"/>
        </w:rPr>
        <w:t>对将影响到邻近行政区域的水旱灾害或突发事件，要及时向受影响地区防指通报情况，并协助做好防汛抗旱指挥调度工作。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4.5.6</w:t>
      </w:r>
      <w:bookmarkStart w:id="139" w:name="_Hlk93071228"/>
      <w:r>
        <w:rPr>
          <w:rFonts w:eastAsia="方正仿宋_GBK" w:cs="Times New Roman"/>
          <w:sz w:val="32"/>
          <w:szCs w:val="32"/>
        </w:rPr>
        <w:t xml:space="preserve">  </w:t>
      </w:r>
      <w:r>
        <w:rPr>
          <w:rFonts w:eastAsia="方正仿宋_GBK" w:cs="Times New Roman" w:hint="eastAsia"/>
          <w:sz w:val="32"/>
          <w:szCs w:val="32"/>
        </w:rPr>
        <w:t>县</w:t>
      </w:r>
      <w:r>
        <w:rPr>
          <w:rFonts w:eastAsia="方正仿宋_GBK" w:cs="Times New Roman"/>
          <w:sz w:val="32"/>
          <w:szCs w:val="32"/>
        </w:rPr>
        <w:t>防汛办</w:t>
      </w:r>
      <w:bookmarkEnd w:id="139"/>
      <w:r>
        <w:rPr>
          <w:rFonts w:eastAsia="方正仿宋_GBK" w:cs="Times New Roman"/>
          <w:sz w:val="32"/>
          <w:szCs w:val="32"/>
        </w:rPr>
        <w:t>接到重大汛情、旱情、灾情报告后要在第一时间做好处置准备，</w:t>
      </w:r>
      <w:r>
        <w:rPr>
          <w:rFonts w:eastAsia="方正仿宋_GBK" w:cs="Times New Roman" w:hint="eastAsia"/>
          <w:sz w:val="32"/>
          <w:szCs w:val="32"/>
        </w:rPr>
        <w:t>可提高</w:t>
      </w:r>
      <w:r>
        <w:rPr>
          <w:rFonts w:eastAsia="方正仿宋_GBK" w:cs="Times New Roman"/>
          <w:sz w:val="32"/>
          <w:szCs w:val="32"/>
        </w:rPr>
        <w:t>响应</w:t>
      </w:r>
      <w:r>
        <w:rPr>
          <w:rFonts w:eastAsia="方正仿宋_GBK" w:cs="Times New Roman" w:hint="eastAsia"/>
          <w:sz w:val="32"/>
          <w:szCs w:val="32"/>
        </w:rPr>
        <w:t>级别或越级响应</w:t>
      </w:r>
      <w:r>
        <w:rPr>
          <w:rFonts w:eastAsia="方正仿宋_GBK" w:cs="Times New Roman"/>
          <w:sz w:val="32"/>
          <w:szCs w:val="32"/>
        </w:rPr>
        <w:t>，并立即报告州政府和省防指。</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4.5.7  </w:t>
      </w:r>
      <w:r>
        <w:rPr>
          <w:rFonts w:eastAsia="方正仿宋_GBK" w:cs="Times New Roman"/>
          <w:sz w:val="32"/>
          <w:szCs w:val="32"/>
        </w:rPr>
        <w:t>信息发布</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1</w:t>
      </w:r>
      <w:r>
        <w:rPr>
          <w:rFonts w:eastAsia="方正仿宋_GBK" w:cs="Times New Roman"/>
          <w:sz w:val="32"/>
          <w:szCs w:val="32"/>
        </w:rPr>
        <w:t>）防汛抗旱的信息发布应当及时、准确、客观、全面。</w:t>
      </w:r>
      <w:r>
        <w:rPr>
          <w:rFonts w:eastAsia="方正仿宋_GBK" w:cs="Times New Roman" w:hint="eastAsia"/>
          <w:sz w:val="32"/>
          <w:szCs w:val="32"/>
        </w:rPr>
        <w:t>县</w:t>
      </w:r>
      <w:r>
        <w:rPr>
          <w:rFonts w:eastAsia="方正仿宋_GBK" w:cs="Times New Roman"/>
          <w:sz w:val="32"/>
          <w:szCs w:val="32"/>
        </w:rPr>
        <w:t>防汛办负责审核</w:t>
      </w:r>
      <w:proofErr w:type="gramStart"/>
      <w:r>
        <w:rPr>
          <w:rFonts w:eastAsia="方正仿宋_GBK" w:cs="Times New Roman"/>
          <w:sz w:val="32"/>
          <w:szCs w:val="32"/>
        </w:rPr>
        <w:t>发布洪旱灾情</w:t>
      </w:r>
      <w:proofErr w:type="gramEnd"/>
      <w:r>
        <w:rPr>
          <w:rFonts w:eastAsia="方正仿宋_GBK" w:cs="Times New Roman"/>
          <w:sz w:val="32"/>
          <w:szCs w:val="32"/>
        </w:rPr>
        <w:t>和防汛抗旱工作动态；</w:t>
      </w:r>
      <w:r>
        <w:rPr>
          <w:rFonts w:eastAsia="方正仿宋_GBK" w:cs="Times New Roman" w:hint="eastAsia"/>
          <w:sz w:val="32"/>
          <w:szCs w:val="32"/>
        </w:rPr>
        <w:t>县</w:t>
      </w:r>
      <w:proofErr w:type="gramStart"/>
      <w:r>
        <w:rPr>
          <w:rFonts w:eastAsia="方正仿宋_GBK" w:cs="Times New Roman"/>
          <w:sz w:val="32"/>
          <w:szCs w:val="32"/>
        </w:rPr>
        <w:t>应急局</w:t>
      </w:r>
      <w:proofErr w:type="gramEnd"/>
      <w:r>
        <w:rPr>
          <w:rFonts w:eastAsia="方正仿宋_GBK" w:cs="Times New Roman"/>
          <w:sz w:val="32"/>
          <w:szCs w:val="32"/>
        </w:rPr>
        <w:t>负责发布水旱灾情；</w:t>
      </w:r>
      <w:r>
        <w:rPr>
          <w:rFonts w:eastAsia="方正仿宋_GBK" w:cs="Times New Roman" w:hint="eastAsia"/>
          <w:sz w:val="32"/>
          <w:szCs w:val="32"/>
        </w:rPr>
        <w:t>县</w:t>
      </w:r>
      <w:r>
        <w:rPr>
          <w:rFonts w:eastAsia="方正仿宋_GBK" w:cs="Times New Roman"/>
          <w:sz w:val="32"/>
          <w:szCs w:val="32"/>
        </w:rPr>
        <w:t>水务局负责发布水情</w:t>
      </w:r>
      <w:r>
        <w:rPr>
          <w:rFonts w:eastAsia="方正仿宋_GBK" w:cs="Times New Roman" w:hint="eastAsia"/>
          <w:sz w:val="32"/>
          <w:szCs w:val="32"/>
        </w:rPr>
        <w:t>、</w:t>
      </w:r>
      <w:r>
        <w:rPr>
          <w:rFonts w:eastAsia="方正仿宋_GBK" w:cs="Times New Roman"/>
          <w:sz w:val="32"/>
          <w:szCs w:val="32"/>
        </w:rPr>
        <w:t>旱情；</w:t>
      </w:r>
      <w:r>
        <w:rPr>
          <w:rFonts w:eastAsia="方正仿宋_GBK" w:cs="Times New Roman" w:hint="eastAsia"/>
          <w:sz w:val="32"/>
          <w:szCs w:val="32"/>
        </w:rPr>
        <w:t>县</w:t>
      </w:r>
      <w:r>
        <w:rPr>
          <w:rFonts w:eastAsia="方正仿宋_GBK" w:cs="Times New Roman"/>
          <w:sz w:val="32"/>
          <w:szCs w:val="32"/>
        </w:rPr>
        <w:t>气象局负责发布全</w:t>
      </w:r>
      <w:r>
        <w:rPr>
          <w:rFonts w:eastAsia="方正仿宋_GBK" w:cs="Times New Roman" w:hint="eastAsia"/>
          <w:sz w:val="32"/>
          <w:szCs w:val="32"/>
        </w:rPr>
        <w:t>县</w:t>
      </w:r>
      <w:r>
        <w:rPr>
          <w:rFonts w:eastAsia="方正仿宋_GBK" w:cs="Times New Roman"/>
          <w:sz w:val="32"/>
          <w:szCs w:val="32"/>
        </w:rPr>
        <w:t>雨情。</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2</w:t>
      </w:r>
      <w:r>
        <w:rPr>
          <w:rFonts w:eastAsia="方正仿宋_GBK" w:cs="Times New Roman"/>
          <w:sz w:val="32"/>
          <w:szCs w:val="32"/>
        </w:rPr>
        <w:t>）信息发布形式主要包括授权发布、播发新闻稿、组织报道、接受记者采访、举行新闻发布会等。</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w:t>
      </w:r>
      <w:r>
        <w:rPr>
          <w:rFonts w:eastAsia="方正仿宋_GBK" w:cs="Times New Roman"/>
          <w:sz w:val="32"/>
          <w:szCs w:val="32"/>
        </w:rPr>
        <w:t>3</w:t>
      </w:r>
      <w:r>
        <w:rPr>
          <w:rFonts w:eastAsia="方正仿宋_GBK" w:cs="Times New Roman"/>
          <w:sz w:val="32"/>
          <w:szCs w:val="32"/>
        </w:rPr>
        <w:t>）</w:t>
      </w:r>
      <w:r>
        <w:rPr>
          <w:rFonts w:eastAsia="方正仿宋_GBK" w:cs="Times New Roman" w:hint="eastAsia"/>
          <w:sz w:val="32"/>
          <w:szCs w:val="32"/>
        </w:rPr>
        <w:t>各地</w:t>
      </w:r>
      <w:r>
        <w:rPr>
          <w:rFonts w:eastAsia="方正仿宋_GBK" w:cs="Times New Roman"/>
          <w:sz w:val="32"/>
          <w:szCs w:val="32"/>
        </w:rPr>
        <w:t>防汛抗旱动态由</w:t>
      </w:r>
      <w:r>
        <w:rPr>
          <w:rFonts w:eastAsia="方正仿宋_GBK" w:cs="Times New Roman" w:hint="eastAsia"/>
          <w:sz w:val="32"/>
          <w:szCs w:val="32"/>
        </w:rPr>
        <w:t>当</w:t>
      </w:r>
      <w:r>
        <w:rPr>
          <w:rFonts w:eastAsia="方正仿宋_GBK" w:cs="Times New Roman"/>
          <w:sz w:val="32"/>
          <w:szCs w:val="32"/>
        </w:rPr>
        <w:t>地防指审核和发布。</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40" w:name="_Toc21887"/>
      <w:bookmarkStart w:id="141" w:name="_Toc25337_WPSOffice_Level2"/>
      <w:r>
        <w:rPr>
          <w:rFonts w:eastAsia="方正楷体_GBK" w:cs="Times New Roman"/>
          <w:sz w:val="32"/>
          <w:szCs w:val="32"/>
        </w:rPr>
        <w:t xml:space="preserve">4.6  </w:t>
      </w:r>
      <w:r>
        <w:rPr>
          <w:rFonts w:eastAsia="方正楷体_GBK" w:cs="Times New Roman"/>
          <w:sz w:val="32"/>
          <w:szCs w:val="32"/>
        </w:rPr>
        <w:t>指挥和调度</w:t>
      </w:r>
      <w:bookmarkEnd w:id="140"/>
      <w:bookmarkEnd w:id="141"/>
    </w:p>
    <w:p w:rsidR="008E5B8C" w:rsidRDefault="00F5388C">
      <w:pPr>
        <w:autoSpaceDN w:val="0"/>
        <w:spacing w:line="590" w:lineRule="exact"/>
        <w:ind w:firstLineChars="200" w:firstLine="640"/>
        <w:rPr>
          <w:rFonts w:ascii="宋体" w:eastAsia="方正仿宋_GBK" w:hAnsi="宋体" w:cs="Times New Roman"/>
          <w:sz w:val="32"/>
          <w:szCs w:val="32"/>
        </w:rPr>
      </w:pPr>
      <w:r>
        <w:rPr>
          <w:rFonts w:ascii="宋体" w:eastAsia="方正仿宋_GBK" w:hAnsi="宋体" w:cs="Times New Roman"/>
          <w:sz w:val="32"/>
          <w:szCs w:val="32"/>
        </w:rPr>
        <w:t xml:space="preserve">4.6.1  </w:t>
      </w:r>
      <w:r>
        <w:rPr>
          <w:rFonts w:ascii="宋体" w:eastAsia="方正仿宋_GBK" w:hAnsi="宋体" w:cs="Times New Roman" w:hint="eastAsia"/>
          <w:sz w:val="32"/>
          <w:szCs w:val="32"/>
        </w:rPr>
        <w:t>县</w:t>
      </w:r>
      <w:r>
        <w:rPr>
          <w:rFonts w:ascii="宋体" w:eastAsia="方正仿宋_GBK" w:hAnsi="宋体" w:cs="Times New Roman" w:hint="eastAsia"/>
          <w:sz w:val="32"/>
          <w:szCs w:val="32"/>
        </w:rPr>
        <w:t>防指</w:t>
      </w:r>
      <w:r>
        <w:rPr>
          <w:rFonts w:ascii="宋体" w:eastAsia="方正仿宋_GBK" w:hAnsi="宋体" w:cs="Times New Roman"/>
          <w:sz w:val="32"/>
          <w:szCs w:val="32"/>
        </w:rPr>
        <w:t>组织有关部门加强值班值守，密切监视汛情、旱情发展变化，及时收集整理灾情、抗御水旱灾害情况，组织各部门联合会商，综合</w:t>
      </w:r>
      <w:proofErr w:type="gramStart"/>
      <w:r>
        <w:rPr>
          <w:rFonts w:ascii="宋体" w:eastAsia="方正仿宋_GBK" w:hAnsi="宋体" w:cs="Times New Roman"/>
          <w:sz w:val="32"/>
          <w:szCs w:val="32"/>
        </w:rPr>
        <w:t>研</w:t>
      </w:r>
      <w:proofErr w:type="gramEnd"/>
      <w:r>
        <w:rPr>
          <w:rFonts w:ascii="宋体" w:eastAsia="方正仿宋_GBK" w:hAnsi="宋体" w:cs="Times New Roman"/>
          <w:sz w:val="32"/>
          <w:szCs w:val="32"/>
        </w:rPr>
        <w:t>判汛情旱情，督促各级开展防范应对工作。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4.6.2  </w:t>
      </w:r>
      <w:r>
        <w:rPr>
          <w:rFonts w:eastAsia="方正仿宋_GBK" w:cs="Times New Roman"/>
          <w:sz w:val="32"/>
          <w:szCs w:val="32"/>
        </w:rPr>
        <w:t>遇重大级以上险情灾情，</w:t>
      </w:r>
      <w:r>
        <w:rPr>
          <w:rFonts w:eastAsia="方正仿宋_GBK" w:cs="Times New Roman" w:hint="eastAsia"/>
          <w:sz w:val="32"/>
          <w:szCs w:val="32"/>
        </w:rPr>
        <w:t>县</w:t>
      </w:r>
      <w:r>
        <w:rPr>
          <w:rFonts w:eastAsia="方正仿宋_GBK" w:cs="Times New Roman"/>
          <w:sz w:val="32"/>
          <w:szCs w:val="32"/>
        </w:rPr>
        <w:t>防汛办主任或常务副主</w:t>
      </w:r>
      <w:r>
        <w:rPr>
          <w:rFonts w:eastAsia="方正仿宋_GBK" w:cs="Times New Roman"/>
          <w:sz w:val="32"/>
          <w:szCs w:val="32"/>
        </w:rPr>
        <w:lastRenderedPageBreak/>
        <w:t>任主持召开防汛会商会议或专题组织会商，必要时启动异地会商，分析险情灾情发展趋势、未来天气变化情况，研究防汛抗旱中的重大问题并</w:t>
      </w:r>
      <w:proofErr w:type="gramStart"/>
      <w:r>
        <w:rPr>
          <w:rFonts w:eastAsia="方正仿宋_GBK" w:cs="Times New Roman"/>
          <w:sz w:val="32"/>
          <w:szCs w:val="32"/>
        </w:rPr>
        <w:t>作出</w:t>
      </w:r>
      <w:proofErr w:type="gramEnd"/>
      <w:r>
        <w:rPr>
          <w:rFonts w:eastAsia="方正仿宋_GBK" w:cs="Times New Roman"/>
          <w:sz w:val="32"/>
          <w:szCs w:val="32"/>
        </w:rPr>
        <w:t>相应部署；发布紧急通知，督促相关</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）防指切实做好抗洪抢险工作，必要时，报请</w:t>
      </w:r>
      <w:r>
        <w:rPr>
          <w:rFonts w:eastAsia="方正仿宋_GBK" w:cs="Times New Roman" w:hint="eastAsia"/>
          <w:sz w:val="32"/>
          <w:szCs w:val="32"/>
        </w:rPr>
        <w:t>县</w:t>
      </w:r>
      <w:r>
        <w:rPr>
          <w:rFonts w:eastAsia="方正仿宋_GBK" w:cs="Times New Roman"/>
          <w:sz w:val="32"/>
          <w:szCs w:val="32"/>
        </w:rPr>
        <w:t>委、</w:t>
      </w:r>
      <w:r>
        <w:rPr>
          <w:rFonts w:eastAsia="方正仿宋_GBK" w:cs="Times New Roman" w:hint="eastAsia"/>
          <w:sz w:val="32"/>
          <w:szCs w:val="32"/>
        </w:rPr>
        <w:t>县</w:t>
      </w:r>
      <w:r>
        <w:rPr>
          <w:rFonts w:eastAsia="方正仿宋_GBK" w:cs="Times New Roman"/>
          <w:sz w:val="32"/>
          <w:szCs w:val="32"/>
        </w:rPr>
        <w:t>政府派出督查组赴各地督查防汛抗灾工作；视汛情旱情应对需要依法宣布进入紧急</w:t>
      </w:r>
      <w:r>
        <w:rPr>
          <w:rFonts w:eastAsia="方正仿宋_GBK" w:cs="Times New Roman"/>
          <w:kern w:val="2"/>
          <w:sz w:val="32"/>
          <w:szCs w:val="32"/>
        </w:rPr>
        <w:t>防汛</w:t>
      </w:r>
      <w:r>
        <w:rPr>
          <w:rFonts w:eastAsia="方正仿宋_GBK" w:cs="Times New Roman" w:hint="eastAsia"/>
          <w:kern w:val="2"/>
          <w:sz w:val="32"/>
          <w:szCs w:val="32"/>
        </w:rPr>
        <w:t>期或及时</w:t>
      </w:r>
      <w:proofErr w:type="gramStart"/>
      <w:r>
        <w:rPr>
          <w:rFonts w:eastAsia="方正仿宋_GBK" w:cs="Times New Roman" w:hint="eastAsia"/>
          <w:kern w:val="2"/>
          <w:sz w:val="32"/>
          <w:szCs w:val="32"/>
        </w:rPr>
        <w:t>向</w:t>
      </w:r>
      <w:r>
        <w:rPr>
          <w:rFonts w:eastAsia="方正仿宋_GBK" w:cs="Times New Roman" w:hint="eastAsia"/>
          <w:kern w:val="2"/>
          <w:sz w:val="32"/>
          <w:szCs w:val="32"/>
        </w:rPr>
        <w:t>州</w:t>
      </w:r>
      <w:r>
        <w:rPr>
          <w:rFonts w:eastAsia="方正仿宋_GBK" w:cs="Times New Roman" w:hint="eastAsia"/>
          <w:kern w:val="2"/>
          <w:sz w:val="32"/>
          <w:szCs w:val="32"/>
        </w:rPr>
        <w:t>防指</w:t>
      </w:r>
      <w:proofErr w:type="gramEnd"/>
      <w:r>
        <w:rPr>
          <w:rFonts w:eastAsia="方正仿宋_GBK" w:cs="Times New Roman" w:hint="eastAsia"/>
          <w:kern w:val="2"/>
          <w:sz w:val="32"/>
          <w:szCs w:val="32"/>
        </w:rPr>
        <w:t>和</w:t>
      </w:r>
      <w:r>
        <w:rPr>
          <w:rFonts w:eastAsia="方正仿宋_GBK" w:cs="Times New Roman" w:hint="eastAsia"/>
          <w:kern w:val="2"/>
          <w:sz w:val="32"/>
          <w:szCs w:val="32"/>
        </w:rPr>
        <w:t>州</w:t>
      </w:r>
      <w:r>
        <w:rPr>
          <w:rFonts w:eastAsia="方正仿宋_GBK" w:cs="Times New Roman" w:hint="eastAsia"/>
          <w:kern w:val="2"/>
          <w:sz w:val="32"/>
          <w:szCs w:val="32"/>
        </w:rPr>
        <w:t>政府申请进入紧急</w:t>
      </w:r>
      <w:r>
        <w:rPr>
          <w:rFonts w:eastAsia="方正仿宋_GBK" w:cs="Times New Roman"/>
          <w:kern w:val="2"/>
          <w:sz w:val="32"/>
          <w:szCs w:val="32"/>
        </w:rPr>
        <w:t>抗旱期，</w:t>
      </w:r>
      <w:proofErr w:type="gramStart"/>
      <w:r>
        <w:rPr>
          <w:rFonts w:eastAsia="方正仿宋_GBK" w:cs="Times New Roman" w:hint="eastAsia"/>
          <w:kern w:val="2"/>
          <w:sz w:val="32"/>
          <w:szCs w:val="32"/>
        </w:rPr>
        <w:t>州</w:t>
      </w:r>
      <w:r>
        <w:rPr>
          <w:rFonts w:eastAsia="方正仿宋_GBK" w:cs="Times New Roman"/>
          <w:sz w:val="32"/>
          <w:szCs w:val="32"/>
        </w:rPr>
        <w:t>防指</w:t>
      </w:r>
      <w:proofErr w:type="gramEnd"/>
      <w:r>
        <w:rPr>
          <w:rFonts w:eastAsia="方正仿宋_GBK" w:cs="Times New Roman"/>
          <w:sz w:val="32"/>
          <w:szCs w:val="32"/>
        </w:rPr>
        <w:t>通过新闻媒体对外发布应急响应及动员令。</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kern w:val="2"/>
          <w:sz w:val="32"/>
          <w:szCs w:val="32"/>
        </w:rPr>
        <w:t>当</w:t>
      </w:r>
      <w:r>
        <w:rPr>
          <w:rFonts w:eastAsia="方正仿宋_GBK" w:cs="Times New Roman" w:hint="eastAsia"/>
          <w:kern w:val="2"/>
          <w:sz w:val="32"/>
          <w:szCs w:val="32"/>
        </w:rPr>
        <w:t>县</w:t>
      </w:r>
      <w:r>
        <w:rPr>
          <w:rFonts w:eastAsia="方正仿宋_GBK" w:cs="Times New Roman" w:hint="eastAsia"/>
          <w:kern w:val="2"/>
          <w:sz w:val="32"/>
          <w:szCs w:val="32"/>
        </w:rPr>
        <w:t>内出现重特大洪涝灾害或重特大工程险情，严重威胁公共安全时，当地防指</w:t>
      </w:r>
      <w:r>
        <w:rPr>
          <w:rFonts w:eastAsia="方正仿宋_GBK" w:cs="Times New Roman"/>
          <w:kern w:val="2"/>
          <w:sz w:val="32"/>
          <w:szCs w:val="32"/>
        </w:rPr>
        <w:t>报请</w:t>
      </w:r>
      <w:r>
        <w:rPr>
          <w:rFonts w:eastAsia="方正仿宋_GBK" w:cs="Times New Roman" w:hint="eastAsia"/>
          <w:kern w:val="2"/>
          <w:sz w:val="32"/>
          <w:szCs w:val="32"/>
        </w:rPr>
        <w:t>本级</w:t>
      </w:r>
      <w:r>
        <w:rPr>
          <w:rFonts w:eastAsia="方正仿宋_GBK" w:cs="Times New Roman"/>
          <w:kern w:val="2"/>
          <w:sz w:val="32"/>
          <w:szCs w:val="32"/>
        </w:rPr>
        <w:t>政府及时发布停课、停工、停市、停运和关停旅游景区等公</w:t>
      </w:r>
      <w:r>
        <w:rPr>
          <w:rFonts w:eastAsia="方正仿宋_GBK" w:cs="Times New Roman" w:hint="eastAsia"/>
          <w:kern w:val="2"/>
          <w:sz w:val="32"/>
          <w:szCs w:val="32"/>
        </w:rPr>
        <w:t>告，并立即报告</w:t>
      </w:r>
      <w:r>
        <w:rPr>
          <w:rFonts w:eastAsia="方正仿宋_GBK" w:cs="Times New Roman" w:hint="eastAsia"/>
          <w:kern w:val="2"/>
          <w:sz w:val="32"/>
          <w:szCs w:val="32"/>
        </w:rPr>
        <w:t>州</w:t>
      </w:r>
      <w:r>
        <w:rPr>
          <w:rFonts w:eastAsia="方正仿宋_GBK" w:cs="Times New Roman" w:hint="eastAsia"/>
          <w:kern w:val="2"/>
          <w:sz w:val="32"/>
          <w:szCs w:val="32"/>
        </w:rPr>
        <w:t>政府</w:t>
      </w:r>
      <w:proofErr w:type="gramStart"/>
      <w:r>
        <w:rPr>
          <w:rFonts w:eastAsia="方正仿宋_GBK" w:cs="Times New Roman" w:hint="eastAsia"/>
          <w:kern w:val="2"/>
          <w:sz w:val="32"/>
          <w:szCs w:val="32"/>
        </w:rPr>
        <w:t>和</w:t>
      </w:r>
      <w:r>
        <w:rPr>
          <w:rFonts w:eastAsia="方正仿宋_GBK" w:cs="Times New Roman" w:hint="eastAsia"/>
          <w:kern w:val="2"/>
          <w:sz w:val="32"/>
          <w:szCs w:val="32"/>
        </w:rPr>
        <w:t>州</w:t>
      </w:r>
      <w:r>
        <w:rPr>
          <w:rFonts w:eastAsia="方正仿宋_GBK" w:cs="Times New Roman" w:hint="eastAsia"/>
          <w:kern w:val="2"/>
          <w:sz w:val="32"/>
          <w:szCs w:val="32"/>
        </w:rPr>
        <w:t>防指</w:t>
      </w:r>
      <w:proofErr w:type="gramEnd"/>
      <w:r>
        <w:rPr>
          <w:rFonts w:eastAsia="方正仿宋_GBK" w:cs="Times New Roman" w:hint="eastAsia"/>
          <w:kern w:val="2"/>
          <w:sz w:val="32"/>
          <w:szCs w:val="32"/>
        </w:rPr>
        <w:t>。</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4.6.3  </w:t>
      </w:r>
      <w:r>
        <w:rPr>
          <w:rFonts w:eastAsia="方正仿宋_GBK" w:cs="Times New Roman" w:hint="eastAsia"/>
          <w:sz w:val="32"/>
          <w:szCs w:val="32"/>
        </w:rPr>
        <w:t>县</w:t>
      </w:r>
      <w:r>
        <w:rPr>
          <w:rFonts w:eastAsia="方正仿宋_GBK" w:cs="Times New Roman"/>
          <w:sz w:val="32"/>
          <w:szCs w:val="32"/>
        </w:rPr>
        <w:t>防指负责</w:t>
      </w:r>
      <w:r>
        <w:rPr>
          <w:rFonts w:eastAsia="方正仿宋_GBK" w:cs="Times New Roman" w:hint="eastAsia"/>
          <w:sz w:val="32"/>
          <w:szCs w:val="32"/>
        </w:rPr>
        <w:t>县</w:t>
      </w:r>
      <w:r>
        <w:rPr>
          <w:rFonts w:eastAsia="方正仿宋_GBK" w:cs="Times New Roman"/>
          <w:sz w:val="32"/>
          <w:szCs w:val="32"/>
        </w:rPr>
        <w:t>内</w:t>
      </w:r>
      <w:r>
        <w:rPr>
          <w:rFonts w:eastAsia="方正仿宋_GBK" w:cs="Times New Roman" w:hint="eastAsia"/>
          <w:sz w:val="32"/>
          <w:szCs w:val="32"/>
        </w:rPr>
        <w:t>重要江河及重点中小河流</w:t>
      </w:r>
      <w:r>
        <w:rPr>
          <w:rFonts w:eastAsia="方正仿宋_GBK" w:cs="Times New Roman"/>
          <w:sz w:val="32"/>
          <w:szCs w:val="32"/>
        </w:rPr>
        <w:t>、重要水库、重点防洪城市等重大水利水电、防洪工程超设计标准洪水调度；督促指导各</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）、各相关单位做好设计标准内洪水调度；其它水利、防洪工程的调度由所属</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）防指或水行政主管部门负责。必要时上级防指可直接调度。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4.6.4  </w:t>
      </w:r>
      <w:r>
        <w:rPr>
          <w:rFonts w:eastAsia="方正仿宋_GBK" w:cs="Times New Roman" w:hint="eastAsia"/>
          <w:sz w:val="32"/>
          <w:szCs w:val="32"/>
        </w:rPr>
        <w:t>县</w:t>
      </w:r>
      <w:r>
        <w:rPr>
          <w:rFonts w:eastAsia="方正仿宋_GBK" w:cs="Times New Roman"/>
          <w:sz w:val="32"/>
          <w:szCs w:val="32"/>
        </w:rPr>
        <w:t>防指根据灾情、险情的严重程度和相关规定，做好人、财、物的调度工作。</w:t>
      </w:r>
      <w:r>
        <w:rPr>
          <w:rFonts w:eastAsia="方正仿宋_GBK" w:cs="Times New Roman" w:hint="eastAsia"/>
          <w:sz w:val="32"/>
          <w:szCs w:val="32"/>
        </w:rPr>
        <w:t>提请</w:t>
      </w:r>
      <w:r>
        <w:rPr>
          <w:rFonts w:eastAsia="方正仿宋_GBK" w:cs="Times New Roman" w:hint="eastAsia"/>
          <w:sz w:val="32"/>
          <w:szCs w:val="32"/>
        </w:rPr>
        <w:t>县</w:t>
      </w:r>
      <w:r>
        <w:rPr>
          <w:rFonts w:eastAsia="方正仿宋_GBK" w:cs="Times New Roman" w:hint="eastAsia"/>
          <w:sz w:val="32"/>
          <w:szCs w:val="32"/>
        </w:rPr>
        <w:t>政府请求驻</w:t>
      </w:r>
      <w:r>
        <w:rPr>
          <w:rFonts w:eastAsia="方正仿宋_GBK" w:cs="Times New Roman" w:hint="eastAsia"/>
          <w:sz w:val="32"/>
          <w:szCs w:val="32"/>
        </w:rPr>
        <w:t>弥</w:t>
      </w:r>
      <w:r>
        <w:rPr>
          <w:rFonts w:eastAsia="方正仿宋_GBK" w:cs="Times New Roman" w:hint="eastAsia"/>
          <w:sz w:val="32"/>
          <w:szCs w:val="32"/>
        </w:rPr>
        <w:t>解放军、武警</w:t>
      </w:r>
      <w:r>
        <w:rPr>
          <w:rFonts w:eastAsia="方正仿宋_GBK" w:cs="Times New Roman"/>
          <w:sz w:val="32"/>
          <w:szCs w:val="32"/>
        </w:rPr>
        <w:t>部队组织力量及时到达指定地点执行抢险救灾任务或集结待命；调度专业抢险力量参与险情抢护、应急救援。</w:t>
      </w:r>
      <w:r>
        <w:rPr>
          <w:rFonts w:eastAsia="方正仿宋_GBK" w:cs="Times New Roman" w:hint="eastAsia"/>
          <w:sz w:val="32"/>
          <w:szCs w:val="32"/>
        </w:rPr>
        <w:t>县</w:t>
      </w:r>
      <w:r>
        <w:rPr>
          <w:rFonts w:eastAsia="方正仿宋_GBK" w:cs="Times New Roman" w:hint="eastAsia"/>
          <w:sz w:val="32"/>
          <w:szCs w:val="32"/>
        </w:rPr>
        <w:t>、</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w:t>
      </w:r>
      <w:r>
        <w:rPr>
          <w:rFonts w:eastAsia="方正仿宋_GBK" w:cs="Times New Roman" w:hint="eastAsia"/>
          <w:sz w:val="32"/>
          <w:szCs w:val="32"/>
        </w:rPr>
        <w:t>两级</w:t>
      </w:r>
      <w:r>
        <w:rPr>
          <w:rFonts w:eastAsia="方正仿宋_GBK" w:cs="Times New Roman"/>
          <w:sz w:val="32"/>
          <w:szCs w:val="32"/>
        </w:rPr>
        <w:t>水务</w:t>
      </w:r>
      <w:r>
        <w:rPr>
          <w:rFonts w:eastAsia="方正仿宋_GBK" w:cs="Times New Roman" w:hint="eastAsia"/>
          <w:sz w:val="32"/>
          <w:szCs w:val="32"/>
        </w:rPr>
        <w:t>部门按职责做好有关</w:t>
      </w:r>
      <w:r>
        <w:rPr>
          <w:rFonts w:eastAsia="方正仿宋_GBK" w:cs="Times New Roman"/>
          <w:sz w:val="32"/>
          <w:szCs w:val="32"/>
        </w:rPr>
        <w:t>水利、防洪工程的调度。</w:t>
      </w:r>
      <w:r>
        <w:rPr>
          <w:rFonts w:eastAsia="方正仿宋_GBK" w:cs="Times New Roman" w:hint="eastAsia"/>
          <w:sz w:val="32"/>
          <w:szCs w:val="32"/>
        </w:rPr>
        <w:t>县</w:t>
      </w:r>
      <w:r>
        <w:rPr>
          <w:rFonts w:eastAsia="方正仿宋_GBK" w:cs="Times New Roman"/>
          <w:sz w:val="32"/>
          <w:szCs w:val="32"/>
        </w:rPr>
        <w:t>财政局做好抗洪救灾资金调度。</w:t>
      </w:r>
      <w:r>
        <w:rPr>
          <w:rFonts w:eastAsia="方正仿宋_GBK" w:cs="Times New Roman" w:hint="eastAsia"/>
          <w:sz w:val="32"/>
          <w:szCs w:val="32"/>
        </w:rPr>
        <w:t>县</w:t>
      </w:r>
      <w:proofErr w:type="gramStart"/>
      <w:r>
        <w:rPr>
          <w:rFonts w:eastAsia="方正仿宋_GBK" w:cs="Times New Roman"/>
          <w:sz w:val="32"/>
          <w:szCs w:val="32"/>
        </w:rPr>
        <w:t>应急局</w:t>
      </w:r>
      <w:proofErr w:type="gramEnd"/>
      <w:r>
        <w:rPr>
          <w:rFonts w:eastAsia="方正仿宋_GBK" w:cs="Times New Roman"/>
          <w:sz w:val="32"/>
          <w:szCs w:val="32"/>
        </w:rPr>
        <w:t>做好抢险救灾物资调度。</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4.6.5  </w:t>
      </w:r>
      <w:r>
        <w:rPr>
          <w:rFonts w:eastAsia="方正仿宋_GBK" w:cs="Times New Roman"/>
          <w:sz w:val="32"/>
          <w:szCs w:val="32"/>
        </w:rPr>
        <w:t>因水旱灾害而引发的次生、衍生灾害，当地防指要</w:t>
      </w:r>
      <w:r>
        <w:rPr>
          <w:rFonts w:eastAsia="方正仿宋_GBK" w:cs="Times New Roman"/>
          <w:sz w:val="32"/>
          <w:szCs w:val="32"/>
        </w:rPr>
        <w:lastRenderedPageBreak/>
        <w:t>组织有关部门全力抢救和处置，采取有效措施，防止次生、衍生灾害蔓延。</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42" w:name="_Toc18224_WPSOffice_Level2"/>
      <w:bookmarkStart w:id="143" w:name="_Toc28501"/>
      <w:r>
        <w:rPr>
          <w:rFonts w:eastAsia="方正楷体_GBK" w:cs="Times New Roman"/>
          <w:sz w:val="32"/>
          <w:szCs w:val="32"/>
        </w:rPr>
        <w:t xml:space="preserve">4.7  </w:t>
      </w:r>
      <w:r>
        <w:rPr>
          <w:rFonts w:eastAsia="方正楷体_GBK" w:cs="Times New Roman"/>
          <w:sz w:val="32"/>
          <w:szCs w:val="32"/>
        </w:rPr>
        <w:t>抢险救灾</w:t>
      </w:r>
      <w:bookmarkEnd w:id="142"/>
      <w:bookmarkEnd w:id="143"/>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4.7.1  </w:t>
      </w:r>
      <w:r>
        <w:rPr>
          <w:rFonts w:eastAsia="方正仿宋_GBK" w:cs="Times New Roman"/>
          <w:sz w:val="32"/>
          <w:szCs w:val="32"/>
        </w:rPr>
        <w:t>出现水旱灾害或防洪工程发生重大险情时，当地防指要根据事件具体情况，按照预案立即提出紧急处置措施，供当地政府或上一级有关部门指挥决策，迅速开展现场处置或救援工作。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4.7.2  </w:t>
      </w:r>
      <w:r>
        <w:rPr>
          <w:rFonts w:eastAsia="方正仿宋_GBK" w:cs="Times New Roman"/>
          <w:sz w:val="32"/>
          <w:szCs w:val="32"/>
        </w:rPr>
        <w:t>处置较大以上险情时，在</w:t>
      </w:r>
      <w:r>
        <w:rPr>
          <w:rFonts w:eastAsia="方正仿宋_GBK" w:cs="Times New Roman" w:hint="eastAsia"/>
          <w:sz w:val="32"/>
          <w:szCs w:val="32"/>
        </w:rPr>
        <w:t>县</w:t>
      </w:r>
      <w:r>
        <w:rPr>
          <w:rFonts w:eastAsia="方正仿宋_GBK" w:cs="Times New Roman"/>
          <w:sz w:val="32"/>
          <w:szCs w:val="32"/>
        </w:rPr>
        <w:t>防指统一指挥下，各部门各单位按照职能分工，各司其职，团结协作，快速反应，高效处置。必要时，按照规定程序，协调消防队伍及当地驻军、武警部队参加抗洪抢险救灾工作。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44" w:name="_Toc12771_WPSOffice_Level2"/>
      <w:bookmarkStart w:id="145" w:name="_Toc17382"/>
      <w:r>
        <w:rPr>
          <w:rFonts w:eastAsia="方正楷体_GBK" w:cs="Times New Roman"/>
          <w:sz w:val="32"/>
          <w:szCs w:val="32"/>
        </w:rPr>
        <w:t xml:space="preserve">4.8  </w:t>
      </w:r>
      <w:r>
        <w:rPr>
          <w:rFonts w:eastAsia="方正楷体_GBK" w:cs="Times New Roman"/>
          <w:sz w:val="32"/>
          <w:szCs w:val="32"/>
        </w:rPr>
        <w:t>安全防护和医疗救护</w:t>
      </w:r>
      <w:bookmarkEnd w:id="144"/>
      <w:bookmarkEnd w:id="145"/>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4.8.1  </w:t>
      </w:r>
      <w:r>
        <w:rPr>
          <w:rFonts w:eastAsia="方正仿宋_GBK" w:cs="Times New Roman"/>
          <w:sz w:val="32"/>
          <w:szCs w:val="32"/>
        </w:rPr>
        <w:t>各级防指要高度重视抢险救灾人员的安全，调集和储备必要的防护器材、消毒药品、备用电源和抢救伤员必备的器械等，以</w:t>
      </w:r>
      <w:r>
        <w:rPr>
          <w:rFonts w:eastAsia="方正仿宋_GBK" w:cs="Times New Roman"/>
          <w:sz w:val="32"/>
          <w:szCs w:val="32"/>
        </w:rPr>
        <w:t>备随时应用。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4.8.2  </w:t>
      </w:r>
      <w:r>
        <w:rPr>
          <w:rFonts w:eastAsia="方正仿宋_GBK" w:cs="Times New Roman"/>
          <w:sz w:val="32"/>
          <w:szCs w:val="32"/>
        </w:rPr>
        <w:t>抢险人员进入和撤出现场，由</w:t>
      </w:r>
      <w:r>
        <w:rPr>
          <w:rFonts w:eastAsia="方正仿宋_GBK" w:cs="Times New Roman" w:hint="eastAsia"/>
          <w:sz w:val="32"/>
          <w:szCs w:val="32"/>
        </w:rPr>
        <w:t>各级</w:t>
      </w:r>
      <w:proofErr w:type="gramStart"/>
      <w:r>
        <w:rPr>
          <w:rFonts w:eastAsia="方正仿宋_GBK" w:cs="Times New Roman"/>
          <w:sz w:val="32"/>
          <w:szCs w:val="32"/>
        </w:rPr>
        <w:t>防指视情况作出</w:t>
      </w:r>
      <w:proofErr w:type="gramEnd"/>
      <w:r>
        <w:rPr>
          <w:rFonts w:eastAsia="方正仿宋_GBK" w:cs="Times New Roman"/>
          <w:sz w:val="32"/>
          <w:szCs w:val="32"/>
        </w:rPr>
        <w:t>决定。抢险人员进入受威胁的现场前，要采取防护措施，保证自身安全。</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4.8.3  </w:t>
      </w:r>
      <w:r>
        <w:rPr>
          <w:rFonts w:eastAsia="方正仿宋_GBK" w:cs="Times New Roman"/>
          <w:sz w:val="32"/>
          <w:szCs w:val="32"/>
        </w:rPr>
        <w:t>出现水旱灾害后，当地政府要及时做好群众的救援、转移和疏散工作。妥善安置灾区群众，保证基本生活。</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4.8.4  </w:t>
      </w:r>
      <w:r>
        <w:rPr>
          <w:rFonts w:eastAsia="方正仿宋_GBK" w:cs="Times New Roman" w:hint="eastAsia"/>
          <w:sz w:val="32"/>
          <w:szCs w:val="32"/>
        </w:rPr>
        <w:t>各级</w:t>
      </w:r>
      <w:r>
        <w:rPr>
          <w:rFonts w:eastAsia="方正仿宋_GBK" w:cs="Times New Roman"/>
          <w:sz w:val="32"/>
          <w:szCs w:val="32"/>
        </w:rPr>
        <w:t>防指要按照当地政府和上级防汛指挥机构的指令，及时发布通告，做好饮用水源的监测，防止人、</w:t>
      </w:r>
      <w:proofErr w:type="gramStart"/>
      <w:r>
        <w:rPr>
          <w:rFonts w:eastAsia="方正仿宋_GBK" w:cs="Times New Roman"/>
          <w:sz w:val="32"/>
          <w:szCs w:val="32"/>
        </w:rPr>
        <w:t>畜进入</w:t>
      </w:r>
      <w:proofErr w:type="gramEnd"/>
      <w:r>
        <w:rPr>
          <w:rFonts w:eastAsia="方正仿宋_GBK" w:cs="Times New Roman"/>
          <w:sz w:val="32"/>
          <w:szCs w:val="32"/>
        </w:rPr>
        <w:t>危险</w:t>
      </w:r>
      <w:r>
        <w:rPr>
          <w:rFonts w:eastAsia="方正仿宋_GBK" w:cs="Times New Roman"/>
          <w:sz w:val="32"/>
          <w:szCs w:val="32"/>
        </w:rPr>
        <w:lastRenderedPageBreak/>
        <w:t>区域或饮用被污染的水源。</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4.8.5  </w:t>
      </w:r>
      <w:r>
        <w:rPr>
          <w:rFonts w:eastAsia="方正仿宋_GBK" w:cs="Times New Roman"/>
          <w:sz w:val="32"/>
          <w:szCs w:val="32"/>
        </w:rPr>
        <w:t>出现水旱灾害后，</w:t>
      </w:r>
      <w:r>
        <w:rPr>
          <w:rFonts w:eastAsia="方正仿宋_GBK" w:cs="Times New Roman" w:hint="eastAsia"/>
          <w:sz w:val="32"/>
          <w:szCs w:val="32"/>
        </w:rPr>
        <w:t>各级</w:t>
      </w:r>
      <w:r>
        <w:rPr>
          <w:rFonts w:eastAsia="方正仿宋_GBK" w:cs="Times New Roman"/>
          <w:sz w:val="32"/>
          <w:szCs w:val="32"/>
        </w:rPr>
        <w:t>防指要组织卫生健康部门加强</w:t>
      </w:r>
      <w:r>
        <w:rPr>
          <w:rFonts w:eastAsia="方正仿宋_GBK" w:cs="Times New Roman" w:hint="eastAsia"/>
          <w:sz w:val="32"/>
          <w:szCs w:val="32"/>
        </w:rPr>
        <w:t>灾区传染病</w:t>
      </w:r>
      <w:r>
        <w:rPr>
          <w:rFonts w:eastAsia="方正仿宋_GBK" w:cs="Times New Roman"/>
          <w:sz w:val="32"/>
          <w:szCs w:val="32"/>
        </w:rPr>
        <w:t>、突发公共卫生事件监测、报告工作，落实各项防疫措施，对</w:t>
      </w:r>
      <w:r>
        <w:rPr>
          <w:rFonts w:eastAsia="方正仿宋_GBK" w:cs="Times New Roman"/>
          <w:sz w:val="32"/>
          <w:szCs w:val="32"/>
        </w:rPr>
        <w:t>受伤人员进行紧急救护。必要时，可紧急动员当地医疗机构在现场设立紧急救护所。</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46" w:name="_Toc13042_WPSOffice_Level2"/>
      <w:bookmarkStart w:id="147" w:name="_Toc232"/>
      <w:r>
        <w:rPr>
          <w:rFonts w:eastAsia="方正楷体_GBK" w:cs="Times New Roman"/>
          <w:sz w:val="32"/>
          <w:szCs w:val="32"/>
        </w:rPr>
        <w:t xml:space="preserve">4.9  </w:t>
      </w:r>
      <w:r>
        <w:rPr>
          <w:rFonts w:eastAsia="方正楷体_GBK" w:cs="Times New Roman"/>
          <w:sz w:val="32"/>
          <w:szCs w:val="32"/>
        </w:rPr>
        <w:t>紧急管控与社会动员</w:t>
      </w:r>
      <w:bookmarkEnd w:id="146"/>
      <w:bookmarkEnd w:id="147"/>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出现重大水旱灾害后，当地政府可根据事件的性质和危害程度对重点地区和重点部位实施紧急管控，防止事态及其危害进一步扩大。</w:t>
      </w:r>
      <w:r>
        <w:rPr>
          <w:rFonts w:eastAsia="方正仿宋_GBK" w:cs="Times New Roman" w:hint="eastAsia"/>
          <w:sz w:val="32"/>
          <w:szCs w:val="32"/>
        </w:rPr>
        <w:t>各级防汛抗旱行政责任人要靠前指挥，</w:t>
      </w:r>
      <w:r>
        <w:rPr>
          <w:rFonts w:eastAsia="方正仿宋_GBK" w:cs="Times New Roman"/>
          <w:sz w:val="32"/>
          <w:szCs w:val="32"/>
        </w:rPr>
        <w:t>必要时，可广泛调动社会力量，积极参与应急突发事件的处置。紧急情况下可依法调用车辆、物资、人员等，全力投入抗洪抢险。</w:t>
      </w:r>
      <w:r>
        <w:rPr>
          <w:rFonts w:eastAsia="方正仿宋_GBK" w:cs="Times New Roman" w:hint="eastAsia"/>
          <w:sz w:val="32"/>
          <w:szCs w:val="32"/>
        </w:rPr>
        <w:t>在严重水旱灾害期间，各级防汛抗旱指挥机构成员单位，要按照分工，</w:t>
      </w:r>
      <w:proofErr w:type="gramStart"/>
      <w:r>
        <w:rPr>
          <w:rFonts w:eastAsia="方正仿宋_GBK" w:cs="Times New Roman" w:hint="eastAsia"/>
          <w:sz w:val="32"/>
          <w:szCs w:val="32"/>
        </w:rPr>
        <w:t>特</w:t>
      </w:r>
      <w:proofErr w:type="gramEnd"/>
      <w:r>
        <w:rPr>
          <w:rFonts w:eastAsia="方正仿宋_GBK" w:cs="Times New Roman" w:hint="eastAsia"/>
          <w:sz w:val="32"/>
          <w:szCs w:val="32"/>
        </w:rPr>
        <w:t>事特办，急事急办，解决防汛抗旱的实际问题，充分调动本系统的力量，全力支持抗灾救灾和灾后重建工作。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48" w:name="_Toc30450"/>
      <w:bookmarkStart w:id="149" w:name="_Toc5822_WPSOffice_Level2"/>
      <w:r>
        <w:rPr>
          <w:rFonts w:eastAsia="方正楷体_GBK" w:cs="Times New Roman"/>
          <w:sz w:val="32"/>
          <w:szCs w:val="32"/>
        </w:rPr>
        <w:t xml:space="preserve">4.10  </w:t>
      </w:r>
      <w:r>
        <w:rPr>
          <w:rFonts w:eastAsia="方正楷体_GBK" w:cs="Times New Roman" w:hint="eastAsia"/>
          <w:sz w:val="32"/>
          <w:szCs w:val="32"/>
        </w:rPr>
        <w:t>响应终止</w:t>
      </w:r>
      <w:bookmarkEnd w:id="148"/>
      <w:bookmarkEnd w:id="149"/>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4.10.1  </w:t>
      </w:r>
      <w:r>
        <w:rPr>
          <w:rFonts w:eastAsia="方正仿宋_GBK" w:cs="Times New Roman" w:hint="eastAsia"/>
          <w:sz w:val="32"/>
          <w:szCs w:val="32"/>
        </w:rPr>
        <w:t>当水旱灾害得到有效控制时，由</w:t>
      </w:r>
      <w:r>
        <w:rPr>
          <w:rFonts w:eastAsia="方正仿宋_GBK" w:cs="Times New Roman" w:hint="eastAsia"/>
          <w:sz w:val="32"/>
          <w:szCs w:val="32"/>
        </w:rPr>
        <w:t>县</w:t>
      </w:r>
      <w:r>
        <w:rPr>
          <w:rFonts w:eastAsia="方正仿宋_GBK" w:cs="Times New Roman" w:hint="eastAsia"/>
          <w:sz w:val="32"/>
          <w:szCs w:val="32"/>
        </w:rPr>
        <w:t>防指依法宣布响应终止并向社会公布。</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4.10.2  </w:t>
      </w:r>
      <w:r>
        <w:rPr>
          <w:rFonts w:eastAsia="方正仿宋_GBK" w:cs="Times New Roman"/>
          <w:sz w:val="32"/>
          <w:szCs w:val="32"/>
        </w:rPr>
        <w:t>依照有关紧急防汛、抗旱期规定征用和调用的物资、设备、交通运输工具等，在紧急防汛期</w:t>
      </w:r>
      <w:r>
        <w:rPr>
          <w:rFonts w:eastAsia="方正仿宋_GBK" w:cs="Times New Roman" w:hint="eastAsia"/>
          <w:sz w:val="32"/>
          <w:szCs w:val="32"/>
        </w:rPr>
        <w:t>、</w:t>
      </w:r>
      <w:r>
        <w:rPr>
          <w:rFonts w:eastAsia="方正仿宋_GBK" w:cs="Times New Roman"/>
          <w:sz w:val="32"/>
          <w:szCs w:val="32"/>
        </w:rPr>
        <w:t>抗旱期</w:t>
      </w:r>
      <w:r>
        <w:rPr>
          <w:rFonts w:eastAsia="方正仿宋_GBK" w:cs="Times New Roman" w:hint="eastAsia"/>
          <w:sz w:val="32"/>
          <w:szCs w:val="32"/>
        </w:rPr>
        <w:t>终止</w:t>
      </w:r>
      <w:r>
        <w:rPr>
          <w:rFonts w:eastAsia="方正仿宋_GBK" w:cs="Times New Roman"/>
          <w:sz w:val="32"/>
          <w:szCs w:val="32"/>
        </w:rPr>
        <w:t>后及时归还；造成损坏或者无法归还的，按照国家和省有关规定给予适当补偿或者作其他处理。取土占地、砍伐林木的，在汛期结束后依法向有关部门补办手</w:t>
      </w:r>
      <w:r>
        <w:rPr>
          <w:rFonts w:eastAsia="方正仿宋_GBK" w:cs="Times New Roman"/>
          <w:sz w:val="32"/>
          <w:szCs w:val="32"/>
        </w:rPr>
        <w:t>续；由当地政府对取土后的土地组织复垦，对砍</w:t>
      </w:r>
      <w:r>
        <w:rPr>
          <w:rFonts w:eastAsia="方正仿宋_GBK" w:cs="Times New Roman"/>
          <w:sz w:val="32"/>
          <w:szCs w:val="32"/>
        </w:rPr>
        <w:lastRenderedPageBreak/>
        <w:t>伐的林木组织补种。</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4.10.3  </w:t>
      </w:r>
      <w:r>
        <w:rPr>
          <w:rFonts w:eastAsia="方正仿宋_GBK" w:cs="Times New Roman"/>
          <w:sz w:val="32"/>
          <w:szCs w:val="32"/>
        </w:rPr>
        <w:t>紧急处置工作</w:t>
      </w:r>
      <w:r>
        <w:rPr>
          <w:rFonts w:eastAsia="方正仿宋_GBK" w:cs="Times New Roman" w:hint="eastAsia"/>
          <w:sz w:val="32"/>
          <w:szCs w:val="32"/>
        </w:rPr>
        <w:t>终止</w:t>
      </w:r>
      <w:r>
        <w:rPr>
          <w:rFonts w:eastAsia="方正仿宋_GBK" w:cs="Times New Roman"/>
          <w:sz w:val="32"/>
          <w:szCs w:val="32"/>
        </w:rPr>
        <w:t>后，当地防指要协助政府进一步恢复正常生活、生产、工作秩序，组织修复水毁基础设施，尽可能减少突发事件带来的损失和影响。</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0"/>
        <w:rPr>
          <w:rStyle w:val="aa"/>
          <w:rFonts w:eastAsia="方正黑体_GBK" w:cs="Times New Roman"/>
          <w:b w:val="0"/>
          <w:bCs w:val="0"/>
          <w:sz w:val="32"/>
          <w:szCs w:val="32"/>
        </w:rPr>
      </w:pPr>
      <w:bookmarkStart w:id="150" w:name="_Toc212_WPSOffice_Level1"/>
      <w:bookmarkStart w:id="151" w:name="_Toc13846"/>
      <w:r>
        <w:rPr>
          <w:rStyle w:val="aa"/>
          <w:rFonts w:eastAsia="方正黑体_GBK" w:cs="Times New Roman"/>
          <w:b w:val="0"/>
          <w:bCs w:val="0"/>
          <w:sz w:val="32"/>
          <w:szCs w:val="32"/>
        </w:rPr>
        <w:t xml:space="preserve">5  </w:t>
      </w:r>
      <w:r>
        <w:rPr>
          <w:rStyle w:val="aa"/>
          <w:rFonts w:eastAsia="方正黑体_GBK" w:cs="Times New Roman"/>
          <w:b w:val="0"/>
          <w:bCs w:val="0"/>
          <w:sz w:val="32"/>
          <w:szCs w:val="32"/>
        </w:rPr>
        <w:t>应急保障</w:t>
      </w:r>
      <w:bookmarkEnd w:id="150"/>
      <w:bookmarkEnd w:id="151"/>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52" w:name="_Toc23442"/>
      <w:bookmarkStart w:id="153" w:name="_Toc30496_WPSOffice_Level2"/>
      <w:r>
        <w:rPr>
          <w:rFonts w:eastAsia="方正楷体_GBK" w:cs="Times New Roman"/>
          <w:sz w:val="32"/>
          <w:szCs w:val="32"/>
        </w:rPr>
        <w:t xml:space="preserve">5.1  </w:t>
      </w:r>
      <w:r>
        <w:rPr>
          <w:rFonts w:eastAsia="方正楷体_GBK" w:cs="Times New Roman"/>
          <w:sz w:val="32"/>
          <w:szCs w:val="32"/>
        </w:rPr>
        <w:t>通信与信息保障</w:t>
      </w:r>
      <w:bookmarkEnd w:id="152"/>
      <w:bookmarkEnd w:id="153"/>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5.1.1  </w:t>
      </w:r>
      <w:r>
        <w:rPr>
          <w:rFonts w:eastAsia="方正仿宋_GBK" w:cs="Times New Roman" w:hint="eastAsia"/>
          <w:sz w:val="32"/>
          <w:szCs w:val="32"/>
        </w:rPr>
        <w:t>县工业信息和科技</w:t>
      </w:r>
      <w:r>
        <w:rPr>
          <w:rFonts w:eastAsia="方正仿宋_GBK" w:cs="Times New Roman"/>
          <w:sz w:val="32"/>
          <w:szCs w:val="32"/>
        </w:rPr>
        <w:t>局协调移动、联通、电信</w:t>
      </w:r>
      <w:r>
        <w:rPr>
          <w:rFonts w:eastAsia="方正仿宋_GBK" w:cs="Times New Roman" w:hint="eastAsia"/>
          <w:sz w:val="32"/>
          <w:szCs w:val="32"/>
        </w:rPr>
        <w:t>、铁塔</w:t>
      </w:r>
      <w:r>
        <w:rPr>
          <w:rFonts w:eastAsia="方正仿宋_GBK" w:cs="Times New Roman"/>
          <w:sz w:val="32"/>
          <w:szCs w:val="32"/>
        </w:rPr>
        <w:t>等通信</w:t>
      </w:r>
      <w:r>
        <w:rPr>
          <w:rFonts w:eastAsia="方正仿宋_GBK" w:cs="Times New Roman" w:hint="eastAsia"/>
          <w:sz w:val="32"/>
          <w:szCs w:val="32"/>
        </w:rPr>
        <w:t>运营企业，</w:t>
      </w:r>
      <w:r>
        <w:rPr>
          <w:rFonts w:eastAsia="方正仿宋_GBK" w:cs="Times New Roman"/>
          <w:sz w:val="32"/>
          <w:szCs w:val="32"/>
        </w:rPr>
        <w:t>优先为防汛抗旱指挥调度做好公用通信</w:t>
      </w:r>
      <w:r>
        <w:rPr>
          <w:rFonts w:eastAsia="方正仿宋_GBK" w:cs="Times New Roman" w:hint="eastAsia"/>
          <w:sz w:val="32"/>
          <w:szCs w:val="32"/>
        </w:rPr>
        <w:t>网络</w:t>
      </w:r>
      <w:r>
        <w:rPr>
          <w:rFonts w:eastAsia="方正仿宋_GBK" w:cs="Times New Roman"/>
          <w:sz w:val="32"/>
          <w:szCs w:val="32"/>
        </w:rPr>
        <w:t>应急通信保障工作。各级防指要按照以公用通信网络为主的原则，合理组建防汛专用通信网络，确保信息畅通。</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5.1.2  </w:t>
      </w:r>
      <w:r>
        <w:rPr>
          <w:rFonts w:eastAsia="方正仿宋_GBK" w:cs="Times New Roman"/>
          <w:sz w:val="32"/>
          <w:szCs w:val="32"/>
        </w:rPr>
        <w:t>出现突发事件后，</w:t>
      </w:r>
      <w:r>
        <w:rPr>
          <w:rFonts w:eastAsia="方正仿宋_GBK" w:cs="Times New Roman" w:hint="eastAsia"/>
          <w:sz w:val="32"/>
          <w:szCs w:val="32"/>
        </w:rPr>
        <w:t>县工业信息和科技</w:t>
      </w:r>
      <w:r>
        <w:rPr>
          <w:rFonts w:eastAsia="方正仿宋_GBK" w:cs="Times New Roman"/>
          <w:sz w:val="32"/>
          <w:szCs w:val="32"/>
        </w:rPr>
        <w:t>局以及通信运营企业要启动应急通信保障预案，迅速调集力量抢修损坏的通信设施，保障抢险救灾通信畅通。必要时，调度应急通信设备，为防汛通信和现场指挥提供通信保障。</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5.1.3  </w:t>
      </w:r>
      <w:r>
        <w:rPr>
          <w:rFonts w:eastAsia="方正仿宋_GBK" w:cs="Times New Roman"/>
          <w:sz w:val="32"/>
          <w:szCs w:val="32"/>
        </w:rPr>
        <w:t>在紧急情况下，要充分利用广播、电视等媒体及手机短信、微信、</w:t>
      </w:r>
      <w:proofErr w:type="gramStart"/>
      <w:r>
        <w:rPr>
          <w:rFonts w:eastAsia="方正仿宋_GBK" w:cs="Times New Roman"/>
          <w:sz w:val="32"/>
          <w:szCs w:val="32"/>
        </w:rPr>
        <w:t>抖音等</w:t>
      </w:r>
      <w:proofErr w:type="gramEnd"/>
      <w:r>
        <w:rPr>
          <w:rFonts w:eastAsia="方正仿宋_GBK" w:cs="Times New Roman"/>
          <w:sz w:val="32"/>
          <w:szCs w:val="32"/>
        </w:rPr>
        <w:t>发布信息，通知群众快速撤离，确保人民生命安全。</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54" w:name="_Toc11856"/>
      <w:bookmarkStart w:id="155" w:name="_Toc12439_WPSOffice_Level2"/>
      <w:r>
        <w:rPr>
          <w:rFonts w:eastAsia="方正楷体_GBK" w:cs="Times New Roman"/>
          <w:sz w:val="32"/>
          <w:szCs w:val="32"/>
        </w:rPr>
        <w:t xml:space="preserve">5.2  </w:t>
      </w:r>
      <w:r>
        <w:rPr>
          <w:rFonts w:eastAsia="方正楷体_GBK" w:cs="Times New Roman"/>
          <w:sz w:val="32"/>
          <w:szCs w:val="32"/>
        </w:rPr>
        <w:t>技术保障</w:t>
      </w:r>
      <w:bookmarkEnd w:id="154"/>
      <w:bookmarkEnd w:id="155"/>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5.2.1  </w:t>
      </w:r>
      <w:r>
        <w:rPr>
          <w:rFonts w:eastAsia="方正仿宋_GBK" w:cs="Times New Roman"/>
          <w:sz w:val="32"/>
          <w:szCs w:val="32"/>
        </w:rPr>
        <w:t>加大</w:t>
      </w:r>
      <w:r>
        <w:rPr>
          <w:rFonts w:eastAsia="方正仿宋_GBK" w:cs="Times New Roman" w:hint="eastAsia"/>
          <w:sz w:val="32"/>
          <w:szCs w:val="32"/>
        </w:rPr>
        <w:t>县</w:t>
      </w:r>
      <w:r>
        <w:rPr>
          <w:rFonts w:eastAsia="方正仿宋_GBK" w:cs="Times New Roman"/>
          <w:sz w:val="32"/>
          <w:szCs w:val="32"/>
        </w:rPr>
        <w:t>级防汛抗旱数字化、信息化建设力度，提升全</w:t>
      </w:r>
      <w:r>
        <w:rPr>
          <w:rFonts w:eastAsia="方正仿宋_GBK" w:cs="Times New Roman" w:hint="eastAsia"/>
          <w:sz w:val="32"/>
          <w:szCs w:val="32"/>
        </w:rPr>
        <w:t>县</w:t>
      </w:r>
      <w:r>
        <w:rPr>
          <w:rFonts w:eastAsia="方正仿宋_GBK" w:cs="Times New Roman"/>
          <w:sz w:val="32"/>
          <w:szCs w:val="32"/>
        </w:rPr>
        <w:t>防汛办系统防汛抗旱和应急处置能力。</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 xml:space="preserve">5.2.1  </w:t>
      </w:r>
      <w:r>
        <w:rPr>
          <w:rFonts w:eastAsia="方正仿宋_GBK" w:cs="Times New Roman" w:hint="eastAsia"/>
          <w:sz w:val="32"/>
          <w:szCs w:val="32"/>
        </w:rPr>
        <w:t>县</w:t>
      </w:r>
      <w:r>
        <w:rPr>
          <w:rFonts w:eastAsia="方正仿宋_GBK" w:cs="Times New Roman"/>
          <w:sz w:val="32"/>
          <w:szCs w:val="32"/>
        </w:rPr>
        <w:t>水务局承担防汛抗旱抢险技术支撑工作；</w:t>
      </w:r>
      <w:r>
        <w:rPr>
          <w:rFonts w:eastAsia="方正仿宋_GBK" w:cs="Times New Roman" w:hint="eastAsia"/>
          <w:sz w:val="32"/>
          <w:szCs w:val="32"/>
        </w:rPr>
        <w:t>县</w:t>
      </w:r>
      <w:r>
        <w:rPr>
          <w:rFonts w:eastAsia="方正仿宋_GBK" w:cs="Times New Roman"/>
          <w:sz w:val="32"/>
          <w:szCs w:val="32"/>
        </w:rPr>
        <w:t>自然资源局承担地质灾害应急救援技术支撑工作；</w:t>
      </w:r>
      <w:r>
        <w:rPr>
          <w:rFonts w:eastAsia="方正仿宋_GBK" w:cs="Times New Roman" w:hint="eastAsia"/>
          <w:sz w:val="32"/>
          <w:szCs w:val="32"/>
        </w:rPr>
        <w:t>县</w:t>
      </w:r>
      <w:r>
        <w:rPr>
          <w:rFonts w:eastAsia="方正仿宋_GBK" w:cs="Times New Roman"/>
          <w:sz w:val="32"/>
          <w:szCs w:val="32"/>
        </w:rPr>
        <w:t>气象局承担</w:t>
      </w:r>
      <w:r>
        <w:rPr>
          <w:rFonts w:eastAsia="方正仿宋_GBK" w:cs="Times New Roman"/>
          <w:sz w:val="32"/>
          <w:szCs w:val="32"/>
        </w:rPr>
        <w:t>灾害</w:t>
      </w:r>
      <w:r>
        <w:rPr>
          <w:rFonts w:eastAsia="方正仿宋_GBK" w:cs="Times New Roman"/>
          <w:sz w:val="32"/>
          <w:szCs w:val="32"/>
        </w:rPr>
        <w:lastRenderedPageBreak/>
        <w:t>性天气信息的监测、预报及预警技术支撑工作。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56" w:name="_Toc14990_WPSOffice_Level2"/>
      <w:bookmarkStart w:id="157" w:name="_Toc26801"/>
      <w:r>
        <w:rPr>
          <w:rFonts w:eastAsia="方正楷体_GBK" w:cs="Times New Roman"/>
          <w:sz w:val="32"/>
          <w:szCs w:val="32"/>
        </w:rPr>
        <w:t xml:space="preserve">5.3  </w:t>
      </w:r>
      <w:r>
        <w:rPr>
          <w:rFonts w:eastAsia="方正楷体_GBK" w:cs="Times New Roman"/>
          <w:sz w:val="32"/>
          <w:szCs w:val="32"/>
        </w:rPr>
        <w:t>应急队伍保障</w:t>
      </w:r>
      <w:bookmarkEnd w:id="156"/>
      <w:bookmarkEnd w:id="157"/>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防汛抗旱抢险队伍由综合性消防救援队伍、专业抢险救援队伍、</w:t>
      </w:r>
      <w:r>
        <w:rPr>
          <w:rFonts w:eastAsia="方正仿宋_GBK" w:cs="Times New Roman" w:hint="eastAsia"/>
          <w:sz w:val="32"/>
          <w:szCs w:val="32"/>
        </w:rPr>
        <w:t>驻弥</w:t>
      </w:r>
      <w:r>
        <w:rPr>
          <w:rFonts w:eastAsia="方正仿宋_GBK" w:cs="Times New Roman"/>
          <w:sz w:val="32"/>
          <w:szCs w:val="32"/>
        </w:rPr>
        <w:t>解放军和武警部队、基层抢险队伍及社会抢险力量等组成。</w:t>
      </w:r>
      <w:r>
        <w:rPr>
          <w:rFonts w:eastAsia="方正仿宋_GBK" w:cs="Times New Roman" w:hint="eastAsia"/>
          <w:sz w:val="32"/>
          <w:szCs w:val="32"/>
        </w:rPr>
        <w:t>县</w:t>
      </w:r>
      <w:r>
        <w:rPr>
          <w:rFonts w:eastAsia="方正仿宋_GBK" w:cs="Times New Roman"/>
          <w:sz w:val="32"/>
          <w:szCs w:val="32"/>
        </w:rPr>
        <w:t>公安局、</w:t>
      </w:r>
      <w:r>
        <w:rPr>
          <w:rFonts w:eastAsia="方正仿宋_GBK" w:cs="Times New Roman" w:hint="eastAsia"/>
          <w:sz w:val="32"/>
          <w:szCs w:val="32"/>
        </w:rPr>
        <w:t>县</w:t>
      </w:r>
      <w:r>
        <w:rPr>
          <w:rFonts w:eastAsia="方正仿宋_GBK" w:cs="Times New Roman"/>
          <w:sz w:val="32"/>
          <w:szCs w:val="32"/>
        </w:rPr>
        <w:t>住房</w:t>
      </w:r>
      <w:r>
        <w:rPr>
          <w:rFonts w:eastAsia="方正仿宋_GBK" w:cs="Times New Roman" w:hint="eastAsia"/>
          <w:sz w:val="32"/>
          <w:szCs w:val="32"/>
        </w:rPr>
        <w:t>和</w:t>
      </w:r>
      <w:r>
        <w:rPr>
          <w:rFonts w:eastAsia="方正仿宋_GBK" w:cs="Times New Roman"/>
          <w:sz w:val="32"/>
          <w:szCs w:val="32"/>
        </w:rPr>
        <w:t>城乡建设局、</w:t>
      </w:r>
      <w:r>
        <w:rPr>
          <w:rFonts w:eastAsia="方正仿宋_GBK" w:cs="Times New Roman" w:hint="eastAsia"/>
          <w:sz w:val="32"/>
          <w:szCs w:val="32"/>
        </w:rPr>
        <w:t>县</w:t>
      </w:r>
      <w:r>
        <w:rPr>
          <w:rFonts w:eastAsia="方正仿宋_GBK" w:cs="Times New Roman" w:hint="eastAsia"/>
          <w:sz w:val="32"/>
          <w:szCs w:val="32"/>
        </w:rPr>
        <w:t>自然资源局、</w:t>
      </w:r>
      <w:r>
        <w:rPr>
          <w:rFonts w:eastAsia="方正仿宋_GBK" w:cs="Times New Roman" w:hint="eastAsia"/>
          <w:sz w:val="32"/>
          <w:szCs w:val="32"/>
        </w:rPr>
        <w:t>县</w:t>
      </w:r>
      <w:r>
        <w:rPr>
          <w:rFonts w:eastAsia="方正仿宋_GBK" w:cs="Times New Roman"/>
          <w:sz w:val="32"/>
          <w:szCs w:val="32"/>
        </w:rPr>
        <w:t>交通运输局、</w:t>
      </w:r>
      <w:r>
        <w:rPr>
          <w:rFonts w:eastAsia="方正仿宋_GBK" w:cs="Times New Roman" w:hint="eastAsia"/>
          <w:sz w:val="32"/>
          <w:szCs w:val="32"/>
        </w:rPr>
        <w:t>县</w:t>
      </w:r>
      <w:r>
        <w:rPr>
          <w:rFonts w:eastAsia="方正仿宋_GBK" w:cs="Times New Roman"/>
          <w:sz w:val="32"/>
          <w:szCs w:val="32"/>
        </w:rPr>
        <w:t>水务局、</w:t>
      </w:r>
      <w:r>
        <w:rPr>
          <w:rFonts w:eastAsia="方正仿宋_GBK" w:cs="Times New Roman" w:hint="eastAsia"/>
          <w:sz w:val="32"/>
          <w:szCs w:val="32"/>
        </w:rPr>
        <w:t>县</w:t>
      </w:r>
      <w:r>
        <w:rPr>
          <w:rFonts w:eastAsia="方正仿宋_GBK" w:cs="Times New Roman"/>
          <w:sz w:val="32"/>
          <w:szCs w:val="32"/>
        </w:rPr>
        <w:t>卫生健康</w:t>
      </w:r>
      <w:r>
        <w:rPr>
          <w:rFonts w:eastAsia="方正仿宋_GBK" w:cs="Times New Roman" w:hint="eastAsia"/>
          <w:sz w:val="32"/>
          <w:szCs w:val="32"/>
        </w:rPr>
        <w:t>局</w:t>
      </w:r>
      <w:r>
        <w:rPr>
          <w:rFonts w:eastAsia="方正仿宋_GBK" w:cs="Times New Roman"/>
          <w:sz w:val="32"/>
          <w:szCs w:val="32"/>
        </w:rPr>
        <w:t>、</w:t>
      </w:r>
      <w:r>
        <w:rPr>
          <w:rFonts w:eastAsia="方正仿宋_GBK" w:cs="Times New Roman" w:hint="eastAsia"/>
          <w:sz w:val="32"/>
          <w:szCs w:val="32"/>
        </w:rPr>
        <w:t>县</w:t>
      </w:r>
      <w:r>
        <w:rPr>
          <w:rFonts w:eastAsia="方正仿宋_GBK" w:cs="Times New Roman"/>
          <w:sz w:val="32"/>
          <w:szCs w:val="32"/>
        </w:rPr>
        <w:t>应急局、</w:t>
      </w:r>
      <w:r>
        <w:rPr>
          <w:rFonts w:eastAsia="方正仿宋_GBK" w:cs="Times New Roman" w:hint="eastAsia"/>
          <w:sz w:val="32"/>
          <w:szCs w:val="32"/>
        </w:rPr>
        <w:t>县</w:t>
      </w:r>
      <w:r>
        <w:rPr>
          <w:rFonts w:eastAsia="方正仿宋_GBK" w:cs="Times New Roman"/>
          <w:sz w:val="32"/>
          <w:szCs w:val="32"/>
        </w:rPr>
        <w:t>供电局、</w:t>
      </w:r>
      <w:r>
        <w:rPr>
          <w:rFonts w:eastAsia="方正仿宋_GBK" w:cs="Times New Roman" w:hint="eastAsia"/>
          <w:sz w:val="32"/>
          <w:szCs w:val="32"/>
        </w:rPr>
        <w:t>弥渡公路分局</w:t>
      </w:r>
      <w:r>
        <w:rPr>
          <w:rFonts w:eastAsia="方正仿宋_GBK" w:cs="Times New Roman"/>
          <w:sz w:val="32"/>
          <w:szCs w:val="32"/>
        </w:rPr>
        <w:t>等部门组建专业抢险救援队伍。各级防指应组织抢险救援队伍开展业务培训和演练工作。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58" w:name="_Toc26372_WPSOffice_Level2"/>
      <w:bookmarkStart w:id="159" w:name="_Toc27946"/>
      <w:r>
        <w:rPr>
          <w:rFonts w:eastAsia="方正楷体_GBK" w:cs="Times New Roman"/>
          <w:sz w:val="32"/>
          <w:szCs w:val="32"/>
        </w:rPr>
        <w:t xml:space="preserve">5.4  </w:t>
      </w:r>
      <w:r>
        <w:rPr>
          <w:rFonts w:eastAsia="方正楷体_GBK" w:cs="Times New Roman"/>
          <w:sz w:val="32"/>
          <w:szCs w:val="32"/>
        </w:rPr>
        <w:t>供电保障</w:t>
      </w:r>
      <w:bookmarkEnd w:id="158"/>
      <w:bookmarkEnd w:id="159"/>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供电局负责优先保证抗洪抢险、抢排沥涝、抗旱救灾等方面的供电需要和应急救援现场的临时供电。</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60" w:name="_Toc8861"/>
      <w:bookmarkStart w:id="161" w:name="_Toc31298_WPSOffice_Level2"/>
      <w:r>
        <w:rPr>
          <w:rFonts w:eastAsia="方正楷体_GBK" w:cs="Times New Roman"/>
          <w:sz w:val="32"/>
          <w:szCs w:val="32"/>
        </w:rPr>
        <w:t xml:space="preserve">5.5  </w:t>
      </w:r>
      <w:r>
        <w:rPr>
          <w:rFonts w:eastAsia="方正楷体_GBK" w:cs="Times New Roman"/>
          <w:sz w:val="32"/>
          <w:szCs w:val="32"/>
        </w:rPr>
        <w:t>供水保障</w:t>
      </w:r>
      <w:bookmarkEnd w:id="160"/>
      <w:bookmarkEnd w:id="161"/>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住房</w:t>
      </w:r>
      <w:r>
        <w:rPr>
          <w:rFonts w:eastAsia="方正仿宋_GBK" w:cs="Times New Roman" w:hint="eastAsia"/>
          <w:sz w:val="32"/>
          <w:szCs w:val="32"/>
        </w:rPr>
        <w:t>和</w:t>
      </w:r>
      <w:r>
        <w:rPr>
          <w:rFonts w:eastAsia="方正仿宋_GBK" w:cs="Times New Roman"/>
          <w:sz w:val="32"/>
          <w:szCs w:val="32"/>
        </w:rPr>
        <w:t>城乡建设局、</w:t>
      </w:r>
      <w:r>
        <w:rPr>
          <w:rFonts w:eastAsia="方正仿宋_GBK" w:cs="Times New Roman" w:hint="eastAsia"/>
          <w:sz w:val="32"/>
          <w:szCs w:val="32"/>
        </w:rPr>
        <w:t>县</w:t>
      </w:r>
      <w:r>
        <w:rPr>
          <w:rFonts w:eastAsia="方正仿宋_GBK" w:cs="Times New Roman"/>
          <w:sz w:val="32"/>
          <w:szCs w:val="32"/>
        </w:rPr>
        <w:t>水务局、</w:t>
      </w:r>
      <w:r>
        <w:rPr>
          <w:rFonts w:eastAsia="方正仿宋_GBK" w:cs="Times New Roman" w:hint="eastAsia"/>
          <w:sz w:val="32"/>
          <w:szCs w:val="32"/>
        </w:rPr>
        <w:t>县</w:t>
      </w:r>
      <w:r>
        <w:rPr>
          <w:rFonts w:eastAsia="方正仿宋_GBK" w:cs="Times New Roman"/>
          <w:sz w:val="32"/>
          <w:szCs w:val="32"/>
        </w:rPr>
        <w:t>自来水公司</w:t>
      </w:r>
      <w:r>
        <w:rPr>
          <w:rFonts w:eastAsia="方正仿宋_GBK" w:cs="Times New Roman" w:hint="eastAsia"/>
          <w:sz w:val="32"/>
          <w:szCs w:val="32"/>
        </w:rPr>
        <w:t>（负责管水机构）</w:t>
      </w:r>
      <w:r>
        <w:rPr>
          <w:rFonts w:eastAsia="方正仿宋_GBK" w:cs="Times New Roman"/>
          <w:sz w:val="32"/>
          <w:szCs w:val="32"/>
        </w:rPr>
        <w:t>负责优先保证抗洪抢险、抢排沥涝、抗旱救灾等方面应急保障临时供水及供水的抢修、恢复。</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62" w:name="_Toc20371_WPSOffice_Level2"/>
      <w:bookmarkStart w:id="163" w:name="_Toc24734"/>
      <w:r>
        <w:rPr>
          <w:rFonts w:eastAsia="方正楷体_GBK" w:cs="Times New Roman"/>
          <w:sz w:val="32"/>
          <w:szCs w:val="32"/>
        </w:rPr>
        <w:t xml:space="preserve">5.6  </w:t>
      </w:r>
      <w:r>
        <w:rPr>
          <w:rFonts w:eastAsia="方正楷体_GBK" w:cs="Times New Roman"/>
          <w:sz w:val="32"/>
          <w:szCs w:val="32"/>
        </w:rPr>
        <w:t>交通运输保障</w:t>
      </w:r>
      <w:bookmarkEnd w:id="162"/>
      <w:bookmarkEnd w:id="163"/>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交通运输局、</w:t>
      </w:r>
      <w:r>
        <w:rPr>
          <w:rFonts w:eastAsia="方正仿宋_GBK" w:cs="Times New Roman" w:hint="eastAsia"/>
          <w:sz w:val="32"/>
          <w:szCs w:val="32"/>
        </w:rPr>
        <w:t>弥渡</w:t>
      </w:r>
      <w:r>
        <w:rPr>
          <w:rFonts w:eastAsia="方正仿宋_GBK" w:cs="Times New Roman"/>
          <w:sz w:val="32"/>
          <w:szCs w:val="32"/>
        </w:rPr>
        <w:t>公路</w:t>
      </w:r>
      <w:r>
        <w:rPr>
          <w:rFonts w:eastAsia="方正仿宋_GBK" w:cs="Times New Roman" w:hint="eastAsia"/>
          <w:sz w:val="32"/>
          <w:szCs w:val="32"/>
        </w:rPr>
        <w:t>分</w:t>
      </w:r>
      <w:r>
        <w:rPr>
          <w:rFonts w:eastAsia="方正仿宋_GBK" w:cs="Times New Roman"/>
          <w:sz w:val="32"/>
          <w:szCs w:val="32"/>
        </w:rPr>
        <w:t>局按职责负责抢险救援道路的保通</w:t>
      </w:r>
      <w:r>
        <w:rPr>
          <w:rFonts w:eastAsia="方正仿宋_GBK" w:cs="Times New Roman" w:hint="eastAsia"/>
          <w:sz w:val="32"/>
          <w:szCs w:val="32"/>
        </w:rPr>
        <w:t>；县公安局（交警大队）</w:t>
      </w:r>
      <w:r>
        <w:rPr>
          <w:rFonts w:eastAsia="方正仿宋_GBK" w:cs="Times New Roman"/>
          <w:sz w:val="32"/>
          <w:szCs w:val="32"/>
        </w:rPr>
        <w:t>优先保证防汛抢险人员、防汛抗旱救灾物资运输。</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64" w:name="_Toc22209"/>
      <w:bookmarkStart w:id="165" w:name="_Toc22447_WPSOffice_Level2"/>
      <w:r>
        <w:rPr>
          <w:rFonts w:eastAsia="方正楷体_GBK" w:cs="Times New Roman"/>
          <w:sz w:val="32"/>
          <w:szCs w:val="32"/>
        </w:rPr>
        <w:t xml:space="preserve">5.7  </w:t>
      </w:r>
      <w:r>
        <w:rPr>
          <w:rFonts w:eastAsia="方正楷体_GBK" w:cs="Times New Roman"/>
          <w:sz w:val="32"/>
          <w:szCs w:val="32"/>
        </w:rPr>
        <w:t>医疗保障</w:t>
      </w:r>
      <w:bookmarkEnd w:id="164"/>
      <w:bookmarkEnd w:id="165"/>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县卫生健康局</w:t>
      </w:r>
      <w:r>
        <w:rPr>
          <w:rFonts w:eastAsia="方正仿宋_GBK" w:cs="Times New Roman"/>
          <w:sz w:val="32"/>
          <w:szCs w:val="32"/>
        </w:rPr>
        <w:t>负责因</w:t>
      </w:r>
      <w:proofErr w:type="gramStart"/>
      <w:r>
        <w:rPr>
          <w:rFonts w:eastAsia="方正仿宋_GBK" w:cs="Times New Roman"/>
          <w:sz w:val="32"/>
          <w:szCs w:val="32"/>
        </w:rPr>
        <w:t>灾导致</w:t>
      </w:r>
      <w:proofErr w:type="gramEnd"/>
      <w:r>
        <w:rPr>
          <w:rFonts w:eastAsia="方正仿宋_GBK" w:cs="Times New Roman"/>
          <w:sz w:val="32"/>
          <w:szCs w:val="32"/>
        </w:rPr>
        <w:t>受伤人员的救治和水旱灾区疾病防治的业务技术指导，组织医疗卫生队赴灾区进行防疫消毒、</w:t>
      </w:r>
      <w:r>
        <w:rPr>
          <w:rFonts w:eastAsia="方正仿宋_GBK" w:cs="Times New Roman"/>
          <w:sz w:val="32"/>
          <w:szCs w:val="32"/>
        </w:rPr>
        <w:lastRenderedPageBreak/>
        <w:t>抢救伤员等工作。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66" w:name="_Toc18340_WPSOffice_Level2"/>
      <w:bookmarkStart w:id="167" w:name="_Toc16985"/>
      <w:r>
        <w:rPr>
          <w:rFonts w:eastAsia="方正楷体_GBK" w:cs="Times New Roman"/>
          <w:sz w:val="32"/>
          <w:szCs w:val="32"/>
        </w:rPr>
        <w:t xml:space="preserve">5.8  </w:t>
      </w:r>
      <w:r>
        <w:rPr>
          <w:rFonts w:eastAsia="方正楷体_GBK" w:cs="Times New Roman"/>
          <w:sz w:val="32"/>
          <w:szCs w:val="32"/>
        </w:rPr>
        <w:t>治安保障</w:t>
      </w:r>
      <w:bookmarkEnd w:id="166"/>
      <w:bookmarkEnd w:id="167"/>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公安局负责做好水旱灾区和临时避险转移安置点的治安管理工作，依法打击破坏抗洪抗旱救灾行动和工程设施安全的行为，保证抗灾救灾工作的顺利进行；负责组织搞好防汛抢险、分洪爆破时的戒严、警卫工作，维护灾区社会治安秩序。</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68" w:name="_Toc15773_WPSOffice_Level2"/>
      <w:bookmarkStart w:id="169" w:name="_Toc14906"/>
      <w:r>
        <w:rPr>
          <w:rFonts w:eastAsia="方正楷体_GBK" w:cs="Times New Roman"/>
          <w:sz w:val="32"/>
          <w:szCs w:val="32"/>
        </w:rPr>
        <w:t xml:space="preserve">5.9  </w:t>
      </w:r>
      <w:r>
        <w:rPr>
          <w:rFonts w:eastAsia="方正楷体_GBK" w:cs="Times New Roman"/>
          <w:sz w:val="32"/>
          <w:szCs w:val="32"/>
        </w:rPr>
        <w:t>物资保障</w:t>
      </w:r>
      <w:bookmarkEnd w:id="168"/>
      <w:bookmarkEnd w:id="169"/>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县发展和改革局、县水务局、县</w:t>
      </w:r>
      <w:r>
        <w:rPr>
          <w:rFonts w:eastAsia="方正仿宋_GBK" w:cs="Times New Roman"/>
          <w:sz w:val="32"/>
          <w:szCs w:val="32"/>
        </w:rPr>
        <w:t>应急管理</w:t>
      </w:r>
      <w:r>
        <w:rPr>
          <w:rFonts w:eastAsia="方正仿宋_GBK" w:cs="Times New Roman" w:hint="eastAsia"/>
          <w:sz w:val="32"/>
          <w:szCs w:val="32"/>
        </w:rPr>
        <w:t>局</w:t>
      </w:r>
      <w:r>
        <w:rPr>
          <w:rFonts w:eastAsia="方正仿宋_GBK" w:cs="Times New Roman"/>
          <w:sz w:val="32"/>
          <w:szCs w:val="32"/>
        </w:rPr>
        <w:t>按职责分工负责储备防汛抗旱、抢险救援救灾物资及装备</w:t>
      </w:r>
      <w:r>
        <w:rPr>
          <w:rFonts w:eastAsia="方正仿宋_GBK" w:cs="Times New Roman" w:hint="eastAsia"/>
          <w:sz w:val="32"/>
          <w:szCs w:val="32"/>
        </w:rPr>
        <w:t>，</w:t>
      </w:r>
      <w:r>
        <w:rPr>
          <w:rFonts w:eastAsia="方正仿宋_GBK" w:cs="Times New Roman" w:hint="eastAsia"/>
          <w:sz w:val="32"/>
          <w:szCs w:val="32"/>
        </w:rPr>
        <w:t>加强</w:t>
      </w:r>
      <w:r>
        <w:rPr>
          <w:rFonts w:eastAsia="方正仿宋_GBK" w:cs="Times New Roman" w:hint="eastAsia"/>
          <w:sz w:val="32"/>
          <w:szCs w:val="32"/>
        </w:rPr>
        <w:t>县</w:t>
      </w:r>
      <w:r>
        <w:rPr>
          <w:rFonts w:eastAsia="方正仿宋_GBK" w:cs="Times New Roman" w:hint="eastAsia"/>
          <w:sz w:val="32"/>
          <w:szCs w:val="32"/>
        </w:rPr>
        <w:t>消防</w:t>
      </w:r>
      <w:r>
        <w:rPr>
          <w:rFonts w:eastAsia="方正仿宋_GBK" w:cs="Times New Roman" w:hint="eastAsia"/>
          <w:sz w:val="32"/>
          <w:szCs w:val="32"/>
        </w:rPr>
        <w:t>大</w:t>
      </w:r>
      <w:r>
        <w:rPr>
          <w:rFonts w:eastAsia="方正仿宋_GBK" w:cs="Times New Roman" w:hint="eastAsia"/>
          <w:sz w:val="32"/>
          <w:szCs w:val="32"/>
        </w:rPr>
        <w:t>队冲锋舟（皮划艇）、干式水域救援服等抢险装备配备</w:t>
      </w:r>
      <w:r>
        <w:rPr>
          <w:rFonts w:eastAsia="方正仿宋_GBK" w:cs="Times New Roman"/>
          <w:sz w:val="32"/>
          <w:szCs w:val="32"/>
        </w:rPr>
        <w:t>。</w:t>
      </w:r>
      <w:r>
        <w:rPr>
          <w:rFonts w:eastAsia="方正仿宋_GBK" w:cs="Times New Roman"/>
          <w:sz w:val="32"/>
          <w:szCs w:val="32"/>
        </w:rPr>
        <w:t>其他有防汛任务的单位及企事业单位应按相关规定储备防汛抢险抗旱物资及设备。各级防指可委托代储部分抢险物资和设备。</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70" w:name="_Toc11799_WPSOffice_Level2"/>
      <w:bookmarkStart w:id="171" w:name="_Toc29828"/>
      <w:r>
        <w:rPr>
          <w:rFonts w:eastAsia="方正楷体_GBK" w:cs="Times New Roman"/>
          <w:sz w:val="32"/>
          <w:szCs w:val="32"/>
        </w:rPr>
        <w:t xml:space="preserve">5.10  </w:t>
      </w:r>
      <w:r>
        <w:rPr>
          <w:rFonts w:eastAsia="方正楷体_GBK" w:cs="Times New Roman"/>
          <w:sz w:val="32"/>
          <w:szCs w:val="32"/>
        </w:rPr>
        <w:t>资金保障</w:t>
      </w:r>
      <w:bookmarkEnd w:id="170"/>
      <w:bookmarkEnd w:id="171"/>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县</w:t>
      </w:r>
      <w:r>
        <w:rPr>
          <w:rFonts w:eastAsia="方正仿宋_GBK" w:cs="Times New Roman"/>
          <w:sz w:val="32"/>
          <w:szCs w:val="32"/>
        </w:rPr>
        <w:t>财政局负责下达中央、省、州的防汛抗旱补助费，用于补助遭受水旱灾害的地方和单位进行防汛抢险、水毁工程修复补助和抗旱补助。县政府在本级财政预算中安排资金，用于本行政区域内遭受严重水旱灾害的工程修复补助。</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72" w:name="_Toc10769"/>
      <w:bookmarkStart w:id="173" w:name="_Toc14757_WPSOffice_Level2"/>
      <w:r>
        <w:rPr>
          <w:rFonts w:eastAsia="方正楷体_GBK" w:cs="Times New Roman"/>
          <w:sz w:val="32"/>
          <w:szCs w:val="32"/>
        </w:rPr>
        <w:t xml:space="preserve">5.11  </w:t>
      </w:r>
      <w:r>
        <w:rPr>
          <w:rFonts w:eastAsia="方正楷体_GBK" w:cs="Times New Roman"/>
          <w:sz w:val="32"/>
          <w:szCs w:val="32"/>
        </w:rPr>
        <w:t>宣传、培训和演练</w:t>
      </w:r>
      <w:bookmarkEnd w:id="172"/>
      <w:bookmarkEnd w:id="173"/>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各级防指要充分利用报刊、网络、广播、电视及各类新媒体加强防汛抗旱抢险救援知识宣传，提高公众防灾减灾和自救互救能力。新闻宣传部门要加强舆论引导，深入报道各级党委政府决策部署和抢险救灾工作进展，大力宣传先进模范和典型事迹，营</w:t>
      </w:r>
      <w:r>
        <w:rPr>
          <w:rFonts w:eastAsia="方正仿宋_GBK" w:cs="Times New Roman"/>
          <w:sz w:val="32"/>
          <w:szCs w:val="32"/>
        </w:rPr>
        <w:lastRenderedPageBreak/>
        <w:t>造全社会关心、重视、支持、参与防汛抗旱工作的良好氛</w:t>
      </w:r>
      <w:r>
        <w:rPr>
          <w:rFonts w:eastAsia="方正仿宋_GBK" w:cs="Times New Roman"/>
          <w:sz w:val="32"/>
          <w:szCs w:val="32"/>
        </w:rPr>
        <w:t>围。</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各级防指要落实培训制度，按照分级负责的原则，定期不定期组织责任人、管理人员、成员单位人员等开展防汛抗旱培训。县防指负责乡</w:t>
      </w:r>
      <w:r>
        <w:rPr>
          <w:rFonts w:eastAsia="方正仿宋_GBK" w:cs="Times New Roman" w:hint="eastAsia"/>
          <w:sz w:val="32"/>
          <w:szCs w:val="32"/>
        </w:rPr>
        <w:t>（</w:t>
      </w:r>
      <w:r>
        <w:rPr>
          <w:rFonts w:eastAsia="方正仿宋_GBK" w:cs="Times New Roman"/>
          <w:sz w:val="32"/>
          <w:szCs w:val="32"/>
        </w:rPr>
        <w:t>镇</w:t>
      </w:r>
      <w:r>
        <w:rPr>
          <w:rFonts w:eastAsia="方正仿宋_GBK" w:cs="Times New Roman" w:hint="eastAsia"/>
          <w:sz w:val="32"/>
          <w:szCs w:val="32"/>
        </w:rPr>
        <w:t>）</w:t>
      </w:r>
      <w:r>
        <w:rPr>
          <w:rFonts w:eastAsia="方正仿宋_GBK" w:cs="Times New Roman"/>
          <w:sz w:val="32"/>
          <w:szCs w:val="32"/>
        </w:rPr>
        <w:t>防指有关人员的培训。培训工作应做到课程规范合理、考核严格、分类指导，保证培训工作质量。培训工作应结合实际，采取多种组织形式相结合，每年汛前至少组织一次培训。</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各级防指及有关单位每年应制定应急演练计划，根据实际情况采取实战演练、桌面推演等方式，适时组织开展具有针对性和可操作性的演练</w:t>
      </w:r>
      <w:r>
        <w:rPr>
          <w:rFonts w:eastAsia="方正仿宋_GBK" w:cs="Times New Roman" w:hint="eastAsia"/>
          <w:sz w:val="32"/>
          <w:szCs w:val="32"/>
        </w:rPr>
        <w:t>。各级防指组织开展演练时，应注重统筹协调和部门联动，每年汛前至少组织开展一次演练</w:t>
      </w:r>
      <w:r>
        <w:rPr>
          <w:rFonts w:eastAsia="方正仿宋_GBK" w:cs="Times New Roman"/>
          <w:sz w:val="32"/>
          <w:szCs w:val="32"/>
        </w:rPr>
        <w:t>。所有水库水电站、在</w:t>
      </w:r>
      <w:r>
        <w:rPr>
          <w:rFonts w:eastAsia="方正仿宋_GBK" w:cs="Times New Roman"/>
          <w:sz w:val="32"/>
          <w:szCs w:val="32"/>
        </w:rPr>
        <w:t>建涉水工程、山洪灾害危险区每年应组织专项演练。演练要突出实战性实效性，针对</w:t>
      </w:r>
      <w:r>
        <w:rPr>
          <w:rFonts w:eastAsia="方正仿宋_GBK" w:cs="Times New Roman" w:hint="eastAsia"/>
          <w:sz w:val="32"/>
          <w:szCs w:val="32"/>
        </w:rPr>
        <w:t>全</w:t>
      </w:r>
      <w:r>
        <w:rPr>
          <w:rFonts w:eastAsia="方正仿宋_GBK" w:cs="Times New Roman" w:hint="eastAsia"/>
          <w:sz w:val="32"/>
          <w:szCs w:val="32"/>
        </w:rPr>
        <w:t>县</w:t>
      </w:r>
      <w:r>
        <w:rPr>
          <w:rFonts w:eastAsia="方正仿宋_GBK" w:cs="Times New Roman" w:hint="eastAsia"/>
          <w:sz w:val="32"/>
          <w:szCs w:val="32"/>
        </w:rPr>
        <w:t>范围内</w:t>
      </w:r>
      <w:r>
        <w:rPr>
          <w:rFonts w:eastAsia="方正仿宋_GBK" w:cs="Times New Roman"/>
          <w:sz w:val="32"/>
          <w:szCs w:val="32"/>
        </w:rPr>
        <w:t>易发生的各类险情灾情，组织相关责任人、受威胁群众、抢险救援队伍等广泛参与，充分考虑夜间、降雨、涨水、交通通信电力中断等因素，涵盖监测预警、工程调度、转移安置、抢险处置、救援等内容。</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0"/>
        <w:rPr>
          <w:rStyle w:val="aa"/>
          <w:rFonts w:eastAsia="方正黑体_GBK" w:cs="Times New Roman"/>
          <w:b w:val="0"/>
          <w:bCs w:val="0"/>
          <w:sz w:val="32"/>
          <w:szCs w:val="32"/>
        </w:rPr>
      </w:pPr>
      <w:bookmarkStart w:id="174" w:name="_Toc15773"/>
      <w:bookmarkStart w:id="175" w:name="_Toc31894_WPSOffice_Level1"/>
      <w:r>
        <w:rPr>
          <w:rStyle w:val="aa"/>
          <w:rFonts w:eastAsia="方正黑体_GBK" w:cs="Times New Roman"/>
          <w:b w:val="0"/>
          <w:bCs w:val="0"/>
          <w:sz w:val="32"/>
          <w:szCs w:val="32"/>
        </w:rPr>
        <w:t xml:space="preserve">6  </w:t>
      </w:r>
      <w:r>
        <w:rPr>
          <w:rStyle w:val="aa"/>
          <w:rFonts w:eastAsia="方正黑体_GBK" w:cs="Times New Roman" w:hint="eastAsia"/>
          <w:b w:val="0"/>
          <w:bCs w:val="0"/>
          <w:sz w:val="32"/>
          <w:szCs w:val="32"/>
        </w:rPr>
        <w:t>后期处置</w:t>
      </w:r>
      <w:bookmarkEnd w:id="174"/>
      <w:bookmarkEnd w:id="175"/>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各级政府要组织有关部门做好</w:t>
      </w:r>
      <w:r>
        <w:rPr>
          <w:rFonts w:eastAsia="方正仿宋_GBK" w:cs="Times New Roman" w:hint="eastAsia"/>
          <w:sz w:val="32"/>
          <w:szCs w:val="32"/>
        </w:rPr>
        <w:t>调查评估、</w:t>
      </w:r>
      <w:r>
        <w:rPr>
          <w:rFonts w:eastAsia="方正仿宋_GBK" w:cs="Times New Roman"/>
          <w:sz w:val="32"/>
          <w:szCs w:val="32"/>
        </w:rPr>
        <w:t>灾区生活供给、卫生防疫、救灾物资供应、治安管理、学校复课、水毁修复、恢复生产和重建家园等</w:t>
      </w:r>
      <w:r>
        <w:rPr>
          <w:rFonts w:eastAsia="方正仿宋_GBK" w:cs="Times New Roman" w:hint="eastAsia"/>
          <w:sz w:val="32"/>
          <w:szCs w:val="32"/>
        </w:rPr>
        <w:t>后期处置</w:t>
      </w:r>
      <w:r>
        <w:rPr>
          <w:rFonts w:eastAsia="方正仿宋_GBK" w:cs="Times New Roman"/>
          <w:sz w:val="32"/>
          <w:szCs w:val="32"/>
        </w:rPr>
        <w:t>工作。</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76" w:name="_Toc17277_WPSOffice_Level2"/>
      <w:bookmarkStart w:id="177" w:name="_Toc9760"/>
      <w:bookmarkStart w:id="178" w:name="_Toc529"/>
      <w:r>
        <w:rPr>
          <w:rFonts w:eastAsia="方正楷体_GBK" w:cs="Times New Roman"/>
          <w:sz w:val="32"/>
          <w:szCs w:val="32"/>
        </w:rPr>
        <w:t>6.1</w:t>
      </w:r>
      <w:r>
        <w:rPr>
          <w:rFonts w:eastAsia="方正楷体_GBK" w:cs="Times New Roman" w:hint="eastAsia"/>
          <w:sz w:val="32"/>
          <w:szCs w:val="32"/>
        </w:rPr>
        <w:t xml:space="preserve"> </w:t>
      </w:r>
      <w:r>
        <w:rPr>
          <w:rFonts w:eastAsia="方正楷体_GBK" w:cs="Times New Roman"/>
          <w:sz w:val="32"/>
          <w:szCs w:val="32"/>
        </w:rPr>
        <w:t xml:space="preserve"> </w:t>
      </w:r>
      <w:r>
        <w:rPr>
          <w:rFonts w:eastAsia="方正楷体_GBK" w:cs="Times New Roman"/>
          <w:sz w:val="32"/>
          <w:szCs w:val="32"/>
        </w:rPr>
        <w:t>调查评估</w:t>
      </w:r>
      <w:bookmarkEnd w:id="176"/>
      <w:bookmarkEnd w:id="177"/>
      <w:bookmarkEnd w:id="178"/>
    </w:p>
    <w:p w:rsidR="008E5B8C" w:rsidRDefault="00F5388C">
      <w:pPr>
        <w:autoSpaceDN w:val="0"/>
        <w:spacing w:line="590" w:lineRule="exact"/>
        <w:ind w:firstLineChars="200" w:firstLine="640"/>
        <w:rPr>
          <w:rFonts w:ascii="宋体" w:eastAsia="方正仿宋_GBK" w:hAnsi="宋体" w:cs="Times New Roman"/>
          <w:b/>
          <w:bCs/>
          <w:sz w:val="32"/>
          <w:szCs w:val="32"/>
        </w:rPr>
      </w:pPr>
      <w:bookmarkStart w:id="179" w:name="_Toc28063"/>
      <w:r>
        <w:rPr>
          <w:rFonts w:ascii="宋体" w:eastAsia="方正仿宋_GBK" w:hAnsi="宋体" w:cs="Times New Roman"/>
          <w:sz w:val="32"/>
          <w:szCs w:val="32"/>
        </w:rPr>
        <w:t>水旱灾害</w:t>
      </w:r>
      <w:r>
        <w:rPr>
          <w:rFonts w:ascii="宋体" w:eastAsia="方正仿宋_GBK" w:hAnsi="宋体" w:cs="Times New Roman" w:hint="eastAsia"/>
          <w:sz w:val="32"/>
          <w:szCs w:val="32"/>
        </w:rPr>
        <w:t>发生</w:t>
      </w:r>
      <w:r>
        <w:rPr>
          <w:rFonts w:ascii="宋体" w:eastAsia="方正仿宋_GBK" w:hAnsi="宋体" w:cs="Times New Roman"/>
          <w:sz w:val="32"/>
          <w:szCs w:val="32"/>
        </w:rPr>
        <w:t>后，</w:t>
      </w:r>
      <w:r>
        <w:rPr>
          <w:rFonts w:ascii="宋体" w:eastAsia="方正仿宋_GBK" w:hAnsi="宋体" w:cs="Times New Roman" w:hint="eastAsia"/>
          <w:sz w:val="32"/>
          <w:szCs w:val="32"/>
        </w:rPr>
        <w:t>县</w:t>
      </w:r>
      <w:r>
        <w:rPr>
          <w:rFonts w:ascii="宋体" w:eastAsia="方正仿宋_GBK" w:hAnsi="宋体" w:cs="Times New Roman" w:hint="eastAsia"/>
          <w:sz w:val="32"/>
          <w:szCs w:val="32"/>
        </w:rPr>
        <w:t>防汛办应按规定</w:t>
      </w:r>
      <w:r>
        <w:rPr>
          <w:rFonts w:ascii="宋体" w:eastAsia="方正仿宋_GBK" w:hAnsi="宋体" w:cs="Times New Roman"/>
          <w:sz w:val="32"/>
          <w:szCs w:val="32"/>
        </w:rPr>
        <w:t>组织</w:t>
      </w:r>
      <w:r>
        <w:rPr>
          <w:rFonts w:ascii="宋体" w:eastAsia="方正仿宋_GBK" w:hAnsi="宋体" w:cs="Times New Roman" w:hint="eastAsia"/>
          <w:sz w:val="32"/>
          <w:szCs w:val="32"/>
        </w:rPr>
        <w:t>或</w:t>
      </w:r>
      <w:proofErr w:type="gramStart"/>
      <w:r>
        <w:rPr>
          <w:rFonts w:ascii="宋体" w:eastAsia="方正仿宋_GBK" w:hAnsi="宋体" w:cs="Times New Roman" w:hint="eastAsia"/>
          <w:sz w:val="32"/>
          <w:szCs w:val="32"/>
        </w:rPr>
        <w:t>配合</w:t>
      </w:r>
      <w:r>
        <w:rPr>
          <w:rFonts w:ascii="宋体" w:eastAsia="方正仿宋_GBK" w:hAnsi="宋体" w:cs="Times New Roman" w:hint="eastAsia"/>
          <w:sz w:val="32"/>
          <w:szCs w:val="32"/>
        </w:rPr>
        <w:t>州</w:t>
      </w:r>
      <w:r>
        <w:rPr>
          <w:rFonts w:ascii="宋体" w:eastAsia="方正仿宋_GBK" w:hAnsi="宋体" w:cs="Times New Roman" w:hint="eastAsia"/>
          <w:sz w:val="32"/>
          <w:szCs w:val="32"/>
        </w:rPr>
        <w:t>防指</w:t>
      </w:r>
      <w:proofErr w:type="gramEnd"/>
      <w:r>
        <w:rPr>
          <w:rFonts w:ascii="宋体" w:eastAsia="方正仿宋_GBK" w:hAnsi="宋体" w:cs="Times New Roman"/>
          <w:sz w:val="32"/>
          <w:szCs w:val="32"/>
        </w:rPr>
        <w:t>对水</w:t>
      </w:r>
      <w:r>
        <w:rPr>
          <w:rFonts w:ascii="宋体" w:eastAsia="方正仿宋_GBK" w:hAnsi="宋体" w:cs="Times New Roman"/>
          <w:sz w:val="32"/>
          <w:szCs w:val="32"/>
        </w:rPr>
        <w:lastRenderedPageBreak/>
        <w:t>旱灾害进行调查评估，提出防范、治理、改进建议和措施。</w:t>
      </w:r>
      <w:bookmarkEnd w:id="179"/>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80" w:name="_Toc9313"/>
      <w:bookmarkStart w:id="181" w:name="_Toc5664_WPSOffice_Level2"/>
      <w:r>
        <w:rPr>
          <w:rFonts w:eastAsia="方正楷体_GBK" w:cs="Times New Roman"/>
          <w:sz w:val="32"/>
          <w:szCs w:val="32"/>
        </w:rPr>
        <w:t xml:space="preserve">6.2  </w:t>
      </w:r>
      <w:r>
        <w:rPr>
          <w:rFonts w:eastAsia="方正楷体_GBK" w:cs="Times New Roman"/>
          <w:sz w:val="32"/>
          <w:szCs w:val="32"/>
        </w:rPr>
        <w:t>灾后重建</w:t>
      </w:r>
      <w:bookmarkEnd w:id="180"/>
      <w:bookmarkEnd w:id="181"/>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有</w:t>
      </w:r>
      <w:r>
        <w:rPr>
          <w:rFonts w:eastAsia="方正仿宋_GBK" w:cs="Times New Roman"/>
          <w:sz w:val="32"/>
          <w:szCs w:val="32"/>
        </w:rPr>
        <w:t>关部门</w:t>
      </w:r>
      <w:bookmarkStart w:id="182" w:name="_Hlk95661007"/>
      <w:r>
        <w:rPr>
          <w:rFonts w:eastAsia="方正仿宋_GBK" w:cs="Times New Roman"/>
          <w:sz w:val="32"/>
          <w:szCs w:val="32"/>
        </w:rPr>
        <w:t>和</w:t>
      </w:r>
      <w:r>
        <w:rPr>
          <w:rFonts w:eastAsia="方正仿宋_GBK" w:cs="Times New Roman" w:hint="eastAsia"/>
          <w:sz w:val="32"/>
          <w:szCs w:val="32"/>
        </w:rPr>
        <w:t>当地</w:t>
      </w:r>
      <w:r>
        <w:rPr>
          <w:rFonts w:eastAsia="方正仿宋_GBK" w:cs="Times New Roman"/>
          <w:sz w:val="32"/>
          <w:szCs w:val="32"/>
        </w:rPr>
        <w:t>政府</w:t>
      </w:r>
      <w:bookmarkEnd w:id="182"/>
      <w:r>
        <w:rPr>
          <w:rFonts w:eastAsia="方正仿宋_GBK" w:cs="Times New Roman"/>
          <w:sz w:val="32"/>
          <w:szCs w:val="32"/>
        </w:rPr>
        <w:t>应尽快组织灾后重建，对经批准的临时抢险救灾工程和设施须尽快拆除，恢复原状。</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83" w:name="_Toc26522"/>
      <w:bookmarkStart w:id="184" w:name="_Toc11428_WPSOffice_Level2"/>
      <w:r>
        <w:rPr>
          <w:rFonts w:eastAsia="方正楷体_GBK" w:cs="Times New Roman"/>
          <w:sz w:val="32"/>
          <w:szCs w:val="32"/>
        </w:rPr>
        <w:t xml:space="preserve">6.3  </w:t>
      </w:r>
      <w:r>
        <w:rPr>
          <w:rFonts w:eastAsia="方正楷体_GBK" w:cs="Times New Roman"/>
          <w:sz w:val="32"/>
          <w:szCs w:val="32"/>
        </w:rPr>
        <w:t>防汛抢险物料补充</w:t>
      </w:r>
      <w:bookmarkEnd w:id="183"/>
      <w:bookmarkEnd w:id="184"/>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针对防汛抢险物料消耗情况，按分级筹措和常规防汛的要求，及时补充到位。</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85" w:name="_Toc24828_WPSOffice_Level2"/>
      <w:bookmarkStart w:id="186" w:name="_Toc29664"/>
      <w:r>
        <w:rPr>
          <w:rFonts w:eastAsia="方正楷体_GBK" w:cs="Times New Roman"/>
          <w:sz w:val="32"/>
          <w:szCs w:val="32"/>
        </w:rPr>
        <w:t xml:space="preserve">6.4  </w:t>
      </w:r>
      <w:r>
        <w:rPr>
          <w:rFonts w:eastAsia="方正楷体_GBK" w:cs="Times New Roman"/>
          <w:sz w:val="32"/>
          <w:szCs w:val="32"/>
        </w:rPr>
        <w:t>水毁工程修复</w:t>
      </w:r>
      <w:bookmarkEnd w:id="185"/>
      <w:bookmarkEnd w:id="186"/>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有关部门和</w:t>
      </w:r>
      <w:r>
        <w:rPr>
          <w:rFonts w:eastAsia="方正仿宋_GBK" w:cs="Times New Roman" w:hint="eastAsia"/>
          <w:sz w:val="32"/>
          <w:szCs w:val="32"/>
        </w:rPr>
        <w:t>当地</w:t>
      </w:r>
      <w:r>
        <w:rPr>
          <w:rFonts w:eastAsia="方正仿宋_GBK" w:cs="Times New Roman"/>
          <w:sz w:val="32"/>
          <w:szCs w:val="32"/>
        </w:rPr>
        <w:t>政府要尽快组织修复水毁工程，力争在下次洪水到来之前恢复主体功能；遭到毁坏的交通、电力、通信、水利以及防汛专用通信设施，要尽快组织修复，恢复功能。</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87" w:name="_Toc4076"/>
      <w:bookmarkStart w:id="188" w:name="_Toc12987_WPSOffice_Level2"/>
      <w:r>
        <w:rPr>
          <w:rFonts w:eastAsia="方正楷体_GBK" w:cs="Times New Roman"/>
          <w:sz w:val="32"/>
          <w:szCs w:val="32"/>
        </w:rPr>
        <w:t xml:space="preserve">6.5  </w:t>
      </w:r>
      <w:r>
        <w:rPr>
          <w:rFonts w:eastAsia="方正楷体_GBK" w:cs="Times New Roman"/>
          <w:sz w:val="32"/>
          <w:szCs w:val="32"/>
        </w:rPr>
        <w:t>防汛抗旱工作评价</w:t>
      </w:r>
      <w:bookmarkEnd w:id="187"/>
      <w:bookmarkEnd w:id="188"/>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各级防汛办组织有关部门对防汛抗旱工作的各个方面和环节进行定性和定量的总结、分析和评估，总结经验，找出问题，提出改进建议。</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89" w:name="_Toc11737_WPSOffice_Level2"/>
      <w:bookmarkStart w:id="190" w:name="_Toc28960"/>
      <w:r>
        <w:rPr>
          <w:rFonts w:eastAsia="方正楷体_GBK" w:cs="Times New Roman"/>
          <w:sz w:val="32"/>
          <w:szCs w:val="32"/>
        </w:rPr>
        <w:t xml:space="preserve">6.6  </w:t>
      </w:r>
      <w:r>
        <w:rPr>
          <w:rFonts w:eastAsia="方正楷体_GBK" w:cs="Times New Roman"/>
          <w:sz w:val="32"/>
          <w:szCs w:val="32"/>
        </w:rPr>
        <w:t>奖励与责任追究</w:t>
      </w:r>
      <w:bookmarkEnd w:id="189"/>
      <w:bookmarkEnd w:id="190"/>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对防汛抢险和抗旱工作</w:t>
      </w:r>
      <w:proofErr w:type="gramStart"/>
      <w:r>
        <w:rPr>
          <w:rFonts w:eastAsia="方正仿宋_GBK" w:cs="Times New Roman" w:hint="eastAsia"/>
          <w:sz w:val="32"/>
          <w:szCs w:val="32"/>
        </w:rPr>
        <w:t>作出</w:t>
      </w:r>
      <w:proofErr w:type="gramEnd"/>
      <w:r>
        <w:rPr>
          <w:rFonts w:eastAsia="方正仿宋_GBK" w:cs="Times New Roman" w:hint="eastAsia"/>
          <w:sz w:val="32"/>
          <w:szCs w:val="32"/>
        </w:rPr>
        <w:t>突出贡献的集体和个人，按相关规定给予表彰。对防汛抗旱工作中失职渎职造成损失的，依据相关法律法规，追究当事人的责任，构成犯罪的，依法追究其刑事责任。</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0"/>
        <w:rPr>
          <w:rStyle w:val="aa"/>
          <w:rFonts w:eastAsia="方正黑体_GBK" w:cs="Times New Roman"/>
          <w:b w:val="0"/>
          <w:bCs w:val="0"/>
          <w:sz w:val="32"/>
          <w:szCs w:val="32"/>
        </w:rPr>
      </w:pPr>
      <w:bookmarkStart w:id="191" w:name="_Toc30274_WPSOffice_Level1"/>
      <w:bookmarkStart w:id="192" w:name="_Toc1450"/>
      <w:r>
        <w:rPr>
          <w:rStyle w:val="aa"/>
          <w:rFonts w:eastAsia="方正黑体_GBK" w:cs="Times New Roman"/>
          <w:b w:val="0"/>
          <w:bCs w:val="0"/>
          <w:sz w:val="32"/>
          <w:szCs w:val="32"/>
        </w:rPr>
        <w:t xml:space="preserve">7  </w:t>
      </w:r>
      <w:r>
        <w:rPr>
          <w:rStyle w:val="aa"/>
          <w:rFonts w:eastAsia="方正黑体_GBK" w:cs="Times New Roman"/>
          <w:b w:val="0"/>
          <w:bCs w:val="0"/>
          <w:sz w:val="32"/>
          <w:szCs w:val="32"/>
        </w:rPr>
        <w:t>附则</w:t>
      </w:r>
      <w:bookmarkEnd w:id="191"/>
      <w:bookmarkEnd w:id="192"/>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93" w:name="_Toc30049_WPSOffice_Level2"/>
      <w:bookmarkStart w:id="194" w:name="_Toc22278"/>
      <w:r>
        <w:rPr>
          <w:rFonts w:eastAsia="方正楷体_GBK" w:cs="Times New Roman"/>
          <w:sz w:val="32"/>
          <w:szCs w:val="32"/>
        </w:rPr>
        <w:t xml:space="preserve">7.1  </w:t>
      </w:r>
      <w:r>
        <w:rPr>
          <w:rFonts w:eastAsia="方正楷体_GBK" w:cs="Times New Roman"/>
          <w:sz w:val="32"/>
          <w:szCs w:val="32"/>
        </w:rPr>
        <w:t>预案管理</w:t>
      </w:r>
      <w:bookmarkEnd w:id="193"/>
      <w:bookmarkEnd w:id="194"/>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lastRenderedPageBreak/>
        <w:t>本预案由</w:t>
      </w:r>
      <w:r>
        <w:rPr>
          <w:rFonts w:eastAsia="方正仿宋_GBK" w:cs="Times New Roman" w:hint="eastAsia"/>
          <w:sz w:val="32"/>
          <w:szCs w:val="32"/>
        </w:rPr>
        <w:t>县</w:t>
      </w:r>
      <w:r>
        <w:rPr>
          <w:rFonts w:eastAsia="方正仿宋_GBK" w:cs="Times New Roman"/>
          <w:sz w:val="32"/>
          <w:szCs w:val="32"/>
        </w:rPr>
        <w:t>防汛办负责管理，并负责组织对预案进行评估。各</w:t>
      </w:r>
      <w:r>
        <w:rPr>
          <w:rFonts w:eastAsia="方正仿宋_GBK" w:cs="Times New Roman" w:hint="eastAsia"/>
          <w:sz w:val="32"/>
          <w:szCs w:val="32"/>
        </w:rPr>
        <w:t>乡</w:t>
      </w:r>
      <w:r>
        <w:rPr>
          <w:rFonts w:eastAsia="方正仿宋_GBK" w:cs="Times New Roman"/>
          <w:sz w:val="32"/>
          <w:szCs w:val="32"/>
        </w:rPr>
        <w:t>（</w:t>
      </w:r>
      <w:r>
        <w:rPr>
          <w:rFonts w:eastAsia="方正仿宋_GBK" w:cs="Times New Roman" w:hint="eastAsia"/>
          <w:sz w:val="32"/>
          <w:szCs w:val="32"/>
        </w:rPr>
        <w:t>镇</w:t>
      </w:r>
      <w:r>
        <w:rPr>
          <w:rFonts w:eastAsia="方正仿宋_GBK" w:cs="Times New Roman"/>
          <w:sz w:val="32"/>
          <w:szCs w:val="32"/>
        </w:rPr>
        <w:t>）防指根据本预案并结合当地实际，制定相关防汛抗旱应急预案。各成员单位组织编制相关专项应急预案。按规定</w:t>
      </w:r>
      <w:r>
        <w:rPr>
          <w:rFonts w:eastAsia="方正仿宋_GBK" w:cs="Times New Roman"/>
          <w:sz w:val="32"/>
          <w:szCs w:val="32"/>
        </w:rPr>
        <w:t>程序审批后，报</w:t>
      </w:r>
      <w:r>
        <w:rPr>
          <w:rFonts w:eastAsia="方正仿宋_GBK" w:cs="Times New Roman" w:hint="eastAsia"/>
          <w:sz w:val="32"/>
          <w:szCs w:val="32"/>
        </w:rPr>
        <w:t>县</w:t>
      </w:r>
      <w:r>
        <w:rPr>
          <w:rFonts w:eastAsia="方正仿宋_GBK" w:cs="Times New Roman"/>
          <w:sz w:val="32"/>
          <w:szCs w:val="32"/>
        </w:rPr>
        <w:t>防指备案。</w:t>
      </w:r>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预案批准实施后，</w:t>
      </w:r>
      <w:r>
        <w:rPr>
          <w:rFonts w:eastAsia="方正仿宋_GBK" w:cs="Times New Roman" w:hint="eastAsia"/>
          <w:sz w:val="32"/>
          <w:szCs w:val="32"/>
        </w:rPr>
        <w:t>县</w:t>
      </w:r>
      <w:r>
        <w:rPr>
          <w:rFonts w:eastAsia="方正仿宋_GBK" w:cs="Times New Roman"/>
          <w:sz w:val="32"/>
          <w:szCs w:val="32"/>
        </w:rPr>
        <w:t>防指会同有关部门组织预案的宣传、培训和演练。并建立定期评估制度，分析评价预案内容的针对性、实用性和可操作性，实现应急预案的动态优化和科学规范管理。</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95" w:name="_Toc20403"/>
      <w:bookmarkStart w:id="196" w:name="_Toc5713_WPSOffice_Level2"/>
      <w:r>
        <w:rPr>
          <w:rFonts w:eastAsia="方正楷体_GBK" w:cs="Times New Roman"/>
          <w:sz w:val="32"/>
          <w:szCs w:val="32"/>
        </w:rPr>
        <w:t xml:space="preserve">7.2  </w:t>
      </w:r>
      <w:r>
        <w:rPr>
          <w:rFonts w:eastAsia="方正楷体_GBK" w:cs="Times New Roman"/>
          <w:sz w:val="32"/>
          <w:szCs w:val="32"/>
        </w:rPr>
        <w:t>以上、以下</w:t>
      </w:r>
      <w:r>
        <w:rPr>
          <w:rFonts w:eastAsia="方正楷体_GBK" w:cs="Times New Roman" w:hint="eastAsia"/>
          <w:sz w:val="32"/>
          <w:szCs w:val="32"/>
        </w:rPr>
        <w:t>及大于、小于</w:t>
      </w:r>
      <w:r>
        <w:rPr>
          <w:rFonts w:eastAsia="方正楷体_GBK" w:cs="Times New Roman"/>
          <w:sz w:val="32"/>
          <w:szCs w:val="32"/>
        </w:rPr>
        <w:t>的含义</w:t>
      </w:r>
      <w:bookmarkEnd w:id="195"/>
      <w:bookmarkEnd w:id="196"/>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本预案所称“以上”“大于”含本数，“以下”“小于”不含本数。</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97" w:name="_Toc9817_WPSOffice_Level2"/>
      <w:bookmarkStart w:id="198" w:name="_Toc4701"/>
      <w:r>
        <w:rPr>
          <w:rFonts w:eastAsia="方正楷体_GBK" w:cs="Times New Roman"/>
          <w:sz w:val="32"/>
          <w:szCs w:val="32"/>
        </w:rPr>
        <w:t xml:space="preserve">7.3  </w:t>
      </w:r>
      <w:r>
        <w:rPr>
          <w:rFonts w:eastAsia="方正楷体_GBK" w:cs="Times New Roman" w:hint="eastAsia"/>
          <w:sz w:val="32"/>
          <w:szCs w:val="32"/>
        </w:rPr>
        <w:t>编制</w:t>
      </w:r>
      <w:r>
        <w:rPr>
          <w:rFonts w:eastAsia="方正楷体_GBK" w:cs="Times New Roman"/>
          <w:sz w:val="32"/>
          <w:szCs w:val="32"/>
        </w:rPr>
        <w:t>和解释部门</w:t>
      </w:r>
      <w:bookmarkEnd w:id="197"/>
      <w:bookmarkEnd w:id="198"/>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本预案由</w:t>
      </w:r>
      <w:r>
        <w:rPr>
          <w:rFonts w:eastAsia="方正仿宋_GBK" w:cs="Times New Roman" w:hint="eastAsia"/>
          <w:sz w:val="32"/>
          <w:szCs w:val="32"/>
        </w:rPr>
        <w:t>县</w:t>
      </w:r>
      <w:r>
        <w:rPr>
          <w:rFonts w:eastAsia="方正仿宋_GBK" w:cs="Times New Roman"/>
          <w:sz w:val="32"/>
          <w:szCs w:val="32"/>
        </w:rPr>
        <w:t>防汛办牵头</w:t>
      </w:r>
      <w:r>
        <w:rPr>
          <w:rFonts w:eastAsia="方正仿宋_GBK" w:cs="Times New Roman" w:hint="eastAsia"/>
          <w:sz w:val="32"/>
          <w:szCs w:val="32"/>
        </w:rPr>
        <w:t>编制并</w:t>
      </w:r>
      <w:r>
        <w:rPr>
          <w:rFonts w:eastAsia="方正仿宋_GBK" w:cs="Times New Roman"/>
          <w:sz w:val="32"/>
          <w:szCs w:val="32"/>
        </w:rPr>
        <w:t>负责解释。</w:t>
      </w:r>
    </w:p>
    <w:p w:rsidR="008E5B8C" w:rsidRDefault="00F5388C">
      <w:pPr>
        <w:pStyle w:val="a7"/>
        <w:widowControl w:val="0"/>
        <w:adjustRightInd w:val="0"/>
        <w:snapToGrid w:val="0"/>
        <w:spacing w:before="0" w:beforeAutospacing="0" w:after="0" w:afterAutospacing="0" w:line="590" w:lineRule="exact"/>
        <w:ind w:firstLineChars="200" w:firstLine="640"/>
        <w:jc w:val="both"/>
        <w:outlineLvl w:val="1"/>
        <w:rPr>
          <w:rFonts w:eastAsia="方正楷体_GBK" w:cs="Times New Roman"/>
          <w:sz w:val="32"/>
          <w:szCs w:val="32"/>
        </w:rPr>
      </w:pPr>
      <w:bookmarkStart w:id="199" w:name="_Toc20840_WPSOffice_Level2"/>
      <w:bookmarkStart w:id="200" w:name="_Toc11133"/>
      <w:r>
        <w:rPr>
          <w:rFonts w:eastAsia="方正楷体_GBK" w:cs="Times New Roman"/>
          <w:sz w:val="32"/>
          <w:szCs w:val="32"/>
        </w:rPr>
        <w:t xml:space="preserve">7.4  </w:t>
      </w:r>
      <w:r>
        <w:rPr>
          <w:rFonts w:eastAsia="方正楷体_GBK" w:cs="Times New Roman"/>
          <w:sz w:val="32"/>
          <w:szCs w:val="32"/>
        </w:rPr>
        <w:t>预案生效时间</w:t>
      </w:r>
      <w:bookmarkEnd w:id="199"/>
      <w:bookmarkEnd w:id="200"/>
    </w:p>
    <w:p w:rsidR="008E5B8C" w:rsidRDefault="00F5388C">
      <w:pPr>
        <w:pStyle w:val="a7"/>
        <w:widowControl w:val="0"/>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sz w:val="32"/>
          <w:szCs w:val="32"/>
        </w:rPr>
        <w:t>本预案自印发之日起施行。</w:t>
      </w:r>
      <w:r>
        <w:rPr>
          <w:rFonts w:eastAsia="方正仿宋_GBK" w:cs="Times New Roman" w:hint="eastAsia"/>
          <w:sz w:val="32"/>
          <w:szCs w:val="32"/>
        </w:rPr>
        <w:t>2020</w:t>
      </w:r>
      <w:r>
        <w:rPr>
          <w:rFonts w:eastAsia="方正仿宋_GBK" w:cs="Times New Roman"/>
          <w:sz w:val="32"/>
          <w:szCs w:val="32"/>
        </w:rPr>
        <w:t>年</w:t>
      </w:r>
      <w:r>
        <w:rPr>
          <w:rFonts w:eastAsia="方正仿宋_GBK" w:cs="Times New Roman" w:hint="eastAsia"/>
          <w:sz w:val="32"/>
          <w:szCs w:val="32"/>
        </w:rPr>
        <w:t>10</w:t>
      </w:r>
      <w:r>
        <w:rPr>
          <w:rFonts w:eastAsia="方正仿宋_GBK" w:cs="Times New Roman"/>
          <w:sz w:val="32"/>
          <w:szCs w:val="32"/>
        </w:rPr>
        <w:t>月</w:t>
      </w:r>
      <w:r>
        <w:rPr>
          <w:rFonts w:eastAsia="方正仿宋_GBK" w:cs="Times New Roman" w:hint="eastAsia"/>
          <w:sz w:val="32"/>
          <w:szCs w:val="32"/>
        </w:rPr>
        <w:t>23</w:t>
      </w:r>
      <w:r>
        <w:rPr>
          <w:rFonts w:eastAsia="方正仿宋_GBK" w:cs="Times New Roman"/>
          <w:sz w:val="32"/>
          <w:szCs w:val="32"/>
        </w:rPr>
        <w:t>日印发的《</w:t>
      </w:r>
      <w:r>
        <w:rPr>
          <w:rFonts w:eastAsia="方正仿宋_GBK" w:cs="Times New Roman" w:hint="eastAsia"/>
          <w:sz w:val="32"/>
          <w:szCs w:val="32"/>
        </w:rPr>
        <w:t>弥渡县</w:t>
      </w:r>
      <w:r>
        <w:rPr>
          <w:rFonts w:eastAsia="方正仿宋_GBK" w:cs="Times New Roman"/>
          <w:sz w:val="32"/>
          <w:szCs w:val="32"/>
        </w:rPr>
        <w:t>防汛抗旱应急预案》（</w:t>
      </w:r>
      <w:proofErr w:type="gramStart"/>
      <w:r>
        <w:rPr>
          <w:rFonts w:eastAsia="方正仿宋_GBK" w:cs="Times New Roman" w:hint="eastAsia"/>
          <w:sz w:val="32"/>
          <w:szCs w:val="32"/>
        </w:rPr>
        <w:t>弥</w:t>
      </w:r>
      <w:r>
        <w:rPr>
          <w:rFonts w:eastAsia="方正仿宋_GBK" w:cs="Times New Roman"/>
          <w:sz w:val="32"/>
          <w:szCs w:val="32"/>
        </w:rPr>
        <w:t>政办</w:t>
      </w:r>
      <w:proofErr w:type="gramEnd"/>
      <w:r>
        <w:rPr>
          <w:rFonts w:eastAsia="方正仿宋_GBK" w:cs="Times New Roman"/>
          <w:sz w:val="32"/>
          <w:szCs w:val="32"/>
        </w:rPr>
        <w:t>发〔</w:t>
      </w:r>
      <w:r>
        <w:rPr>
          <w:rFonts w:eastAsia="方正仿宋_GBK" w:cs="Times New Roman" w:hint="eastAsia"/>
          <w:sz w:val="32"/>
          <w:szCs w:val="32"/>
        </w:rPr>
        <w:t>2020</w:t>
      </w:r>
      <w:r>
        <w:rPr>
          <w:rFonts w:eastAsia="方正仿宋_GBK" w:cs="Times New Roman"/>
          <w:sz w:val="32"/>
          <w:szCs w:val="32"/>
        </w:rPr>
        <w:t>〕</w:t>
      </w:r>
      <w:r>
        <w:rPr>
          <w:rFonts w:eastAsia="方正仿宋_GBK" w:cs="Times New Roman" w:hint="eastAsia"/>
          <w:sz w:val="32"/>
          <w:szCs w:val="32"/>
        </w:rPr>
        <w:t>23</w:t>
      </w:r>
      <w:r>
        <w:rPr>
          <w:rFonts w:eastAsia="方正仿宋_GBK" w:cs="Times New Roman"/>
          <w:sz w:val="32"/>
          <w:szCs w:val="32"/>
        </w:rPr>
        <w:t>号）即行废止。</w:t>
      </w:r>
    </w:p>
    <w:p w:rsidR="008E5B8C" w:rsidRDefault="00F5388C">
      <w:pPr>
        <w:widowControl/>
        <w:snapToGrid w:val="0"/>
        <w:spacing w:line="590" w:lineRule="exact"/>
        <w:jc w:val="left"/>
        <w:rPr>
          <w:rFonts w:ascii="宋体" w:eastAsia="方正仿宋_GBK" w:hAnsi="宋体" w:cs="Times New Roman"/>
          <w:kern w:val="0"/>
          <w:sz w:val="32"/>
          <w:szCs w:val="32"/>
        </w:rPr>
      </w:pPr>
      <w:r>
        <w:rPr>
          <w:rFonts w:ascii="宋体" w:eastAsia="方正仿宋_GBK" w:hAnsi="宋体" w:cs="Times New Roman"/>
          <w:sz w:val="32"/>
          <w:szCs w:val="32"/>
        </w:rPr>
        <w:br w:type="page"/>
      </w:r>
    </w:p>
    <w:p w:rsidR="008E5B8C" w:rsidRDefault="00F5388C">
      <w:pPr>
        <w:pStyle w:val="a7"/>
        <w:snapToGrid w:val="0"/>
        <w:spacing w:before="0" w:beforeAutospacing="0" w:after="0" w:afterAutospacing="0" w:line="610" w:lineRule="exact"/>
        <w:ind w:firstLine="482"/>
        <w:jc w:val="both"/>
        <w:outlineLvl w:val="0"/>
        <w:rPr>
          <w:rStyle w:val="aa"/>
          <w:rFonts w:eastAsia="方正黑体_GBK" w:cs="Times New Roman"/>
          <w:b w:val="0"/>
          <w:bCs w:val="0"/>
          <w:sz w:val="32"/>
          <w:szCs w:val="32"/>
        </w:rPr>
      </w:pPr>
      <w:bookmarkStart w:id="201" w:name="_Toc18222"/>
      <w:bookmarkStart w:id="202" w:name="_Toc17370_WPSOffice_Level1"/>
      <w:r>
        <w:rPr>
          <w:rStyle w:val="aa"/>
          <w:rFonts w:eastAsia="方正黑体_GBK" w:cs="Times New Roman" w:hint="eastAsia"/>
          <w:b w:val="0"/>
          <w:bCs w:val="0"/>
          <w:sz w:val="32"/>
          <w:szCs w:val="32"/>
        </w:rPr>
        <w:lastRenderedPageBreak/>
        <w:t>附件</w:t>
      </w:r>
      <w:bookmarkEnd w:id="201"/>
      <w:bookmarkEnd w:id="202"/>
      <w:r>
        <w:rPr>
          <w:rStyle w:val="aa"/>
          <w:rFonts w:eastAsia="方正黑体_GBK" w:cs="Times New Roman" w:hint="eastAsia"/>
          <w:b w:val="0"/>
          <w:bCs w:val="0"/>
          <w:sz w:val="32"/>
          <w:szCs w:val="32"/>
        </w:rPr>
        <w:t>1</w:t>
      </w:r>
    </w:p>
    <w:p w:rsidR="008E5B8C" w:rsidRDefault="00F5388C">
      <w:pPr>
        <w:pStyle w:val="a7"/>
        <w:snapToGrid w:val="0"/>
        <w:spacing w:before="0" w:beforeAutospacing="0" w:after="0" w:afterAutospacing="0" w:line="590" w:lineRule="exact"/>
        <w:ind w:firstLine="482"/>
        <w:jc w:val="center"/>
        <w:rPr>
          <w:rStyle w:val="aa"/>
          <w:rFonts w:eastAsia="黑体" w:cs="黑体"/>
          <w:b w:val="0"/>
          <w:bCs w:val="0"/>
          <w:sz w:val="32"/>
          <w:szCs w:val="32"/>
        </w:rPr>
      </w:pPr>
      <w:bookmarkStart w:id="203" w:name="_Toc25533_WPSOffice_Level2"/>
      <w:bookmarkStart w:id="204" w:name="OLE_LINK1"/>
      <w:r>
        <w:rPr>
          <w:rStyle w:val="aa"/>
          <w:rFonts w:eastAsia="黑体" w:cs="黑体" w:hint="eastAsia"/>
          <w:b w:val="0"/>
          <w:bCs w:val="0"/>
          <w:sz w:val="32"/>
          <w:szCs w:val="32"/>
        </w:rPr>
        <w:t>名词术语解释</w:t>
      </w:r>
      <w:bookmarkEnd w:id="203"/>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1.</w:t>
      </w:r>
      <w:r>
        <w:rPr>
          <w:rFonts w:eastAsia="方正仿宋_GBK" w:cs="Times New Roman" w:hint="eastAsia"/>
          <w:sz w:val="32"/>
          <w:szCs w:val="32"/>
        </w:rPr>
        <w:t>暴雨：</w:t>
      </w:r>
      <w:r>
        <w:rPr>
          <w:rFonts w:eastAsia="方正仿宋_GBK" w:cs="Times New Roman"/>
          <w:sz w:val="32"/>
          <w:szCs w:val="32"/>
        </w:rPr>
        <w:t>12</w:t>
      </w:r>
      <w:r>
        <w:rPr>
          <w:rFonts w:eastAsia="方正仿宋_GBK" w:cs="Times New Roman"/>
          <w:sz w:val="32"/>
          <w:szCs w:val="32"/>
        </w:rPr>
        <w:t>小时内降雨量</w:t>
      </w:r>
      <w:r>
        <w:rPr>
          <w:rFonts w:eastAsia="方正仿宋_GBK" w:cs="Times New Roman" w:hint="eastAsia"/>
          <w:sz w:val="32"/>
          <w:szCs w:val="32"/>
        </w:rPr>
        <w:t>3</w:t>
      </w:r>
      <w:r>
        <w:rPr>
          <w:rFonts w:eastAsia="方正仿宋_GBK" w:cs="Times New Roman"/>
          <w:sz w:val="32"/>
          <w:szCs w:val="32"/>
        </w:rPr>
        <w:t>0.0</w:t>
      </w:r>
      <w:r>
        <w:rPr>
          <w:rFonts w:eastAsia="方正仿宋_GBK" w:cs="Times New Roman" w:hint="eastAsia"/>
          <w:sz w:val="32"/>
          <w:szCs w:val="32"/>
        </w:rPr>
        <w:t>～</w:t>
      </w:r>
      <w:r>
        <w:rPr>
          <w:rFonts w:eastAsia="方正仿宋_GBK" w:cs="Times New Roman" w:hint="eastAsia"/>
          <w:sz w:val="32"/>
          <w:szCs w:val="32"/>
        </w:rPr>
        <w:t>6</w:t>
      </w:r>
      <w:r>
        <w:rPr>
          <w:rFonts w:eastAsia="方正仿宋_GBK" w:cs="Times New Roman"/>
          <w:sz w:val="32"/>
          <w:szCs w:val="32"/>
        </w:rPr>
        <w:t>9.9</w:t>
      </w:r>
      <w:r>
        <w:rPr>
          <w:rFonts w:eastAsia="方正仿宋_GBK" w:cs="Times New Roman"/>
          <w:sz w:val="32"/>
          <w:szCs w:val="32"/>
        </w:rPr>
        <w:t>毫米，或者</w:t>
      </w:r>
      <w:r>
        <w:rPr>
          <w:rFonts w:eastAsia="方正仿宋_GBK" w:cs="Times New Roman" w:hint="eastAsia"/>
          <w:sz w:val="32"/>
          <w:szCs w:val="32"/>
        </w:rPr>
        <w:t>2</w:t>
      </w:r>
      <w:r>
        <w:rPr>
          <w:rFonts w:eastAsia="方正仿宋_GBK" w:cs="Times New Roman"/>
          <w:sz w:val="32"/>
          <w:szCs w:val="32"/>
        </w:rPr>
        <w:t>4</w:t>
      </w:r>
      <w:r>
        <w:rPr>
          <w:rFonts w:eastAsia="方正仿宋_GBK" w:cs="Times New Roman"/>
          <w:sz w:val="32"/>
          <w:szCs w:val="32"/>
        </w:rPr>
        <w:t>小时内降雨量</w:t>
      </w:r>
      <w:r>
        <w:rPr>
          <w:rFonts w:eastAsia="方正仿宋_GBK" w:cs="Times New Roman"/>
          <w:sz w:val="32"/>
          <w:szCs w:val="32"/>
        </w:rPr>
        <w:t>50.0</w:t>
      </w:r>
      <w:r>
        <w:rPr>
          <w:rFonts w:eastAsia="方正仿宋_GBK" w:cs="Times New Roman" w:hint="eastAsia"/>
          <w:sz w:val="32"/>
          <w:szCs w:val="32"/>
        </w:rPr>
        <w:t>～</w:t>
      </w:r>
      <w:r>
        <w:rPr>
          <w:rFonts w:eastAsia="方正仿宋_GBK" w:cs="Times New Roman"/>
          <w:sz w:val="32"/>
          <w:szCs w:val="32"/>
        </w:rPr>
        <w:t>99.9</w:t>
      </w:r>
      <w:r>
        <w:rPr>
          <w:rFonts w:eastAsia="方正仿宋_GBK" w:cs="Times New Roman"/>
          <w:sz w:val="32"/>
          <w:szCs w:val="32"/>
        </w:rPr>
        <w:t>毫米。</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w:t>
      </w:r>
      <w:r>
        <w:rPr>
          <w:rFonts w:eastAsia="方正仿宋_GBK" w:cs="Times New Roman" w:hint="eastAsia"/>
          <w:sz w:val="32"/>
          <w:szCs w:val="32"/>
        </w:rPr>
        <w:t>大暴雨：</w:t>
      </w:r>
      <w:r>
        <w:rPr>
          <w:rFonts w:eastAsia="方正仿宋_GBK" w:cs="Times New Roman"/>
          <w:sz w:val="32"/>
          <w:szCs w:val="32"/>
        </w:rPr>
        <w:t>12</w:t>
      </w:r>
      <w:r>
        <w:rPr>
          <w:rFonts w:eastAsia="方正仿宋_GBK" w:cs="Times New Roman"/>
          <w:sz w:val="32"/>
          <w:szCs w:val="32"/>
        </w:rPr>
        <w:t>小时内降雨量</w:t>
      </w:r>
      <w:r>
        <w:rPr>
          <w:rFonts w:eastAsia="方正仿宋_GBK" w:cs="Times New Roman"/>
          <w:sz w:val="32"/>
          <w:szCs w:val="32"/>
        </w:rPr>
        <w:t>70.0</w:t>
      </w:r>
      <w:r>
        <w:rPr>
          <w:rFonts w:eastAsia="方正仿宋_GBK" w:cs="Times New Roman" w:hint="eastAsia"/>
          <w:sz w:val="32"/>
          <w:szCs w:val="32"/>
        </w:rPr>
        <w:t>～</w:t>
      </w:r>
      <w:r>
        <w:rPr>
          <w:rFonts w:eastAsia="方正仿宋_GBK" w:cs="Times New Roman"/>
          <w:sz w:val="32"/>
          <w:szCs w:val="32"/>
        </w:rPr>
        <w:t>139.9</w:t>
      </w:r>
      <w:r>
        <w:rPr>
          <w:rFonts w:eastAsia="方正仿宋_GBK" w:cs="Times New Roman"/>
          <w:sz w:val="32"/>
          <w:szCs w:val="32"/>
        </w:rPr>
        <w:t>毫米，或者</w:t>
      </w:r>
      <w:r>
        <w:rPr>
          <w:rFonts w:eastAsia="方正仿宋_GBK" w:cs="Times New Roman" w:hint="eastAsia"/>
          <w:sz w:val="32"/>
          <w:szCs w:val="32"/>
        </w:rPr>
        <w:t>2</w:t>
      </w:r>
      <w:r>
        <w:rPr>
          <w:rFonts w:eastAsia="方正仿宋_GBK" w:cs="Times New Roman"/>
          <w:sz w:val="32"/>
          <w:szCs w:val="32"/>
        </w:rPr>
        <w:t>4</w:t>
      </w:r>
      <w:r>
        <w:rPr>
          <w:rFonts w:eastAsia="方正仿宋_GBK" w:cs="Times New Roman"/>
          <w:sz w:val="32"/>
          <w:szCs w:val="32"/>
        </w:rPr>
        <w:t>小时内降雨量</w:t>
      </w:r>
      <w:r>
        <w:rPr>
          <w:rFonts w:eastAsia="方正仿宋_GBK" w:cs="Times New Roman"/>
          <w:sz w:val="32"/>
          <w:szCs w:val="32"/>
        </w:rPr>
        <w:t>100.0</w:t>
      </w:r>
      <w:r>
        <w:rPr>
          <w:rFonts w:eastAsia="方正仿宋_GBK" w:cs="Times New Roman" w:hint="eastAsia"/>
          <w:sz w:val="32"/>
          <w:szCs w:val="32"/>
        </w:rPr>
        <w:t>～</w:t>
      </w:r>
      <w:r>
        <w:rPr>
          <w:rFonts w:eastAsia="方正仿宋_GBK" w:cs="Times New Roman"/>
          <w:sz w:val="32"/>
          <w:szCs w:val="32"/>
        </w:rPr>
        <w:t>249.9</w:t>
      </w:r>
      <w:r>
        <w:rPr>
          <w:rFonts w:eastAsia="方正仿宋_GBK" w:cs="Times New Roman"/>
          <w:sz w:val="32"/>
          <w:szCs w:val="32"/>
        </w:rPr>
        <w:t>毫米。</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3.</w:t>
      </w:r>
      <w:r>
        <w:rPr>
          <w:rFonts w:eastAsia="方正仿宋_GBK" w:cs="Times New Roman" w:hint="eastAsia"/>
          <w:sz w:val="32"/>
          <w:szCs w:val="32"/>
        </w:rPr>
        <w:t>特大暴雨：</w:t>
      </w:r>
      <w:r>
        <w:rPr>
          <w:rFonts w:eastAsia="方正仿宋_GBK" w:cs="Times New Roman"/>
          <w:sz w:val="32"/>
          <w:szCs w:val="32"/>
        </w:rPr>
        <w:t>12</w:t>
      </w:r>
      <w:r>
        <w:rPr>
          <w:rFonts w:eastAsia="方正仿宋_GBK" w:cs="Times New Roman"/>
          <w:sz w:val="32"/>
          <w:szCs w:val="32"/>
        </w:rPr>
        <w:t>小时内降雨量</w:t>
      </w:r>
      <w:r>
        <w:rPr>
          <w:rFonts w:eastAsia="方正仿宋_GBK" w:cs="Times New Roman" w:hint="eastAsia"/>
          <w:sz w:val="32"/>
          <w:szCs w:val="32"/>
        </w:rPr>
        <w:t>≥</w:t>
      </w:r>
      <w:r>
        <w:rPr>
          <w:rFonts w:eastAsia="方正仿宋_GBK" w:cs="Times New Roman" w:hint="eastAsia"/>
          <w:sz w:val="32"/>
          <w:szCs w:val="32"/>
        </w:rPr>
        <w:t>1</w:t>
      </w:r>
      <w:r>
        <w:rPr>
          <w:rFonts w:eastAsia="方正仿宋_GBK" w:cs="Times New Roman"/>
          <w:sz w:val="32"/>
          <w:szCs w:val="32"/>
        </w:rPr>
        <w:t>40.0</w:t>
      </w:r>
      <w:r>
        <w:rPr>
          <w:rFonts w:eastAsia="方正仿宋_GBK" w:cs="Times New Roman"/>
          <w:sz w:val="32"/>
          <w:szCs w:val="32"/>
        </w:rPr>
        <w:t>毫米，或者</w:t>
      </w:r>
      <w:r>
        <w:rPr>
          <w:rFonts w:eastAsia="方正仿宋_GBK" w:cs="Times New Roman" w:hint="eastAsia"/>
          <w:sz w:val="32"/>
          <w:szCs w:val="32"/>
        </w:rPr>
        <w:t>2</w:t>
      </w:r>
      <w:r>
        <w:rPr>
          <w:rFonts w:eastAsia="方正仿宋_GBK" w:cs="Times New Roman"/>
          <w:sz w:val="32"/>
          <w:szCs w:val="32"/>
        </w:rPr>
        <w:t>4</w:t>
      </w:r>
      <w:r>
        <w:rPr>
          <w:rFonts w:eastAsia="方正仿宋_GBK" w:cs="Times New Roman"/>
          <w:sz w:val="32"/>
          <w:szCs w:val="32"/>
        </w:rPr>
        <w:t>小时内降雨量</w:t>
      </w:r>
      <w:r>
        <w:rPr>
          <w:rFonts w:eastAsia="方正仿宋_GBK" w:cs="Times New Roman" w:hint="eastAsia"/>
          <w:sz w:val="32"/>
          <w:szCs w:val="32"/>
        </w:rPr>
        <w:t>≥</w:t>
      </w:r>
      <w:r>
        <w:rPr>
          <w:rFonts w:eastAsia="方正仿宋_GBK" w:cs="Times New Roman" w:hint="eastAsia"/>
          <w:sz w:val="32"/>
          <w:szCs w:val="32"/>
        </w:rPr>
        <w:t>2</w:t>
      </w:r>
      <w:r>
        <w:rPr>
          <w:rFonts w:eastAsia="方正仿宋_GBK" w:cs="Times New Roman"/>
          <w:sz w:val="32"/>
          <w:szCs w:val="32"/>
        </w:rPr>
        <w:t>50.0</w:t>
      </w:r>
      <w:r>
        <w:rPr>
          <w:rFonts w:eastAsia="方正仿宋_GBK" w:cs="Times New Roman"/>
          <w:sz w:val="32"/>
          <w:szCs w:val="32"/>
        </w:rPr>
        <w:t>毫米。</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4.</w:t>
      </w:r>
      <w:r>
        <w:rPr>
          <w:rFonts w:eastAsia="方正仿宋_GBK" w:cs="Times New Roman"/>
          <w:sz w:val="32"/>
          <w:szCs w:val="32"/>
        </w:rPr>
        <w:t>暴雨蓝色预警标准：</w:t>
      </w:r>
      <w:r>
        <w:rPr>
          <w:rFonts w:eastAsia="方正仿宋_GBK" w:cs="Times New Roman" w:hint="eastAsia"/>
          <w:sz w:val="32"/>
          <w:szCs w:val="32"/>
        </w:rPr>
        <w:t>12</w:t>
      </w:r>
      <w:r>
        <w:rPr>
          <w:rFonts w:eastAsia="方正仿宋_GBK" w:cs="Times New Roman" w:hint="eastAsia"/>
          <w:sz w:val="32"/>
          <w:szCs w:val="32"/>
        </w:rPr>
        <w:t>小时内降雨量将达</w:t>
      </w:r>
      <w:r>
        <w:rPr>
          <w:rFonts w:eastAsia="方正仿宋_GBK" w:cs="Times New Roman" w:hint="eastAsia"/>
          <w:sz w:val="32"/>
          <w:szCs w:val="32"/>
        </w:rPr>
        <w:t>50</w:t>
      </w:r>
      <w:r>
        <w:rPr>
          <w:rFonts w:eastAsia="方正仿宋_GBK" w:cs="Times New Roman" w:hint="eastAsia"/>
          <w:sz w:val="32"/>
          <w:szCs w:val="32"/>
        </w:rPr>
        <w:t>毫米以上（</w:t>
      </w:r>
      <w:r>
        <w:rPr>
          <w:rFonts w:eastAsia="方正仿宋_GBK" w:cs="Times New Roman" w:hint="eastAsia"/>
          <w:sz w:val="32"/>
          <w:szCs w:val="32"/>
        </w:rPr>
        <w:t>2</w:t>
      </w:r>
      <w:r>
        <w:rPr>
          <w:rFonts w:eastAsia="方正仿宋_GBK" w:cs="Times New Roman" w:hint="eastAsia"/>
          <w:sz w:val="32"/>
          <w:szCs w:val="32"/>
        </w:rPr>
        <w:t>个及以上站点），或者已达</w:t>
      </w:r>
      <w:r>
        <w:rPr>
          <w:rFonts w:eastAsia="方正仿宋_GBK" w:cs="Times New Roman" w:hint="eastAsia"/>
          <w:sz w:val="32"/>
          <w:szCs w:val="32"/>
        </w:rPr>
        <w:t>50</w:t>
      </w:r>
      <w:r>
        <w:rPr>
          <w:rFonts w:eastAsia="方正仿宋_GBK" w:cs="Times New Roman" w:hint="eastAsia"/>
          <w:sz w:val="32"/>
          <w:szCs w:val="32"/>
        </w:rPr>
        <w:t>毫米（</w:t>
      </w:r>
      <w:r>
        <w:rPr>
          <w:rFonts w:eastAsia="方正仿宋_GBK" w:cs="Times New Roman" w:hint="eastAsia"/>
          <w:sz w:val="32"/>
          <w:szCs w:val="32"/>
        </w:rPr>
        <w:t>2</w:t>
      </w:r>
      <w:r>
        <w:rPr>
          <w:rFonts w:eastAsia="方正仿宋_GBK" w:cs="Times New Roman" w:hint="eastAsia"/>
          <w:sz w:val="32"/>
          <w:szCs w:val="32"/>
        </w:rPr>
        <w:t>个及以上站点）以上且降雨可能持续。</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5.</w:t>
      </w:r>
      <w:r>
        <w:rPr>
          <w:rFonts w:eastAsia="方正仿宋_GBK" w:cs="Times New Roman"/>
          <w:sz w:val="32"/>
          <w:szCs w:val="32"/>
        </w:rPr>
        <w:t>暴雨黄色预警标准：</w:t>
      </w:r>
      <w:r>
        <w:rPr>
          <w:rFonts w:eastAsia="方正仿宋_GBK" w:cs="Times New Roman" w:hint="eastAsia"/>
          <w:sz w:val="32"/>
          <w:szCs w:val="32"/>
        </w:rPr>
        <w:t>6</w:t>
      </w:r>
      <w:r>
        <w:rPr>
          <w:rFonts w:eastAsia="方正仿宋_GBK" w:cs="Times New Roman" w:hint="eastAsia"/>
          <w:sz w:val="32"/>
          <w:szCs w:val="32"/>
        </w:rPr>
        <w:t>小时内降雨量将达</w:t>
      </w:r>
      <w:r>
        <w:rPr>
          <w:rFonts w:eastAsia="方正仿宋_GBK" w:cs="Times New Roman" w:hint="eastAsia"/>
          <w:sz w:val="32"/>
          <w:szCs w:val="32"/>
        </w:rPr>
        <w:t>50</w:t>
      </w:r>
      <w:r>
        <w:rPr>
          <w:rFonts w:eastAsia="方正仿宋_GBK" w:cs="Times New Roman" w:hint="eastAsia"/>
          <w:sz w:val="32"/>
          <w:szCs w:val="32"/>
        </w:rPr>
        <w:t>毫米以上（</w:t>
      </w:r>
      <w:r>
        <w:rPr>
          <w:rFonts w:eastAsia="方正仿宋_GBK" w:cs="Times New Roman" w:hint="eastAsia"/>
          <w:sz w:val="32"/>
          <w:szCs w:val="32"/>
        </w:rPr>
        <w:t>2</w:t>
      </w:r>
      <w:r>
        <w:rPr>
          <w:rFonts w:eastAsia="方正仿宋_GBK" w:cs="Times New Roman" w:hint="eastAsia"/>
          <w:sz w:val="32"/>
          <w:szCs w:val="32"/>
        </w:rPr>
        <w:t>个及以上站点），或者已达</w:t>
      </w:r>
      <w:r>
        <w:rPr>
          <w:rFonts w:eastAsia="方正仿宋_GBK" w:cs="Times New Roman" w:hint="eastAsia"/>
          <w:sz w:val="32"/>
          <w:szCs w:val="32"/>
        </w:rPr>
        <w:t>50</w:t>
      </w:r>
      <w:r>
        <w:rPr>
          <w:rFonts w:eastAsia="方正仿宋_GBK" w:cs="Times New Roman" w:hint="eastAsia"/>
          <w:sz w:val="32"/>
          <w:szCs w:val="32"/>
        </w:rPr>
        <w:t>毫米（</w:t>
      </w:r>
      <w:r>
        <w:rPr>
          <w:rFonts w:eastAsia="方正仿宋_GBK" w:cs="Times New Roman" w:hint="eastAsia"/>
          <w:sz w:val="32"/>
          <w:szCs w:val="32"/>
        </w:rPr>
        <w:t>2</w:t>
      </w:r>
      <w:r>
        <w:rPr>
          <w:rFonts w:eastAsia="方正仿宋_GBK" w:cs="Times New Roman" w:hint="eastAsia"/>
          <w:sz w:val="32"/>
          <w:szCs w:val="32"/>
        </w:rPr>
        <w:t>个及以上站点）以上且降雨可能持续。</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6.</w:t>
      </w:r>
      <w:r>
        <w:rPr>
          <w:rFonts w:eastAsia="方正仿宋_GBK" w:cs="Times New Roman"/>
          <w:sz w:val="32"/>
          <w:szCs w:val="32"/>
        </w:rPr>
        <w:t>暴雨橙色预警标准：</w:t>
      </w:r>
      <w:r>
        <w:rPr>
          <w:rFonts w:eastAsia="方正仿宋_GBK" w:cs="Times New Roman" w:hint="eastAsia"/>
          <w:sz w:val="32"/>
          <w:szCs w:val="32"/>
        </w:rPr>
        <w:t>3</w:t>
      </w:r>
      <w:r>
        <w:rPr>
          <w:rFonts w:eastAsia="方正仿宋_GBK" w:cs="Times New Roman" w:hint="eastAsia"/>
          <w:sz w:val="32"/>
          <w:szCs w:val="32"/>
        </w:rPr>
        <w:t>小时内降雨量将达</w:t>
      </w:r>
      <w:r>
        <w:rPr>
          <w:rFonts w:eastAsia="方正仿宋_GBK" w:cs="Times New Roman" w:hint="eastAsia"/>
          <w:sz w:val="32"/>
          <w:szCs w:val="32"/>
        </w:rPr>
        <w:t>50</w:t>
      </w:r>
      <w:r>
        <w:rPr>
          <w:rFonts w:eastAsia="方正仿宋_GBK" w:cs="Times New Roman" w:hint="eastAsia"/>
          <w:sz w:val="32"/>
          <w:szCs w:val="32"/>
        </w:rPr>
        <w:t>毫米以上（</w:t>
      </w:r>
      <w:r>
        <w:rPr>
          <w:rFonts w:eastAsia="方正仿宋_GBK" w:cs="Times New Roman" w:hint="eastAsia"/>
          <w:sz w:val="32"/>
          <w:szCs w:val="32"/>
        </w:rPr>
        <w:t>2</w:t>
      </w:r>
      <w:r>
        <w:rPr>
          <w:rFonts w:eastAsia="方正仿宋_GBK" w:cs="Times New Roman" w:hint="eastAsia"/>
          <w:sz w:val="32"/>
          <w:szCs w:val="32"/>
        </w:rPr>
        <w:t>个及以上站点），或者已达</w:t>
      </w:r>
      <w:r>
        <w:rPr>
          <w:rFonts w:eastAsia="方正仿宋_GBK" w:cs="Times New Roman" w:hint="eastAsia"/>
          <w:sz w:val="32"/>
          <w:szCs w:val="32"/>
        </w:rPr>
        <w:t>50</w:t>
      </w:r>
      <w:r>
        <w:rPr>
          <w:rFonts w:eastAsia="方正仿宋_GBK" w:cs="Times New Roman" w:hint="eastAsia"/>
          <w:sz w:val="32"/>
          <w:szCs w:val="32"/>
        </w:rPr>
        <w:t>毫米（</w:t>
      </w:r>
      <w:r>
        <w:rPr>
          <w:rFonts w:eastAsia="方正仿宋_GBK" w:cs="Times New Roman" w:hint="eastAsia"/>
          <w:sz w:val="32"/>
          <w:szCs w:val="32"/>
        </w:rPr>
        <w:t>2</w:t>
      </w:r>
      <w:r>
        <w:rPr>
          <w:rFonts w:eastAsia="方正仿宋_GBK" w:cs="Times New Roman" w:hint="eastAsia"/>
          <w:sz w:val="32"/>
          <w:szCs w:val="32"/>
        </w:rPr>
        <w:t>个及以上站点）以上且降雨可能持续。</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7.</w:t>
      </w:r>
      <w:r>
        <w:rPr>
          <w:rFonts w:eastAsia="方正仿宋_GBK" w:cs="Times New Roman"/>
          <w:sz w:val="32"/>
          <w:szCs w:val="32"/>
        </w:rPr>
        <w:t>暴雨红色预警标准：</w:t>
      </w:r>
      <w:r>
        <w:rPr>
          <w:rFonts w:eastAsia="方正仿宋_GBK" w:cs="Times New Roman" w:hint="eastAsia"/>
          <w:sz w:val="32"/>
          <w:szCs w:val="32"/>
        </w:rPr>
        <w:t>3</w:t>
      </w:r>
      <w:r>
        <w:rPr>
          <w:rFonts w:eastAsia="方正仿宋_GBK" w:cs="Times New Roman" w:hint="eastAsia"/>
          <w:sz w:val="32"/>
          <w:szCs w:val="32"/>
        </w:rPr>
        <w:t>小时内降雨量将达</w:t>
      </w:r>
      <w:r>
        <w:rPr>
          <w:rFonts w:eastAsia="方正仿宋_GBK" w:cs="Times New Roman" w:hint="eastAsia"/>
          <w:sz w:val="32"/>
          <w:szCs w:val="32"/>
        </w:rPr>
        <w:t>100</w:t>
      </w:r>
      <w:r>
        <w:rPr>
          <w:rFonts w:eastAsia="方正仿宋_GBK" w:cs="Times New Roman" w:hint="eastAsia"/>
          <w:sz w:val="32"/>
          <w:szCs w:val="32"/>
        </w:rPr>
        <w:t>毫米以上（</w:t>
      </w:r>
      <w:r>
        <w:rPr>
          <w:rFonts w:eastAsia="方正仿宋_GBK" w:cs="Times New Roman" w:hint="eastAsia"/>
          <w:sz w:val="32"/>
          <w:szCs w:val="32"/>
        </w:rPr>
        <w:t>2</w:t>
      </w:r>
      <w:r>
        <w:rPr>
          <w:rFonts w:eastAsia="方正仿宋_GBK" w:cs="Times New Roman" w:hint="eastAsia"/>
          <w:sz w:val="32"/>
          <w:szCs w:val="32"/>
        </w:rPr>
        <w:t>个及以上站点），或者已达</w:t>
      </w:r>
      <w:r>
        <w:rPr>
          <w:rFonts w:eastAsia="方正仿宋_GBK" w:cs="Times New Roman" w:hint="eastAsia"/>
          <w:sz w:val="32"/>
          <w:szCs w:val="32"/>
        </w:rPr>
        <w:t>100</w:t>
      </w:r>
      <w:r>
        <w:rPr>
          <w:rFonts w:eastAsia="方正仿宋_GBK" w:cs="Times New Roman" w:hint="eastAsia"/>
          <w:sz w:val="32"/>
          <w:szCs w:val="32"/>
        </w:rPr>
        <w:t>毫米（</w:t>
      </w:r>
      <w:r>
        <w:rPr>
          <w:rFonts w:eastAsia="方正仿宋_GBK" w:cs="Times New Roman" w:hint="eastAsia"/>
          <w:sz w:val="32"/>
          <w:szCs w:val="32"/>
        </w:rPr>
        <w:t>2</w:t>
      </w:r>
      <w:r>
        <w:rPr>
          <w:rFonts w:eastAsia="方正仿宋_GBK" w:cs="Times New Roman" w:hint="eastAsia"/>
          <w:sz w:val="32"/>
          <w:szCs w:val="32"/>
        </w:rPr>
        <w:t>个及以上站点）以上且降雨可能持续。</w:t>
      </w:r>
    </w:p>
    <w:bookmarkEnd w:id="204"/>
    <w:p w:rsidR="008E5B8C" w:rsidRDefault="00F5388C" w:rsidP="008E5B8C">
      <w:pPr>
        <w:pStyle w:val="a7"/>
        <w:adjustRightInd w:val="0"/>
        <w:snapToGrid w:val="0"/>
        <w:spacing w:before="0" w:beforeAutospacing="0" w:after="0" w:afterAutospacing="0" w:line="590" w:lineRule="exact"/>
        <w:ind w:leftChars="200" w:left="420" w:firstLineChars="100" w:firstLine="320"/>
        <w:jc w:val="both"/>
        <w:rPr>
          <w:rFonts w:eastAsia="方正仿宋_GBK" w:cs="Times New Roman"/>
          <w:sz w:val="32"/>
          <w:szCs w:val="32"/>
        </w:rPr>
      </w:pPr>
      <w:r>
        <w:rPr>
          <w:rFonts w:eastAsia="方正仿宋_GBK" w:cs="Times New Roman" w:hint="eastAsia"/>
          <w:sz w:val="32"/>
          <w:szCs w:val="32"/>
        </w:rPr>
        <w:t>8.</w:t>
      </w:r>
      <w:r>
        <w:rPr>
          <w:rFonts w:eastAsia="方正仿宋_GBK" w:cs="Times New Roman"/>
          <w:sz w:val="32"/>
          <w:szCs w:val="32"/>
        </w:rPr>
        <w:t>小洪水</w:t>
      </w:r>
      <w:r>
        <w:rPr>
          <w:rFonts w:eastAsia="方正仿宋_GBK" w:cs="Times New Roman" w:hint="eastAsia"/>
          <w:sz w:val="32"/>
          <w:szCs w:val="32"/>
        </w:rPr>
        <w:t>：</w:t>
      </w:r>
      <w:r>
        <w:rPr>
          <w:rFonts w:eastAsia="方正仿宋_GBK" w:cs="Times New Roman"/>
          <w:sz w:val="32"/>
          <w:szCs w:val="32"/>
        </w:rPr>
        <w:t>水文要素重现期小于</w:t>
      </w:r>
      <w:r>
        <w:rPr>
          <w:rFonts w:eastAsia="方正仿宋_GBK" w:cs="Times New Roman"/>
          <w:sz w:val="32"/>
          <w:szCs w:val="32"/>
        </w:rPr>
        <w:t>5</w:t>
      </w:r>
      <w:r>
        <w:rPr>
          <w:rFonts w:eastAsia="方正仿宋_GBK" w:cs="Times New Roman"/>
          <w:sz w:val="32"/>
          <w:szCs w:val="32"/>
        </w:rPr>
        <w:t>年的洪水</w:t>
      </w:r>
      <w:r>
        <w:rPr>
          <w:rFonts w:eastAsia="方正仿宋_GBK" w:cs="Times New Roman" w:hint="eastAsia"/>
          <w:sz w:val="32"/>
          <w:szCs w:val="32"/>
        </w:rPr>
        <w:t>。</w:t>
      </w:r>
    </w:p>
    <w:p w:rsidR="008E5B8C" w:rsidRDefault="00F5388C" w:rsidP="008E5B8C">
      <w:pPr>
        <w:pStyle w:val="a7"/>
        <w:adjustRightInd w:val="0"/>
        <w:snapToGrid w:val="0"/>
        <w:spacing w:before="0" w:beforeAutospacing="0" w:after="0" w:afterAutospacing="0" w:line="590" w:lineRule="exact"/>
        <w:ind w:leftChars="200" w:left="420" w:firstLineChars="100" w:firstLine="320"/>
        <w:jc w:val="both"/>
        <w:rPr>
          <w:rFonts w:eastAsia="方正仿宋_GBK" w:cs="Times New Roman"/>
          <w:sz w:val="32"/>
          <w:szCs w:val="32"/>
        </w:rPr>
      </w:pPr>
      <w:r>
        <w:rPr>
          <w:rFonts w:eastAsia="方正仿宋_GBK" w:cs="Times New Roman" w:hint="eastAsia"/>
          <w:sz w:val="32"/>
          <w:szCs w:val="32"/>
        </w:rPr>
        <w:t>9.</w:t>
      </w:r>
      <w:r>
        <w:rPr>
          <w:rFonts w:eastAsia="方正仿宋_GBK" w:cs="Times New Roman"/>
          <w:sz w:val="32"/>
          <w:szCs w:val="32"/>
        </w:rPr>
        <w:t>中洪水</w:t>
      </w:r>
      <w:r>
        <w:rPr>
          <w:rFonts w:eastAsia="方正仿宋_GBK" w:cs="Times New Roman" w:hint="eastAsia"/>
          <w:sz w:val="32"/>
          <w:szCs w:val="32"/>
        </w:rPr>
        <w:t>：</w:t>
      </w:r>
      <w:r>
        <w:rPr>
          <w:rFonts w:eastAsia="方正仿宋_GBK" w:cs="Times New Roman"/>
          <w:sz w:val="32"/>
          <w:szCs w:val="32"/>
        </w:rPr>
        <w:t>水文要素重现期大于等于</w:t>
      </w:r>
      <w:r>
        <w:rPr>
          <w:rFonts w:eastAsia="方正仿宋_GBK" w:cs="Times New Roman"/>
          <w:sz w:val="32"/>
          <w:szCs w:val="32"/>
        </w:rPr>
        <w:t>5</w:t>
      </w:r>
      <w:r>
        <w:rPr>
          <w:rFonts w:eastAsia="方正仿宋_GBK" w:cs="Times New Roman"/>
          <w:sz w:val="32"/>
          <w:szCs w:val="32"/>
        </w:rPr>
        <w:t>年，小于</w:t>
      </w:r>
      <w:r>
        <w:rPr>
          <w:rFonts w:eastAsia="方正仿宋_GBK" w:cs="Times New Roman"/>
          <w:sz w:val="32"/>
          <w:szCs w:val="32"/>
        </w:rPr>
        <w:t>20</w:t>
      </w:r>
      <w:r>
        <w:rPr>
          <w:rFonts w:eastAsia="方正仿宋_GBK" w:cs="Times New Roman"/>
          <w:sz w:val="32"/>
          <w:szCs w:val="32"/>
        </w:rPr>
        <w:t>年的洪</w:t>
      </w:r>
    </w:p>
    <w:p w:rsidR="008E5B8C" w:rsidRDefault="00F5388C">
      <w:pPr>
        <w:pStyle w:val="a7"/>
        <w:adjustRightInd w:val="0"/>
        <w:snapToGrid w:val="0"/>
        <w:spacing w:before="0" w:beforeAutospacing="0" w:after="0" w:afterAutospacing="0" w:line="590" w:lineRule="exact"/>
        <w:jc w:val="both"/>
        <w:rPr>
          <w:rFonts w:eastAsia="方正仿宋_GBK" w:cs="Times New Roman"/>
          <w:sz w:val="32"/>
          <w:szCs w:val="32"/>
        </w:rPr>
      </w:pPr>
      <w:r>
        <w:rPr>
          <w:rFonts w:eastAsia="方正仿宋_GBK" w:cs="Times New Roman"/>
          <w:sz w:val="32"/>
          <w:szCs w:val="32"/>
        </w:rPr>
        <w:lastRenderedPageBreak/>
        <w:t>水</w:t>
      </w:r>
      <w:r>
        <w:rPr>
          <w:rFonts w:eastAsia="方正仿宋_GBK" w:cs="Times New Roman" w:hint="eastAsia"/>
          <w:sz w:val="32"/>
          <w:szCs w:val="32"/>
        </w:rPr>
        <w:t>。</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10.</w:t>
      </w:r>
      <w:r>
        <w:rPr>
          <w:rFonts w:eastAsia="方正仿宋_GBK" w:cs="Times New Roman"/>
          <w:sz w:val="32"/>
          <w:szCs w:val="32"/>
        </w:rPr>
        <w:t>大洪水</w:t>
      </w:r>
      <w:r>
        <w:rPr>
          <w:rFonts w:eastAsia="方正仿宋_GBK" w:cs="Times New Roman" w:hint="eastAsia"/>
          <w:sz w:val="32"/>
          <w:szCs w:val="32"/>
        </w:rPr>
        <w:t>：</w:t>
      </w:r>
      <w:r>
        <w:rPr>
          <w:rFonts w:eastAsia="方正仿宋_GBK" w:cs="Times New Roman"/>
          <w:sz w:val="32"/>
          <w:szCs w:val="32"/>
        </w:rPr>
        <w:t>水文要素重现期为大于等于</w:t>
      </w:r>
      <w:r>
        <w:rPr>
          <w:rFonts w:eastAsia="方正仿宋_GBK" w:cs="Times New Roman"/>
          <w:sz w:val="32"/>
          <w:szCs w:val="32"/>
        </w:rPr>
        <w:t>20</w:t>
      </w:r>
      <w:r>
        <w:rPr>
          <w:rFonts w:eastAsia="方正仿宋_GBK" w:cs="Times New Roman"/>
          <w:sz w:val="32"/>
          <w:szCs w:val="32"/>
        </w:rPr>
        <w:t>年，小于</w:t>
      </w:r>
      <w:r>
        <w:rPr>
          <w:rFonts w:eastAsia="方正仿宋_GBK" w:cs="Times New Roman"/>
          <w:sz w:val="32"/>
          <w:szCs w:val="32"/>
        </w:rPr>
        <w:t>50</w:t>
      </w:r>
      <w:r>
        <w:rPr>
          <w:rFonts w:eastAsia="方正仿宋_GBK" w:cs="Times New Roman"/>
          <w:sz w:val="32"/>
          <w:szCs w:val="32"/>
        </w:rPr>
        <w:t>年的洪水</w:t>
      </w:r>
      <w:r>
        <w:rPr>
          <w:rFonts w:eastAsia="方正仿宋_GBK" w:cs="Times New Roman" w:hint="eastAsia"/>
          <w:sz w:val="32"/>
          <w:szCs w:val="32"/>
        </w:rPr>
        <w:t>。</w:t>
      </w:r>
    </w:p>
    <w:p w:rsidR="008E5B8C" w:rsidRDefault="00F5388C">
      <w:pPr>
        <w:pStyle w:val="a7"/>
        <w:adjustRightInd w:val="0"/>
        <w:snapToGrid w:val="0"/>
        <w:spacing w:before="0" w:beforeAutospacing="0" w:after="0" w:afterAutospacing="0" w:line="590" w:lineRule="exact"/>
        <w:ind w:left="630"/>
        <w:jc w:val="both"/>
        <w:rPr>
          <w:rFonts w:eastAsia="方正仿宋_GBK" w:cs="Times New Roman"/>
          <w:sz w:val="32"/>
          <w:szCs w:val="32"/>
        </w:rPr>
      </w:pPr>
      <w:r>
        <w:rPr>
          <w:rFonts w:eastAsia="方正仿宋_GBK" w:cs="Times New Roman" w:hint="eastAsia"/>
          <w:sz w:val="32"/>
          <w:szCs w:val="32"/>
        </w:rPr>
        <w:t>11.</w:t>
      </w:r>
      <w:r>
        <w:rPr>
          <w:rFonts w:eastAsia="方正仿宋_GBK" w:cs="Times New Roman"/>
          <w:sz w:val="32"/>
          <w:szCs w:val="32"/>
        </w:rPr>
        <w:t>特大洪水</w:t>
      </w:r>
      <w:r>
        <w:rPr>
          <w:rFonts w:eastAsia="方正仿宋_GBK" w:cs="Times New Roman" w:hint="eastAsia"/>
          <w:sz w:val="32"/>
          <w:szCs w:val="32"/>
        </w:rPr>
        <w:t>：</w:t>
      </w:r>
      <w:r>
        <w:rPr>
          <w:rFonts w:eastAsia="方正仿宋_GBK" w:cs="Times New Roman"/>
          <w:sz w:val="32"/>
          <w:szCs w:val="32"/>
        </w:rPr>
        <w:t>水文要素重现期大于</w:t>
      </w:r>
      <w:r>
        <w:rPr>
          <w:rFonts w:eastAsia="方正仿宋_GBK" w:cs="Times New Roman"/>
          <w:sz w:val="32"/>
          <w:szCs w:val="32"/>
        </w:rPr>
        <w:t>50</w:t>
      </w:r>
      <w:r>
        <w:rPr>
          <w:rFonts w:eastAsia="方正仿宋_GBK" w:cs="Times New Roman"/>
          <w:sz w:val="32"/>
          <w:szCs w:val="32"/>
        </w:rPr>
        <w:t>年的洪水</w:t>
      </w:r>
      <w:r>
        <w:rPr>
          <w:rFonts w:eastAsia="方正仿宋_GBK" w:cs="Times New Roman" w:hint="eastAsia"/>
          <w:sz w:val="32"/>
          <w:szCs w:val="32"/>
        </w:rPr>
        <w:t>。</w:t>
      </w:r>
    </w:p>
    <w:p w:rsidR="008E5B8C" w:rsidRDefault="00F5388C">
      <w:pPr>
        <w:pStyle w:val="a7"/>
        <w:adjustRightInd w:val="0"/>
        <w:snapToGrid w:val="0"/>
        <w:spacing w:before="0" w:beforeAutospacing="0" w:after="0" w:afterAutospacing="0" w:line="590" w:lineRule="exact"/>
        <w:ind w:left="630"/>
        <w:jc w:val="both"/>
        <w:rPr>
          <w:rFonts w:eastAsia="方正仿宋_GBK" w:cs="Times New Roman"/>
          <w:sz w:val="32"/>
          <w:szCs w:val="32"/>
        </w:rPr>
      </w:pPr>
      <w:r>
        <w:rPr>
          <w:rFonts w:eastAsia="方正仿宋_GBK" w:cs="Times New Roman" w:hint="eastAsia"/>
          <w:sz w:val="32"/>
          <w:szCs w:val="32"/>
        </w:rPr>
        <w:t>12.</w:t>
      </w:r>
      <w:r>
        <w:rPr>
          <w:rFonts w:eastAsia="方正仿宋_GBK" w:cs="Times New Roman"/>
          <w:sz w:val="32"/>
          <w:szCs w:val="32"/>
        </w:rPr>
        <w:t>轻度干旱：受旱区域作物受旱面积占播种面积的比例在</w:t>
      </w:r>
    </w:p>
    <w:p w:rsidR="008E5B8C" w:rsidRDefault="00F5388C">
      <w:pPr>
        <w:pStyle w:val="a7"/>
        <w:adjustRightInd w:val="0"/>
        <w:snapToGrid w:val="0"/>
        <w:spacing w:before="0" w:beforeAutospacing="0" w:after="0" w:afterAutospacing="0" w:line="590" w:lineRule="exact"/>
        <w:jc w:val="both"/>
        <w:rPr>
          <w:rFonts w:eastAsia="方正仿宋_GBK" w:cs="Times New Roman"/>
          <w:sz w:val="32"/>
          <w:szCs w:val="32"/>
        </w:rPr>
      </w:pPr>
      <w:r>
        <w:rPr>
          <w:rFonts w:eastAsia="方正仿宋_GBK" w:cs="Times New Roman"/>
          <w:sz w:val="32"/>
          <w:szCs w:val="32"/>
        </w:rPr>
        <w:t>30%</w:t>
      </w:r>
      <w:r>
        <w:rPr>
          <w:rFonts w:eastAsia="方正仿宋_GBK" w:cs="Times New Roman"/>
          <w:sz w:val="32"/>
          <w:szCs w:val="32"/>
        </w:rPr>
        <w:t>以下；以及因</w:t>
      </w:r>
      <w:proofErr w:type="gramStart"/>
      <w:r>
        <w:rPr>
          <w:rFonts w:eastAsia="方正仿宋_GBK" w:cs="Times New Roman"/>
          <w:sz w:val="32"/>
          <w:szCs w:val="32"/>
        </w:rPr>
        <w:t>旱造成</w:t>
      </w:r>
      <w:proofErr w:type="gramEnd"/>
      <w:r>
        <w:rPr>
          <w:rFonts w:eastAsia="方正仿宋_GBK" w:cs="Times New Roman"/>
          <w:sz w:val="32"/>
          <w:szCs w:val="32"/>
        </w:rPr>
        <w:t>农（牧）区临时性饮水困难人口占所在地区人口比例在</w:t>
      </w:r>
      <w:r>
        <w:rPr>
          <w:rFonts w:eastAsia="方正仿宋_GBK" w:cs="Times New Roman"/>
          <w:sz w:val="32"/>
          <w:szCs w:val="32"/>
        </w:rPr>
        <w:t>20%</w:t>
      </w:r>
      <w:r>
        <w:rPr>
          <w:rFonts w:eastAsia="方正仿宋_GBK" w:cs="Times New Roman"/>
          <w:sz w:val="32"/>
          <w:szCs w:val="32"/>
        </w:rPr>
        <w:t>以下。</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13.</w:t>
      </w:r>
      <w:r>
        <w:rPr>
          <w:rFonts w:eastAsia="方正仿宋_GBK" w:cs="Times New Roman"/>
          <w:sz w:val="32"/>
          <w:szCs w:val="32"/>
        </w:rPr>
        <w:t>中度干旱：受旱区域作物受旱面积占播种面积的比例达</w:t>
      </w:r>
      <w:r>
        <w:rPr>
          <w:rFonts w:eastAsia="方正仿宋_GBK" w:cs="Times New Roman"/>
          <w:sz w:val="32"/>
          <w:szCs w:val="32"/>
        </w:rPr>
        <w:t>31%~50%</w:t>
      </w:r>
      <w:r>
        <w:rPr>
          <w:rFonts w:eastAsia="方正仿宋_GBK" w:cs="Times New Roman"/>
          <w:sz w:val="32"/>
          <w:szCs w:val="32"/>
        </w:rPr>
        <w:t>；以及因</w:t>
      </w:r>
      <w:proofErr w:type="gramStart"/>
      <w:r>
        <w:rPr>
          <w:rFonts w:eastAsia="方正仿宋_GBK" w:cs="Times New Roman"/>
          <w:sz w:val="32"/>
          <w:szCs w:val="32"/>
        </w:rPr>
        <w:t>旱造成</w:t>
      </w:r>
      <w:proofErr w:type="gramEnd"/>
      <w:r>
        <w:rPr>
          <w:rFonts w:eastAsia="方正仿宋_GBK" w:cs="Times New Roman"/>
          <w:sz w:val="32"/>
          <w:szCs w:val="32"/>
        </w:rPr>
        <w:t>农（牧）区临时性饮水困难人口占所在地区人口比例达</w:t>
      </w:r>
      <w:r>
        <w:rPr>
          <w:rFonts w:eastAsia="方正仿宋_GBK" w:cs="Times New Roman"/>
          <w:sz w:val="32"/>
          <w:szCs w:val="32"/>
        </w:rPr>
        <w:t>21%~40%</w:t>
      </w:r>
      <w:r>
        <w:rPr>
          <w:rFonts w:eastAsia="方正仿宋_GBK" w:cs="Times New Roman"/>
          <w:sz w:val="32"/>
          <w:szCs w:val="32"/>
        </w:rPr>
        <w:t>。</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14.</w:t>
      </w:r>
      <w:r>
        <w:rPr>
          <w:rFonts w:eastAsia="方正仿宋_GBK" w:cs="Times New Roman"/>
          <w:sz w:val="32"/>
          <w:szCs w:val="32"/>
        </w:rPr>
        <w:t>严重干旱：受旱区域作物受旱面积占播种面积的比例达</w:t>
      </w:r>
      <w:r>
        <w:rPr>
          <w:rFonts w:eastAsia="方正仿宋_GBK" w:cs="Times New Roman"/>
          <w:sz w:val="32"/>
          <w:szCs w:val="32"/>
        </w:rPr>
        <w:t>51%~70%</w:t>
      </w:r>
      <w:r>
        <w:rPr>
          <w:rFonts w:eastAsia="方正仿宋_GBK" w:cs="Times New Roman"/>
          <w:sz w:val="32"/>
          <w:szCs w:val="32"/>
        </w:rPr>
        <w:t>；以及因</w:t>
      </w:r>
      <w:proofErr w:type="gramStart"/>
      <w:r>
        <w:rPr>
          <w:rFonts w:eastAsia="方正仿宋_GBK" w:cs="Times New Roman"/>
          <w:sz w:val="32"/>
          <w:szCs w:val="32"/>
        </w:rPr>
        <w:t>旱造成</w:t>
      </w:r>
      <w:proofErr w:type="gramEnd"/>
      <w:r>
        <w:rPr>
          <w:rFonts w:eastAsia="方正仿宋_GBK" w:cs="Times New Roman"/>
          <w:sz w:val="32"/>
          <w:szCs w:val="32"/>
        </w:rPr>
        <w:t>农（牧）区临时性饮水困难人口占所在地区人口比例达</w:t>
      </w:r>
      <w:r>
        <w:rPr>
          <w:rFonts w:eastAsia="方正仿宋_GBK" w:cs="Times New Roman"/>
          <w:sz w:val="32"/>
          <w:szCs w:val="32"/>
        </w:rPr>
        <w:t>41%</w:t>
      </w:r>
      <w:r>
        <w:rPr>
          <w:rFonts w:eastAsia="方正仿宋_GBK" w:cs="Times New Roman"/>
          <w:sz w:val="32"/>
          <w:szCs w:val="32"/>
        </w:rPr>
        <w:t>～</w:t>
      </w:r>
      <w:r>
        <w:rPr>
          <w:rFonts w:eastAsia="方正仿宋_GBK" w:cs="Times New Roman"/>
          <w:sz w:val="32"/>
          <w:szCs w:val="32"/>
        </w:rPr>
        <w:t>60%</w:t>
      </w:r>
      <w:r>
        <w:rPr>
          <w:rFonts w:eastAsia="方正仿宋_GBK" w:cs="Times New Roman"/>
          <w:sz w:val="32"/>
          <w:szCs w:val="32"/>
        </w:rPr>
        <w:t>。</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15.</w:t>
      </w:r>
      <w:r>
        <w:rPr>
          <w:rFonts w:eastAsia="方正仿宋_GBK" w:cs="Times New Roman"/>
          <w:sz w:val="32"/>
          <w:szCs w:val="32"/>
        </w:rPr>
        <w:t>特大干旱：受旱区域作物受旱面积占播种面积的比例在</w:t>
      </w:r>
      <w:r>
        <w:rPr>
          <w:rFonts w:eastAsia="方正仿宋_GBK" w:cs="Times New Roman"/>
          <w:sz w:val="32"/>
          <w:szCs w:val="32"/>
        </w:rPr>
        <w:t>70%</w:t>
      </w:r>
      <w:r>
        <w:rPr>
          <w:rFonts w:eastAsia="方正仿宋_GBK" w:cs="Times New Roman"/>
          <w:sz w:val="32"/>
          <w:szCs w:val="32"/>
        </w:rPr>
        <w:t>以上；以及因</w:t>
      </w:r>
      <w:proofErr w:type="gramStart"/>
      <w:r>
        <w:rPr>
          <w:rFonts w:eastAsia="方正仿宋_GBK" w:cs="Times New Roman"/>
          <w:sz w:val="32"/>
          <w:szCs w:val="32"/>
        </w:rPr>
        <w:t>旱造成</w:t>
      </w:r>
      <w:proofErr w:type="gramEnd"/>
      <w:r>
        <w:rPr>
          <w:rFonts w:eastAsia="方正仿宋_GBK" w:cs="Times New Roman"/>
          <w:sz w:val="32"/>
          <w:szCs w:val="32"/>
        </w:rPr>
        <w:t>农（牧）区临时性饮水困难人口占所在地区人口比例高于</w:t>
      </w:r>
      <w:r>
        <w:rPr>
          <w:rFonts w:eastAsia="方正仿宋_GBK" w:cs="Times New Roman"/>
          <w:sz w:val="32"/>
          <w:szCs w:val="32"/>
        </w:rPr>
        <w:t>60%</w:t>
      </w:r>
      <w:r>
        <w:rPr>
          <w:rFonts w:eastAsia="方正仿宋_GBK" w:cs="Times New Roman"/>
          <w:sz w:val="32"/>
          <w:szCs w:val="32"/>
        </w:rPr>
        <w:t>。</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16.</w:t>
      </w:r>
      <w:r>
        <w:rPr>
          <w:rFonts w:eastAsia="方正仿宋_GBK" w:cs="Times New Roman"/>
          <w:sz w:val="32"/>
          <w:szCs w:val="32"/>
        </w:rPr>
        <w:t>城市干旱：因遇枯水年造成城市供水水源不足，或者由于突发性事件使城市供水水源遭到破坏，导致城市实际供水能力低于正常需求，致使城市的生产、生活和生态环境受到影响。</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17.</w:t>
      </w:r>
      <w:r>
        <w:rPr>
          <w:rFonts w:eastAsia="方正仿宋_GBK" w:cs="Times New Roman"/>
          <w:sz w:val="32"/>
          <w:szCs w:val="32"/>
        </w:rPr>
        <w:t>城市轻度干旱：因干旱，城市供水量比正常需求量低</w:t>
      </w:r>
      <w:r>
        <w:rPr>
          <w:rFonts w:eastAsia="方正仿宋_GBK" w:cs="Times New Roman"/>
          <w:sz w:val="32"/>
          <w:szCs w:val="32"/>
        </w:rPr>
        <w:t>5%~10%</w:t>
      </w:r>
      <w:r>
        <w:rPr>
          <w:rFonts w:eastAsia="方正仿宋_GBK" w:cs="Times New Roman"/>
          <w:sz w:val="32"/>
          <w:szCs w:val="32"/>
        </w:rPr>
        <w:t>，</w:t>
      </w:r>
      <w:r>
        <w:rPr>
          <w:rFonts w:eastAsia="方正仿宋_GBK" w:cs="Times New Roman"/>
          <w:sz w:val="32"/>
          <w:szCs w:val="32"/>
        </w:rPr>
        <w:t>出现缺水现象，居民生活、生产用水受到一定程度影响。</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lastRenderedPageBreak/>
        <w:t>18.</w:t>
      </w:r>
      <w:r>
        <w:rPr>
          <w:rFonts w:eastAsia="方正仿宋_GBK" w:cs="Times New Roman"/>
          <w:sz w:val="32"/>
          <w:szCs w:val="32"/>
        </w:rPr>
        <w:t>城市中度干旱：因干旱，城市供水量比正常用水量低</w:t>
      </w:r>
      <w:r>
        <w:rPr>
          <w:rFonts w:eastAsia="方正仿宋_GBK" w:cs="Times New Roman"/>
          <w:sz w:val="32"/>
          <w:szCs w:val="32"/>
        </w:rPr>
        <w:t>10%~20%</w:t>
      </w:r>
      <w:r>
        <w:rPr>
          <w:rFonts w:eastAsia="方正仿宋_GBK" w:cs="Times New Roman"/>
          <w:sz w:val="32"/>
          <w:szCs w:val="32"/>
        </w:rPr>
        <w:t>，出现明显的缺水现象，居民生活、生产用水受到较大影响。</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19.</w:t>
      </w:r>
      <w:r>
        <w:rPr>
          <w:rFonts w:eastAsia="方正仿宋_GBK" w:cs="Times New Roman"/>
          <w:sz w:val="32"/>
          <w:szCs w:val="32"/>
        </w:rPr>
        <w:t>城市严重干旱：因干旱，城市供水量比正常用水量低</w:t>
      </w:r>
      <w:r>
        <w:rPr>
          <w:rFonts w:eastAsia="方正仿宋_GBK" w:cs="Times New Roman"/>
          <w:sz w:val="32"/>
          <w:szCs w:val="32"/>
        </w:rPr>
        <w:t>20%~30%</w:t>
      </w:r>
      <w:r>
        <w:rPr>
          <w:rFonts w:eastAsia="方正仿宋_GBK" w:cs="Times New Roman"/>
          <w:sz w:val="32"/>
          <w:szCs w:val="32"/>
        </w:rPr>
        <w:t>，出现明显缺水现象，城市生活、生产用水受到严重影响。</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20.</w:t>
      </w:r>
      <w:r>
        <w:rPr>
          <w:rFonts w:eastAsia="方正仿宋_GBK" w:cs="Times New Roman"/>
          <w:sz w:val="32"/>
          <w:szCs w:val="32"/>
        </w:rPr>
        <w:t>城市极度干旱：因干旱，城市供水量比正常用水量低</w:t>
      </w:r>
      <w:r>
        <w:rPr>
          <w:rFonts w:eastAsia="方正仿宋_GBK" w:cs="Times New Roman"/>
          <w:sz w:val="32"/>
          <w:szCs w:val="32"/>
        </w:rPr>
        <w:t>30%</w:t>
      </w:r>
      <w:r>
        <w:rPr>
          <w:rFonts w:eastAsia="方正仿宋_GBK" w:cs="Times New Roman"/>
          <w:sz w:val="32"/>
          <w:szCs w:val="32"/>
        </w:rPr>
        <w:t>，出现极为严重的缺水局面或发生供水危机，城市生活、生产用水受到极大影响。</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21.</w:t>
      </w:r>
      <w:r>
        <w:rPr>
          <w:rFonts w:eastAsia="方正仿宋_GBK" w:cs="Times New Roman"/>
          <w:sz w:val="32"/>
          <w:szCs w:val="32"/>
        </w:rPr>
        <w:t>紧急防汛期：根据《中华人民共和国防洪法》规定，当江河、湖泊的水情接近保证水位或者</w:t>
      </w:r>
      <w:r>
        <w:rPr>
          <w:rFonts w:eastAsia="方正仿宋_GBK" w:cs="Times New Roman"/>
          <w:sz w:val="32"/>
          <w:szCs w:val="32"/>
        </w:rPr>
        <w:t>安全流量，水库水位接近设计洪水位，或者防洪工程设施发生重大险情时，有关县级以上防汛指挥机构可以宣布进入紧急防汛期。</w:t>
      </w:r>
      <w:r>
        <w:rPr>
          <w:rFonts w:eastAsia="方正仿宋_GBK" w:cs="Times New Roman" w:hint="eastAsia"/>
          <w:sz w:val="32"/>
          <w:szCs w:val="32"/>
        </w:rPr>
        <w:t>在紧急防汛期，防汛指挥机构根据防汛抗洪的需要，有权在其管辖范围内调用物资、设备、交通运输工具和人力，决定采取取土占地、砍伐林木、清除阻水障碍物和其他必要的紧急措施</w:t>
      </w:r>
      <w:r>
        <w:rPr>
          <w:rFonts w:eastAsia="方正仿宋_GBK" w:cs="Times New Roman"/>
          <w:sz w:val="32"/>
          <w:szCs w:val="32"/>
        </w:rPr>
        <w:t>;</w:t>
      </w:r>
      <w:r>
        <w:rPr>
          <w:rFonts w:eastAsia="方正仿宋_GBK" w:cs="Times New Roman"/>
          <w:sz w:val="32"/>
          <w:szCs w:val="32"/>
        </w:rPr>
        <w:t>必要时，公安、交通等有关部门按照防汛指挥机构的决定，依法实施陆地和水面交通管制。</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22.</w:t>
      </w:r>
      <w:r>
        <w:rPr>
          <w:rFonts w:eastAsia="方正仿宋_GBK" w:cs="Times New Roman" w:hint="eastAsia"/>
          <w:sz w:val="32"/>
          <w:szCs w:val="32"/>
        </w:rPr>
        <w:t>紧急抗旱期：根据《中华人民共和国抗旱条例》规定，发生特大干旱，严重危及城乡居民生活、生产用水安全，可能影响社会稳定的，有关省、自治区、直辖市人民政</w:t>
      </w:r>
      <w:r>
        <w:rPr>
          <w:rFonts w:eastAsia="方正仿宋_GBK" w:cs="Times New Roman" w:hint="eastAsia"/>
          <w:sz w:val="32"/>
          <w:szCs w:val="32"/>
        </w:rPr>
        <w:t>府防汛抗旱指挥机构经本级人民政府批准，可以宣布本辖区内的相关行政区域进入紧急抗旱期。</w:t>
      </w:r>
      <w:r>
        <w:rPr>
          <w:rFonts w:eastAsia="方正仿宋_GBK" w:cs="Times New Roman"/>
          <w:sz w:val="32"/>
          <w:szCs w:val="32"/>
        </w:rPr>
        <w:t>在紧急抗旱期，有关地方人民政府防汛抗旱指挥</w:t>
      </w:r>
      <w:r>
        <w:rPr>
          <w:rFonts w:eastAsia="方正仿宋_GBK" w:cs="Times New Roman"/>
          <w:sz w:val="32"/>
          <w:szCs w:val="32"/>
        </w:rPr>
        <w:lastRenderedPageBreak/>
        <w:t>机构应当组织动员本行政区域内各有关单位和个人投入抗旱工作。所有单位和个人必须服从指挥，承担人民政府防汛抗旱指挥机构分配的抗旱工作任务。在紧急抗旱期，有关地方人民政府防汛抗旱指挥机构根据抗旱工作的需要，有权在其管辖范围内征用物资、设备、交通运输工具。</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23.</w:t>
      </w:r>
      <w:r>
        <w:rPr>
          <w:rFonts w:eastAsia="方正仿宋_GBK" w:cs="Times New Roman" w:hint="eastAsia"/>
          <w:sz w:val="32"/>
          <w:szCs w:val="32"/>
        </w:rPr>
        <w:t>县</w:t>
      </w:r>
      <w:r>
        <w:rPr>
          <w:rFonts w:eastAsia="方正仿宋_GBK" w:cs="Times New Roman" w:hint="eastAsia"/>
          <w:sz w:val="32"/>
          <w:szCs w:val="32"/>
        </w:rPr>
        <w:t>内</w:t>
      </w:r>
      <w:bookmarkStart w:id="205" w:name="_Hlk98925088"/>
      <w:r>
        <w:rPr>
          <w:rFonts w:eastAsia="方正仿宋_GBK" w:cs="Times New Roman" w:hint="eastAsia"/>
          <w:sz w:val="32"/>
          <w:szCs w:val="32"/>
        </w:rPr>
        <w:t>重要重点中小河流</w:t>
      </w:r>
      <w:bookmarkEnd w:id="205"/>
      <w:r>
        <w:rPr>
          <w:rFonts w:eastAsia="方正仿宋_GBK" w:cs="Times New Roman"/>
          <w:sz w:val="32"/>
          <w:szCs w:val="32"/>
        </w:rPr>
        <w:t>：</w:t>
      </w:r>
      <w:proofErr w:type="gramStart"/>
      <w:r>
        <w:rPr>
          <w:rFonts w:eastAsia="方正仿宋_GBK" w:cs="Times New Roman" w:hint="eastAsia"/>
          <w:sz w:val="32"/>
          <w:szCs w:val="32"/>
        </w:rPr>
        <w:t>毗</w:t>
      </w:r>
      <w:proofErr w:type="gramEnd"/>
      <w:r>
        <w:rPr>
          <w:rFonts w:eastAsia="方正仿宋_GBK" w:cs="Times New Roman" w:hint="eastAsia"/>
          <w:sz w:val="32"/>
          <w:szCs w:val="32"/>
        </w:rPr>
        <w:t>雄河、</w:t>
      </w:r>
      <w:proofErr w:type="gramStart"/>
      <w:r>
        <w:rPr>
          <w:rFonts w:eastAsia="方正仿宋_GBK" w:cs="Times New Roman" w:hint="eastAsia"/>
          <w:sz w:val="32"/>
          <w:szCs w:val="32"/>
        </w:rPr>
        <w:t>弥城河</w:t>
      </w:r>
      <w:proofErr w:type="gramEnd"/>
      <w:r>
        <w:rPr>
          <w:rFonts w:eastAsia="方正仿宋_GBK" w:cs="Times New Roman" w:hint="eastAsia"/>
          <w:sz w:val="32"/>
          <w:szCs w:val="32"/>
        </w:rPr>
        <w:t>、安景河</w:t>
      </w:r>
      <w:r>
        <w:rPr>
          <w:rFonts w:eastAsia="方正仿宋_GBK" w:cs="Times New Roman" w:hint="eastAsia"/>
          <w:sz w:val="32"/>
          <w:szCs w:val="32"/>
        </w:rPr>
        <w:t>。</w:t>
      </w:r>
      <w:r>
        <w:rPr>
          <w:rFonts w:eastAsia="方正仿宋_GBK" w:cs="Times New Roman" w:hint="eastAsia"/>
          <w:sz w:val="32"/>
          <w:szCs w:val="32"/>
        </w:rPr>
        <w:t>重点水库：彭家庄水库、栗树营水库、大坝水库、巴冲</w:t>
      </w:r>
      <w:proofErr w:type="gramStart"/>
      <w:r>
        <w:rPr>
          <w:rFonts w:eastAsia="方正仿宋_GBK" w:cs="Times New Roman" w:hint="eastAsia"/>
          <w:sz w:val="32"/>
          <w:szCs w:val="32"/>
        </w:rPr>
        <w:t>箐</w:t>
      </w:r>
      <w:proofErr w:type="gramEnd"/>
      <w:r>
        <w:rPr>
          <w:rFonts w:eastAsia="方正仿宋_GBK" w:cs="Times New Roman" w:hint="eastAsia"/>
          <w:sz w:val="32"/>
          <w:szCs w:val="32"/>
        </w:rPr>
        <w:t>水库、石牌村水库</w:t>
      </w:r>
      <w:r>
        <w:rPr>
          <w:rFonts w:eastAsia="方正仿宋_GBK" w:cs="Times New Roman" w:hint="eastAsia"/>
          <w:sz w:val="32"/>
          <w:szCs w:val="32"/>
        </w:rPr>
        <w:t>。</w:t>
      </w:r>
      <w:r>
        <w:rPr>
          <w:rFonts w:eastAsia="方正仿宋_GBK" w:cs="Times New Roman" w:hint="eastAsia"/>
          <w:sz w:val="32"/>
          <w:szCs w:val="32"/>
        </w:rPr>
        <w:t xml:space="preserve">        </w:t>
      </w:r>
      <w:r>
        <w:rPr>
          <w:rFonts w:eastAsia="方正仿宋_GBK" w:cs="Times New Roman" w:hint="eastAsia"/>
          <w:sz w:val="32"/>
          <w:szCs w:val="32"/>
        </w:rPr>
        <w:t xml:space="preserve">                              </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24.</w:t>
      </w:r>
      <w:r>
        <w:rPr>
          <w:rFonts w:eastAsia="方正仿宋_GBK" w:cs="Times New Roman"/>
          <w:sz w:val="32"/>
          <w:szCs w:val="32"/>
        </w:rPr>
        <w:t>“</w:t>
      </w:r>
      <w:r>
        <w:rPr>
          <w:rFonts w:eastAsia="方正仿宋_GBK" w:cs="Times New Roman"/>
          <w:sz w:val="32"/>
          <w:szCs w:val="32"/>
        </w:rPr>
        <w:t>三个避让</w:t>
      </w:r>
      <w:r>
        <w:rPr>
          <w:rFonts w:eastAsia="方正仿宋_GBK" w:cs="Times New Roman"/>
          <w:sz w:val="32"/>
          <w:szCs w:val="32"/>
        </w:rPr>
        <w:t>”</w:t>
      </w:r>
      <w:r>
        <w:rPr>
          <w:rFonts w:eastAsia="方正仿宋_GBK" w:cs="Times New Roman"/>
          <w:sz w:val="32"/>
          <w:szCs w:val="32"/>
        </w:rPr>
        <w:t>：提前避让、主动避让和预防避让</w:t>
      </w:r>
      <w:r>
        <w:rPr>
          <w:rFonts w:eastAsia="方正仿宋_GBK" w:cs="Times New Roman" w:hint="eastAsia"/>
          <w:sz w:val="32"/>
          <w:szCs w:val="32"/>
        </w:rPr>
        <w:t>。</w:t>
      </w:r>
    </w:p>
    <w:p w:rsidR="008E5B8C" w:rsidRDefault="00F5388C">
      <w:pPr>
        <w:pStyle w:val="a7"/>
        <w:adjustRightInd w:val="0"/>
        <w:snapToGrid w:val="0"/>
        <w:spacing w:before="0" w:beforeAutospacing="0" w:after="0" w:afterAutospacing="0" w:line="590" w:lineRule="exact"/>
        <w:ind w:firstLineChars="200" w:firstLine="640"/>
        <w:jc w:val="both"/>
        <w:rPr>
          <w:rFonts w:eastAsia="方正仿宋_GBK" w:cs="Times New Roman"/>
          <w:sz w:val="32"/>
          <w:szCs w:val="32"/>
        </w:rPr>
      </w:pPr>
      <w:r>
        <w:rPr>
          <w:rFonts w:eastAsia="方正仿宋_GBK" w:cs="Times New Roman" w:hint="eastAsia"/>
          <w:sz w:val="32"/>
          <w:szCs w:val="32"/>
        </w:rPr>
        <w:t>25.</w:t>
      </w:r>
      <w:r>
        <w:rPr>
          <w:rFonts w:eastAsia="方正仿宋_GBK" w:cs="Times New Roman"/>
          <w:sz w:val="32"/>
          <w:szCs w:val="32"/>
        </w:rPr>
        <w:t>“</w:t>
      </w:r>
      <w:r>
        <w:rPr>
          <w:rFonts w:eastAsia="方正仿宋_GBK" w:cs="Times New Roman"/>
          <w:sz w:val="32"/>
          <w:szCs w:val="32"/>
        </w:rPr>
        <w:t>三个紧急撤离</w:t>
      </w:r>
      <w:r>
        <w:rPr>
          <w:rFonts w:eastAsia="方正仿宋_GBK" w:cs="Times New Roman"/>
          <w:sz w:val="32"/>
          <w:szCs w:val="32"/>
        </w:rPr>
        <w:t>”</w:t>
      </w:r>
      <w:r>
        <w:rPr>
          <w:rFonts w:eastAsia="方正仿宋_GBK" w:cs="Times New Roman"/>
          <w:sz w:val="32"/>
          <w:szCs w:val="32"/>
        </w:rPr>
        <w:t>：在危险隐患点发生强降雨时，紧急撤离；接到暴雨蓝色以上预警或预警信号，立即组织高风险区域群众紧急撤离；出现险情征兆或对险情不能准确</w:t>
      </w:r>
      <w:proofErr w:type="gramStart"/>
      <w:r>
        <w:rPr>
          <w:rFonts w:eastAsia="方正仿宋_GBK" w:cs="Times New Roman"/>
          <w:sz w:val="32"/>
          <w:szCs w:val="32"/>
        </w:rPr>
        <w:t>研</w:t>
      </w:r>
      <w:proofErr w:type="gramEnd"/>
      <w:r>
        <w:rPr>
          <w:rFonts w:eastAsia="方正仿宋_GBK" w:cs="Times New Roman"/>
          <w:sz w:val="32"/>
          <w:szCs w:val="32"/>
        </w:rPr>
        <w:t>判时，组织受威胁群众紧急避险撤离。</w:t>
      </w:r>
    </w:p>
    <w:p w:rsidR="008E5B8C" w:rsidRDefault="008E5B8C">
      <w:pPr>
        <w:pStyle w:val="a7"/>
        <w:spacing w:before="0" w:beforeAutospacing="0" w:after="0" w:afterAutospacing="0" w:line="450" w:lineRule="atLeast"/>
        <w:ind w:firstLine="480"/>
        <w:jc w:val="both"/>
        <w:rPr>
          <w:rFonts w:eastAsia="方正仿宋_GBK" w:cs="Times New Roman"/>
          <w:sz w:val="32"/>
          <w:szCs w:val="32"/>
        </w:rPr>
      </w:pPr>
    </w:p>
    <w:p w:rsidR="008E5B8C" w:rsidRDefault="00F5388C">
      <w:pPr>
        <w:widowControl/>
        <w:jc w:val="left"/>
        <w:rPr>
          <w:rFonts w:ascii="宋体" w:eastAsia="方正仿宋_GBK" w:hAnsi="宋体" w:cs="Times New Roman"/>
          <w:kern w:val="0"/>
          <w:sz w:val="32"/>
          <w:szCs w:val="32"/>
        </w:rPr>
      </w:pPr>
      <w:r>
        <w:rPr>
          <w:rFonts w:ascii="宋体" w:eastAsia="方正仿宋_GBK" w:hAnsi="宋体" w:cs="Times New Roman"/>
          <w:sz w:val="32"/>
          <w:szCs w:val="32"/>
        </w:rPr>
        <w:br w:type="page"/>
      </w:r>
    </w:p>
    <w:p w:rsidR="008E5B8C" w:rsidRDefault="00F5388C">
      <w:pPr>
        <w:pStyle w:val="a7"/>
        <w:snapToGrid w:val="0"/>
        <w:spacing w:before="0" w:beforeAutospacing="0" w:after="0" w:afterAutospacing="0" w:line="610" w:lineRule="exact"/>
        <w:ind w:firstLine="482"/>
        <w:jc w:val="both"/>
        <w:outlineLvl w:val="0"/>
        <w:rPr>
          <w:rStyle w:val="aa"/>
          <w:rFonts w:eastAsia="方正黑体_GBK" w:cs="Times New Roman"/>
          <w:b w:val="0"/>
          <w:bCs w:val="0"/>
          <w:sz w:val="32"/>
          <w:szCs w:val="32"/>
        </w:rPr>
      </w:pPr>
      <w:bookmarkStart w:id="206" w:name="_Toc26352_WPSOffice_Level1"/>
      <w:bookmarkStart w:id="207" w:name="_Toc24474"/>
      <w:r>
        <w:rPr>
          <w:rStyle w:val="aa"/>
          <w:rFonts w:eastAsia="方正黑体_GBK" w:cs="Times New Roman"/>
          <w:b w:val="0"/>
          <w:bCs w:val="0"/>
          <w:sz w:val="32"/>
          <w:szCs w:val="32"/>
        </w:rPr>
        <w:lastRenderedPageBreak/>
        <w:t>附件</w:t>
      </w:r>
      <w:bookmarkEnd w:id="206"/>
      <w:bookmarkEnd w:id="207"/>
      <w:r>
        <w:rPr>
          <w:rStyle w:val="aa"/>
          <w:rFonts w:eastAsia="方正黑体_GBK" w:cs="Times New Roman" w:hint="eastAsia"/>
          <w:b w:val="0"/>
          <w:bCs w:val="0"/>
          <w:sz w:val="32"/>
          <w:szCs w:val="32"/>
        </w:rPr>
        <w:t>2</w:t>
      </w:r>
    </w:p>
    <w:p w:rsidR="008E5B8C" w:rsidRDefault="00F5388C">
      <w:pPr>
        <w:pStyle w:val="a7"/>
        <w:snapToGrid w:val="0"/>
        <w:spacing w:before="0" w:beforeAutospacing="0" w:after="0" w:afterAutospacing="0" w:line="610" w:lineRule="exact"/>
        <w:ind w:firstLine="482"/>
        <w:jc w:val="center"/>
        <w:rPr>
          <w:rStyle w:val="aa"/>
          <w:rFonts w:eastAsia="方正小标宋简体" w:cs="方正小标宋简体"/>
          <w:b w:val="0"/>
          <w:bCs w:val="0"/>
          <w:sz w:val="32"/>
          <w:szCs w:val="32"/>
        </w:rPr>
      </w:pPr>
      <w:bookmarkStart w:id="208" w:name="_Toc17253_WPSOffice_Level2"/>
      <w:bookmarkStart w:id="209" w:name="_Hlk98841934"/>
      <w:r>
        <w:rPr>
          <w:rStyle w:val="aa"/>
          <w:rFonts w:eastAsia="方正小标宋简体" w:cs="方正小标宋简体" w:hint="eastAsia"/>
          <w:b w:val="0"/>
          <w:bCs w:val="0"/>
          <w:sz w:val="32"/>
          <w:szCs w:val="32"/>
        </w:rPr>
        <w:t>XXX</w:t>
      </w:r>
      <w:r>
        <w:rPr>
          <w:rStyle w:val="aa"/>
          <w:rFonts w:eastAsia="方正小标宋简体" w:cs="方正小标宋简体" w:hint="eastAsia"/>
          <w:b w:val="0"/>
          <w:bCs w:val="0"/>
          <w:sz w:val="32"/>
          <w:szCs w:val="32"/>
        </w:rPr>
        <w:t>“</w:t>
      </w:r>
      <w:r>
        <w:rPr>
          <w:rStyle w:val="aa"/>
          <w:rFonts w:eastAsia="方正小标宋简体" w:cs="方正小标宋简体" w:hint="eastAsia"/>
          <w:b w:val="0"/>
          <w:bCs w:val="0"/>
          <w:sz w:val="32"/>
          <w:szCs w:val="32"/>
        </w:rPr>
        <w:t>X.X</w:t>
      </w:r>
      <w:r>
        <w:rPr>
          <w:rStyle w:val="aa"/>
          <w:rFonts w:eastAsia="方正小标宋简体" w:cs="方正小标宋简体" w:hint="eastAsia"/>
          <w:b w:val="0"/>
          <w:bCs w:val="0"/>
          <w:sz w:val="32"/>
          <w:szCs w:val="32"/>
        </w:rPr>
        <w:t>”</w:t>
      </w:r>
      <w:r>
        <w:rPr>
          <w:rStyle w:val="aa"/>
          <w:rFonts w:eastAsia="方正小标宋简体" w:cs="方正小标宋简体" w:hint="eastAsia"/>
          <w:b w:val="0"/>
          <w:bCs w:val="0"/>
          <w:sz w:val="32"/>
          <w:szCs w:val="32"/>
        </w:rPr>
        <w:t>XX</w:t>
      </w:r>
      <w:r>
        <w:rPr>
          <w:rStyle w:val="aa"/>
          <w:rFonts w:eastAsia="方正小标宋简体" w:cs="方正小标宋简体" w:hint="eastAsia"/>
          <w:b w:val="0"/>
          <w:bCs w:val="0"/>
          <w:sz w:val="32"/>
          <w:szCs w:val="32"/>
        </w:rPr>
        <w:t>指挥部组成及职责</w:t>
      </w:r>
      <w:bookmarkEnd w:id="208"/>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992"/>
        <w:gridCol w:w="3498"/>
        <w:gridCol w:w="4157"/>
      </w:tblGrid>
      <w:tr w:rsidR="008E5B8C">
        <w:trPr>
          <w:trHeight w:val="454"/>
          <w:tblHeader/>
          <w:jc w:val="center"/>
        </w:trPr>
        <w:tc>
          <w:tcPr>
            <w:tcW w:w="846" w:type="dxa"/>
            <w:tcBorders>
              <w:bottom w:val="single" w:sz="4" w:space="0" w:color="auto"/>
            </w:tcBorders>
            <w:vAlign w:val="center"/>
          </w:tcPr>
          <w:bookmarkEnd w:id="209"/>
          <w:p w:rsidR="008E5B8C" w:rsidRDefault="00F5388C">
            <w:pPr>
              <w:jc w:val="center"/>
              <w:rPr>
                <w:rFonts w:ascii="宋体" w:eastAsia="仿宋_GB2312" w:hAnsi="宋体" w:cs="Times New Roman"/>
                <w:b/>
                <w:sz w:val="24"/>
                <w:szCs w:val="32"/>
              </w:rPr>
            </w:pPr>
            <w:r>
              <w:rPr>
                <w:rFonts w:ascii="宋体" w:eastAsia="仿宋_GB2312" w:hAnsi="宋体" w:cs="Times New Roman"/>
                <w:b/>
                <w:sz w:val="24"/>
                <w:szCs w:val="32"/>
              </w:rPr>
              <w:t>机构</w:t>
            </w:r>
          </w:p>
          <w:p w:rsidR="008E5B8C" w:rsidRDefault="00F5388C">
            <w:pPr>
              <w:jc w:val="center"/>
              <w:rPr>
                <w:rFonts w:ascii="宋体" w:eastAsia="仿宋_GB2312" w:hAnsi="宋体" w:cs="Times New Roman"/>
                <w:b/>
                <w:sz w:val="24"/>
                <w:szCs w:val="32"/>
              </w:rPr>
            </w:pPr>
            <w:r>
              <w:rPr>
                <w:rFonts w:ascii="宋体" w:eastAsia="仿宋_GB2312" w:hAnsi="宋体" w:cs="Times New Roman"/>
                <w:b/>
                <w:sz w:val="24"/>
                <w:szCs w:val="32"/>
              </w:rPr>
              <w:t>名称</w:t>
            </w:r>
          </w:p>
        </w:tc>
        <w:tc>
          <w:tcPr>
            <w:tcW w:w="4490" w:type="dxa"/>
            <w:gridSpan w:val="2"/>
            <w:vAlign w:val="center"/>
          </w:tcPr>
          <w:p w:rsidR="008E5B8C" w:rsidRDefault="00F5388C">
            <w:pPr>
              <w:jc w:val="center"/>
              <w:rPr>
                <w:rFonts w:ascii="宋体" w:eastAsia="仿宋_GB2312" w:hAnsi="宋体" w:cs="Times New Roman"/>
                <w:b/>
                <w:sz w:val="24"/>
                <w:szCs w:val="32"/>
              </w:rPr>
            </w:pPr>
            <w:r>
              <w:rPr>
                <w:rFonts w:ascii="宋体" w:eastAsia="仿宋_GB2312" w:hAnsi="宋体" w:cs="Times New Roman"/>
                <w:b/>
                <w:sz w:val="24"/>
                <w:szCs w:val="32"/>
              </w:rPr>
              <w:t>组</w:t>
            </w:r>
            <w:r>
              <w:rPr>
                <w:rFonts w:ascii="宋体" w:eastAsia="仿宋_GB2312" w:hAnsi="宋体" w:cs="Times New Roman"/>
                <w:b/>
                <w:sz w:val="24"/>
                <w:szCs w:val="32"/>
              </w:rPr>
              <w:t xml:space="preserve">     </w:t>
            </w:r>
            <w:r>
              <w:rPr>
                <w:rFonts w:ascii="宋体" w:eastAsia="仿宋_GB2312" w:hAnsi="宋体" w:cs="Times New Roman"/>
                <w:b/>
                <w:sz w:val="24"/>
                <w:szCs w:val="32"/>
              </w:rPr>
              <w:t>成</w:t>
            </w:r>
          </w:p>
        </w:tc>
        <w:tc>
          <w:tcPr>
            <w:tcW w:w="4157" w:type="dxa"/>
            <w:vAlign w:val="center"/>
          </w:tcPr>
          <w:p w:rsidR="008E5B8C" w:rsidRDefault="00F5388C">
            <w:pPr>
              <w:jc w:val="center"/>
              <w:rPr>
                <w:rFonts w:ascii="宋体" w:eastAsia="仿宋_GB2312" w:hAnsi="宋体" w:cs="Times New Roman"/>
                <w:b/>
                <w:sz w:val="24"/>
                <w:szCs w:val="32"/>
              </w:rPr>
            </w:pPr>
            <w:r>
              <w:rPr>
                <w:rFonts w:ascii="宋体" w:eastAsia="仿宋_GB2312" w:hAnsi="宋体" w:cs="Times New Roman"/>
                <w:b/>
                <w:sz w:val="24"/>
                <w:szCs w:val="32"/>
              </w:rPr>
              <w:t>工作职责</w:t>
            </w:r>
          </w:p>
        </w:tc>
      </w:tr>
      <w:tr w:rsidR="008E5B8C">
        <w:trPr>
          <w:trHeight w:val="352"/>
          <w:jc w:val="center"/>
        </w:trPr>
        <w:tc>
          <w:tcPr>
            <w:tcW w:w="846" w:type="dxa"/>
            <w:vMerge w:val="restart"/>
            <w:tcBorders>
              <w:top w:val="single" w:sz="4" w:space="0" w:color="auto"/>
            </w:tcBorders>
            <w:vAlign w:val="center"/>
          </w:tcPr>
          <w:p w:rsidR="008E5B8C" w:rsidRDefault="00F5388C">
            <w:pPr>
              <w:jc w:val="center"/>
              <w:rPr>
                <w:rFonts w:ascii="宋体" w:eastAsia="方正仿宋简体" w:hAnsi="宋体" w:cs="方正仿宋简体"/>
                <w:b/>
                <w:szCs w:val="21"/>
              </w:rPr>
            </w:pPr>
            <w:bookmarkStart w:id="210" w:name="_Hlk95770115"/>
            <w:r>
              <w:rPr>
                <w:rFonts w:ascii="宋体" w:eastAsia="方正仿宋简体" w:hAnsi="宋体" w:cs="方正仿宋简体" w:hint="eastAsia"/>
                <w:szCs w:val="21"/>
              </w:rPr>
              <w:t>一、</w:t>
            </w:r>
            <w:r>
              <w:rPr>
                <w:rFonts w:ascii="宋体" w:eastAsia="方正仿宋简体" w:hAnsi="宋体" w:cs="方正仿宋简体" w:hint="eastAsia"/>
                <w:szCs w:val="21"/>
              </w:rPr>
              <w:t>XXX</w:t>
            </w:r>
            <w:r>
              <w:rPr>
                <w:rFonts w:ascii="宋体" w:eastAsia="方正仿宋简体" w:hAnsi="宋体" w:cs="方正仿宋简体" w:hint="eastAsia"/>
                <w:szCs w:val="21"/>
              </w:rPr>
              <w:t>“</w:t>
            </w:r>
            <w:r>
              <w:rPr>
                <w:rFonts w:ascii="宋体" w:eastAsia="方正仿宋简体" w:hAnsi="宋体" w:cs="方正仿宋简体" w:hint="eastAsia"/>
                <w:szCs w:val="21"/>
              </w:rPr>
              <w:t>X.X</w:t>
            </w:r>
            <w:r>
              <w:rPr>
                <w:rFonts w:ascii="宋体" w:eastAsia="方正仿宋简体" w:hAnsi="宋体" w:cs="方正仿宋简体" w:hint="eastAsia"/>
                <w:szCs w:val="21"/>
              </w:rPr>
              <w:t>”</w:t>
            </w:r>
            <w:r>
              <w:rPr>
                <w:rFonts w:ascii="宋体" w:eastAsia="方正仿宋简体" w:hAnsi="宋体" w:cs="方正仿宋简体" w:hint="eastAsia"/>
                <w:szCs w:val="21"/>
              </w:rPr>
              <w:t>XX</w:t>
            </w:r>
            <w:r>
              <w:rPr>
                <w:rFonts w:ascii="宋体" w:eastAsia="方正仿宋简体" w:hAnsi="宋体" w:cs="方正仿宋简体" w:hint="eastAsia"/>
                <w:szCs w:val="21"/>
              </w:rPr>
              <w:t>指挥部</w:t>
            </w:r>
          </w:p>
        </w:tc>
        <w:tc>
          <w:tcPr>
            <w:tcW w:w="992" w:type="dxa"/>
            <w:vMerge w:val="restart"/>
            <w:tcBorders>
              <w:top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指挥长</w:t>
            </w: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I</w:t>
            </w:r>
            <w:r>
              <w:rPr>
                <w:rFonts w:ascii="宋体" w:eastAsia="方正仿宋简体" w:hAnsi="宋体" w:cs="方正仿宋简体" w:hint="eastAsia"/>
                <w:szCs w:val="21"/>
              </w:rPr>
              <w:t>级响应时：总指挥</w:t>
            </w:r>
          </w:p>
        </w:tc>
        <w:tc>
          <w:tcPr>
            <w:tcW w:w="4157" w:type="dxa"/>
            <w:vMerge w:val="restart"/>
            <w:tcBorders>
              <w:top w:val="single" w:sz="4" w:space="0" w:color="auto"/>
              <w:left w:val="single" w:sz="4" w:space="0" w:color="auto"/>
            </w:tcBorders>
            <w:vAlign w:val="center"/>
          </w:tcPr>
          <w:p w:rsidR="008E5B8C" w:rsidRDefault="00F5388C">
            <w:pPr>
              <w:spacing w:line="3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贯彻落实党中央、国务院</w:t>
            </w:r>
            <w:r>
              <w:rPr>
                <w:rFonts w:ascii="宋体" w:eastAsia="方正仿宋简体" w:hAnsi="宋体" w:cs="方正仿宋简体" w:hint="eastAsia"/>
                <w:szCs w:val="21"/>
              </w:rPr>
              <w:t>、</w:t>
            </w:r>
            <w:r>
              <w:rPr>
                <w:rFonts w:ascii="宋体" w:eastAsia="方正仿宋简体" w:hAnsi="宋体" w:cs="方正仿宋简体" w:hint="eastAsia"/>
                <w:szCs w:val="21"/>
              </w:rPr>
              <w:t>省委、省政府领导</w:t>
            </w:r>
            <w:r>
              <w:rPr>
                <w:rFonts w:ascii="宋体" w:eastAsia="方正仿宋简体" w:hAnsi="宋体" w:cs="方正仿宋简体" w:hint="eastAsia"/>
                <w:szCs w:val="21"/>
              </w:rPr>
              <w:t>及州委、州政府领导</w:t>
            </w:r>
            <w:r>
              <w:rPr>
                <w:rFonts w:ascii="宋体" w:eastAsia="方正仿宋简体" w:hAnsi="宋体" w:cs="方正仿宋简体" w:hint="eastAsia"/>
                <w:szCs w:val="21"/>
              </w:rPr>
              <w:t>对抗洪抢险工作的重要指示和批示，具体安排部署、组织抗洪抢险工作。</w:t>
            </w:r>
          </w:p>
          <w:p w:rsidR="008E5B8C" w:rsidRDefault="00F5388C">
            <w:pPr>
              <w:spacing w:line="3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在</w:t>
            </w:r>
            <w:r>
              <w:rPr>
                <w:rFonts w:ascii="宋体" w:eastAsia="方正仿宋简体" w:hAnsi="宋体" w:cs="方正仿宋简体" w:hint="eastAsia"/>
                <w:szCs w:val="21"/>
              </w:rPr>
              <w:t>县</w:t>
            </w:r>
            <w:r>
              <w:rPr>
                <w:rFonts w:ascii="宋体" w:eastAsia="方正仿宋简体" w:hAnsi="宋体" w:cs="方正仿宋简体" w:hint="eastAsia"/>
                <w:szCs w:val="21"/>
              </w:rPr>
              <w:t>委、</w:t>
            </w:r>
            <w:r>
              <w:rPr>
                <w:rFonts w:ascii="宋体" w:eastAsia="方正仿宋简体" w:hAnsi="宋体" w:cs="方正仿宋简体" w:hint="eastAsia"/>
                <w:szCs w:val="21"/>
              </w:rPr>
              <w:t>县</w:t>
            </w:r>
            <w:r>
              <w:rPr>
                <w:rFonts w:ascii="宋体" w:eastAsia="方正仿宋简体" w:hAnsi="宋体" w:cs="方正仿宋简体" w:hint="eastAsia"/>
                <w:szCs w:val="21"/>
              </w:rPr>
              <w:t>政府和</w:t>
            </w:r>
            <w:r>
              <w:rPr>
                <w:rFonts w:ascii="宋体" w:eastAsia="方正仿宋简体" w:hAnsi="宋体" w:cs="方正仿宋简体" w:hint="eastAsia"/>
                <w:szCs w:val="21"/>
              </w:rPr>
              <w:t>县</w:t>
            </w:r>
            <w:r>
              <w:rPr>
                <w:rFonts w:ascii="宋体" w:eastAsia="方正仿宋简体" w:hAnsi="宋体" w:cs="方正仿宋简体" w:hint="eastAsia"/>
                <w:szCs w:val="21"/>
              </w:rPr>
              <w:t>防指领导下开展抗洪抢险工作。</w:t>
            </w:r>
          </w:p>
          <w:p w:rsidR="008E5B8C" w:rsidRDefault="00F5388C">
            <w:pPr>
              <w:spacing w:line="3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协调上级部门和其它</w:t>
            </w:r>
            <w:r>
              <w:rPr>
                <w:rFonts w:ascii="宋体" w:eastAsia="方正仿宋简体" w:hAnsi="宋体" w:cs="方正仿宋简体" w:hint="eastAsia"/>
                <w:szCs w:val="21"/>
              </w:rPr>
              <w:t>县</w:t>
            </w:r>
            <w:r>
              <w:rPr>
                <w:rFonts w:ascii="宋体" w:eastAsia="方正仿宋简体" w:hAnsi="宋体" w:cs="方正仿宋简体" w:hint="eastAsia"/>
                <w:szCs w:val="21"/>
              </w:rPr>
              <w:t>市之间有关抗洪抢险工作的重大事宜。</w:t>
            </w:r>
          </w:p>
          <w:p w:rsidR="008E5B8C" w:rsidRDefault="00F5388C">
            <w:pPr>
              <w:spacing w:line="3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视情况召开现场紧急会议，听取灾情分析，确定抗洪抢险工作方案并组织实施。</w:t>
            </w:r>
          </w:p>
        </w:tc>
      </w:tr>
      <w:tr w:rsidR="008E5B8C">
        <w:trPr>
          <w:trHeight w:val="454"/>
          <w:jc w:val="center"/>
        </w:trPr>
        <w:tc>
          <w:tcPr>
            <w:tcW w:w="846" w:type="dxa"/>
            <w:vMerge/>
            <w:vAlign w:val="center"/>
          </w:tcPr>
          <w:p w:rsidR="008E5B8C" w:rsidRDefault="008E5B8C">
            <w:pPr>
              <w:jc w:val="center"/>
              <w:rPr>
                <w:rFonts w:ascii="宋体" w:eastAsia="方正仿宋简体" w:hAnsi="宋体" w:cs="方正仿宋简体"/>
                <w:b/>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II</w:t>
            </w:r>
            <w:r>
              <w:rPr>
                <w:rFonts w:ascii="宋体" w:eastAsia="方正仿宋简体" w:hAnsi="宋体" w:cs="方正仿宋简体" w:hint="eastAsia"/>
                <w:szCs w:val="21"/>
              </w:rPr>
              <w:t>级响应时：总指挥或常务副</w:t>
            </w:r>
            <w:r>
              <w:rPr>
                <w:rFonts w:ascii="宋体" w:eastAsia="方正仿宋简体" w:hAnsi="宋体" w:cs="方正仿宋简体" w:hint="eastAsia"/>
                <w:szCs w:val="21"/>
              </w:rPr>
              <w:t>县</w:t>
            </w:r>
            <w:r>
              <w:rPr>
                <w:rFonts w:ascii="宋体" w:eastAsia="方正仿宋简体" w:hAnsi="宋体" w:cs="方正仿宋简体" w:hint="eastAsia"/>
                <w:szCs w:val="21"/>
              </w:rPr>
              <w:t>长担任的指挥长</w:t>
            </w:r>
          </w:p>
        </w:tc>
        <w:tc>
          <w:tcPr>
            <w:tcW w:w="4157" w:type="dxa"/>
            <w:vMerge/>
            <w:tcBorders>
              <w:left w:val="single" w:sz="4" w:space="0" w:color="auto"/>
            </w:tcBorders>
            <w:vAlign w:val="center"/>
          </w:tcPr>
          <w:p w:rsidR="008E5B8C" w:rsidRDefault="008E5B8C">
            <w:pPr>
              <w:spacing w:line="360" w:lineRule="exact"/>
              <w:ind w:firstLineChars="150" w:firstLine="315"/>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jc w:val="center"/>
              <w:rPr>
                <w:rFonts w:ascii="宋体" w:eastAsia="方正仿宋简体" w:hAnsi="宋体" w:cs="方正仿宋简体"/>
                <w:b/>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III</w:t>
            </w:r>
            <w:r>
              <w:rPr>
                <w:rFonts w:ascii="宋体" w:eastAsia="方正仿宋简体" w:hAnsi="宋体" w:cs="方正仿宋简体" w:hint="eastAsia"/>
                <w:szCs w:val="21"/>
              </w:rPr>
              <w:t>级响应时：</w:t>
            </w:r>
            <w:r>
              <w:rPr>
                <w:rFonts w:ascii="宋体" w:eastAsia="方正仿宋简体" w:hAnsi="宋体" w:cs="方正仿宋简体" w:hint="eastAsia"/>
                <w:szCs w:val="21"/>
              </w:rPr>
              <w:t>常务</w:t>
            </w:r>
            <w:r>
              <w:rPr>
                <w:rFonts w:ascii="宋体" w:eastAsia="方正仿宋简体" w:hAnsi="宋体" w:cs="方正仿宋简体" w:hint="eastAsia"/>
                <w:szCs w:val="21"/>
              </w:rPr>
              <w:t>副</w:t>
            </w:r>
            <w:r>
              <w:rPr>
                <w:rFonts w:ascii="宋体" w:eastAsia="方正仿宋简体" w:hAnsi="宋体" w:cs="方正仿宋简体" w:hint="eastAsia"/>
                <w:szCs w:val="21"/>
              </w:rPr>
              <w:t>县</w:t>
            </w:r>
            <w:r>
              <w:rPr>
                <w:rFonts w:ascii="宋体" w:eastAsia="方正仿宋简体" w:hAnsi="宋体" w:cs="方正仿宋简体" w:hint="eastAsia"/>
                <w:szCs w:val="21"/>
              </w:rPr>
              <w:t>长或分管水务工作副</w:t>
            </w:r>
            <w:r>
              <w:rPr>
                <w:rFonts w:ascii="宋体" w:eastAsia="方正仿宋简体" w:hAnsi="宋体" w:cs="方正仿宋简体" w:hint="eastAsia"/>
                <w:szCs w:val="21"/>
              </w:rPr>
              <w:t>县</w:t>
            </w:r>
            <w:r>
              <w:rPr>
                <w:rFonts w:ascii="宋体" w:eastAsia="方正仿宋简体" w:hAnsi="宋体" w:cs="方正仿宋简体" w:hint="eastAsia"/>
                <w:szCs w:val="21"/>
              </w:rPr>
              <w:t>长</w:t>
            </w:r>
          </w:p>
        </w:tc>
        <w:tc>
          <w:tcPr>
            <w:tcW w:w="4157" w:type="dxa"/>
            <w:vMerge/>
            <w:tcBorders>
              <w:left w:val="single" w:sz="4" w:space="0" w:color="auto"/>
            </w:tcBorders>
            <w:vAlign w:val="center"/>
          </w:tcPr>
          <w:p w:rsidR="008E5B8C" w:rsidRDefault="008E5B8C">
            <w:pPr>
              <w:spacing w:line="360" w:lineRule="exact"/>
              <w:ind w:firstLineChars="150" w:firstLine="315"/>
              <w:rPr>
                <w:rFonts w:ascii="宋体" w:eastAsia="方正仿宋简体" w:hAnsi="宋体" w:cs="方正仿宋简体"/>
                <w:szCs w:val="21"/>
              </w:rPr>
            </w:pPr>
          </w:p>
        </w:tc>
      </w:tr>
      <w:bookmarkEnd w:id="210"/>
      <w:tr w:rsidR="008E5B8C">
        <w:trPr>
          <w:trHeight w:val="90"/>
          <w:jc w:val="center"/>
        </w:trPr>
        <w:tc>
          <w:tcPr>
            <w:tcW w:w="846" w:type="dxa"/>
            <w:vMerge/>
            <w:vAlign w:val="center"/>
          </w:tcPr>
          <w:p w:rsidR="008E5B8C" w:rsidRDefault="008E5B8C">
            <w:pPr>
              <w:jc w:val="center"/>
              <w:rPr>
                <w:rFonts w:ascii="宋体" w:eastAsia="方正仿宋简体" w:hAnsi="宋体" w:cs="方正仿宋简体"/>
                <w:b/>
                <w:szCs w:val="21"/>
              </w:rPr>
            </w:pPr>
          </w:p>
        </w:tc>
        <w:tc>
          <w:tcPr>
            <w:tcW w:w="992" w:type="dxa"/>
            <w:tcBorders>
              <w:top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副指</w:t>
            </w:r>
            <w:r>
              <w:rPr>
                <w:rFonts w:ascii="宋体" w:eastAsia="方正仿宋简体" w:hAnsi="宋体" w:cs="方正仿宋简体" w:hint="eastAsia"/>
                <w:szCs w:val="21"/>
              </w:rPr>
              <w:t xml:space="preserve">  </w:t>
            </w:r>
            <w:r>
              <w:rPr>
                <w:rFonts w:ascii="宋体" w:eastAsia="方正仿宋简体" w:hAnsi="宋体" w:cs="方正仿宋简体" w:hint="eastAsia"/>
                <w:szCs w:val="21"/>
              </w:rPr>
              <w:t>挥长</w:t>
            </w: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县</w:t>
            </w:r>
            <w:r>
              <w:rPr>
                <w:rFonts w:ascii="宋体" w:eastAsia="方正仿宋简体" w:hAnsi="宋体" w:cs="方正仿宋简体" w:hint="eastAsia"/>
                <w:szCs w:val="21"/>
              </w:rPr>
              <w:t>政府联系防汛抗旱工作副</w:t>
            </w:r>
            <w:r>
              <w:rPr>
                <w:rFonts w:ascii="宋体" w:eastAsia="方正仿宋简体" w:hAnsi="宋体" w:cs="方正仿宋简体" w:hint="eastAsia"/>
                <w:szCs w:val="21"/>
              </w:rPr>
              <w:t>主任</w:t>
            </w:r>
          </w:p>
        </w:tc>
        <w:tc>
          <w:tcPr>
            <w:tcW w:w="4157" w:type="dxa"/>
            <w:vMerge/>
            <w:tcBorders>
              <w:left w:val="single" w:sz="4" w:space="0" w:color="auto"/>
            </w:tcBorders>
            <w:vAlign w:val="center"/>
          </w:tcPr>
          <w:p w:rsidR="008E5B8C" w:rsidRDefault="008E5B8C">
            <w:pPr>
              <w:spacing w:line="360" w:lineRule="exact"/>
              <w:ind w:firstLineChars="150" w:firstLine="315"/>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jc w:val="center"/>
              <w:rPr>
                <w:rFonts w:ascii="宋体" w:eastAsia="方正仿宋简体" w:hAnsi="宋体" w:cs="方正仿宋简体"/>
                <w:b/>
                <w:szCs w:val="21"/>
              </w:rPr>
            </w:pPr>
          </w:p>
        </w:tc>
        <w:tc>
          <w:tcPr>
            <w:tcW w:w="992" w:type="dxa"/>
            <w:vMerge w:val="restart"/>
            <w:tcBorders>
              <w:top w:val="single" w:sz="4" w:space="0" w:color="auto"/>
            </w:tcBorders>
            <w:vAlign w:val="center"/>
          </w:tcPr>
          <w:p w:rsidR="008E5B8C" w:rsidRDefault="00F5388C">
            <w:pPr>
              <w:jc w:val="center"/>
              <w:rPr>
                <w:rFonts w:ascii="宋体" w:eastAsia="方正仿宋简体" w:hAnsi="宋体" w:cs="方正仿宋简体"/>
              </w:rPr>
            </w:pPr>
            <w:r>
              <w:rPr>
                <w:rFonts w:ascii="宋体" w:eastAsia="方正仿宋简体" w:hAnsi="宋体" w:cs="方正仿宋简体" w:hint="eastAsia"/>
                <w:szCs w:val="21"/>
              </w:rPr>
              <w:t>前方</w:t>
            </w:r>
            <w:r>
              <w:rPr>
                <w:rFonts w:ascii="宋体" w:eastAsia="方正仿宋简体" w:hAnsi="宋体" w:cs="方正仿宋简体" w:hint="eastAsia"/>
                <w:szCs w:val="21"/>
              </w:rPr>
              <w:t xml:space="preserve">  </w:t>
            </w:r>
            <w:r>
              <w:rPr>
                <w:rFonts w:ascii="宋体" w:eastAsia="方正仿宋简体" w:hAnsi="宋体" w:cs="方正仿宋简体" w:hint="eastAsia"/>
                <w:szCs w:val="21"/>
              </w:rPr>
              <w:t>工作组</w:t>
            </w:r>
            <w:r>
              <w:rPr>
                <w:rFonts w:ascii="宋体" w:eastAsia="方正仿宋简体" w:hAnsi="宋体" w:cs="方正仿宋简体" w:hint="eastAsia"/>
                <w:szCs w:val="21"/>
              </w:rPr>
              <w:t xml:space="preserve">  </w:t>
            </w:r>
            <w:r>
              <w:rPr>
                <w:rFonts w:ascii="宋体" w:eastAsia="方正仿宋简体" w:hAnsi="宋体" w:cs="方正仿宋简体" w:hint="eastAsia"/>
                <w:szCs w:val="21"/>
              </w:rPr>
              <w:t>组长</w:t>
            </w: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I</w:t>
            </w:r>
            <w:r>
              <w:rPr>
                <w:rFonts w:ascii="宋体" w:eastAsia="方正仿宋简体" w:hAnsi="宋体" w:cs="方正仿宋简体" w:hint="eastAsia"/>
                <w:szCs w:val="21"/>
              </w:rPr>
              <w:t>级响应时：常务</w:t>
            </w:r>
            <w:r>
              <w:rPr>
                <w:rFonts w:ascii="宋体" w:eastAsia="方正仿宋简体" w:hAnsi="宋体" w:cs="方正仿宋简体" w:hint="eastAsia"/>
                <w:szCs w:val="21"/>
              </w:rPr>
              <w:t>副县</w:t>
            </w:r>
            <w:r>
              <w:rPr>
                <w:rFonts w:ascii="宋体" w:eastAsia="方正仿宋简体" w:hAnsi="宋体" w:cs="方正仿宋简体" w:hint="eastAsia"/>
                <w:szCs w:val="21"/>
              </w:rPr>
              <w:t>长、分管水务副</w:t>
            </w:r>
            <w:r>
              <w:rPr>
                <w:rFonts w:ascii="宋体" w:eastAsia="方正仿宋简体" w:hAnsi="宋体" w:cs="方正仿宋简体" w:hint="eastAsia"/>
                <w:szCs w:val="21"/>
              </w:rPr>
              <w:t>县</w:t>
            </w:r>
            <w:r>
              <w:rPr>
                <w:rFonts w:ascii="宋体" w:eastAsia="方正仿宋简体" w:hAnsi="宋体" w:cs="方正仿宋简体" w:hint="eastAsia"/>
                <w:szCs w:val="21"/>
              </w:rPr>
              <w:t>长视情况分头赶赴一线指挥</w:t>
            </w:r>
          </w:p>
        </w:tc>
        <w:tc>
          <w:tcPr>
            <w:tcW w:w="4157" w:type="dxa"/>
            <w:vMerge/>
            <w:tcBorders>
              <w:left w:val="single" w:sz="4" w:space="0" w:color="auto"/>
            </w:tcBorders>
            <w:vAlign w:val="center"/>
          </w:tcPr>
          <w:p w:rsidR="008E5B8C" w:rsidRDefault="008E5B8C">
            <w:pPr>
              <w:spacing w:line="360" w:lineRule="exact"/>
              <w:ind w:firstLineChars="150" w:firstLine="315"/>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jc w:val="center"/>
              <w:rPr>
                <w:rFonts w:ascii="宋体" w:eastAsia="方正仿宋简体" w:hAnsi="宋体" w:cs="方正仿宋简体"/>
                <w:b/>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II</w:t>
            </w:r>
            <w:r>
              <w:rPr>
                <w:rFonts w:ascii="宋体" w:eastAsia="方正仿宋简体" w:hAnsi="宋体" w:cs="方正仿宋简体" w:hint="eastAsia"/>
                <w:szCs w:val="21"/>
              </w:rPr>
              <w:t>级响应时：分管水务工作副</w:t>
            </w:r>
            <w:r>
              <w:rPr>
                <w:rFonts w:ascii="宋体" w:eastAsia="方正仿宋简体" w:hAnsi="宋体" w:cs="方正仿宋简体" w:hint="eastAsia"/>
                <w:szCs w:val="21"/>
              </w:rPr>
              <w:t>县</w:t>
            </w:r>
            <w:r>
              <w:rPr>
                <w:rFonts w:ascii="宋体" w:eastAsia="方正仿宋简体" w:hAnsi="宋体" w:cs="方正仿宋简体" w:hint="eastAsia"/>
                <w:szCs w:val="21"/>
              </w:rPr>
              <w:t>长</w:t>
            </w:r>
          </w:p>
        </w:tc>
        <w:tc>
          <w:tcPr>
            <w:tcW w:w="4157" w:type="dxa"/>
            <w:vMerge/>
            <w:tcBorders>
              <w:left w:val="single" w:sz="4" w:space="0" w:color="auto"/>
            </w:tcBorders>
            <w:vAlign w:val="center"/>
          </w:tcPr>
          <w:p w:rsidR="008E5B8C" w:rsidRDefault="008E5B8C">
            <w:pPr>
              <w:spacing w:line="360" w:lineRule="exact"/>
              <w:ind w:firstLineChars="150" w:firstLine="315"/>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jc w:val="center"/>
              <w:rPr>
                <w:rFonts w:ascii="宋体" w:eastAsia="方正仿宋简体" w:hAnsi="宋体" w:cs="方正仿宋简体"/>
                <w:b/>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III</w:t>
            </w:r>
            <w:r>
              <w:rPr>
                <w:rFonts w:ascii="宋体" w:eastAsia="方正仿宋简体" w:hAnsi="宋体" w:cs="方正仿宋简体" w:hint="eastAsia"/>
                <w:szCs w:val="21"/>
              </w:rPr>
              <w:t>级响应时：分管水务工作副</w:t>
            </w:r>
            <w:r>
              <w:rPr>
                <w:rFonts w:ascii="宋体" w:eastAsia="方正仿宋简体" w:hAnsi="宋体" w:cs="方正仿宋简体" w:hint="eastAsia"/>
                <w:szCs w:val="21"/>
              </w:rPr>
              <w:t>县</w:t>
            </w:r>
            <w:r>
              <w:rPr>
                <w:rFonts w:ascii="宋体" w:eastAsia="方正仿宋简体" w:hAnsi="宋体" w:cs="方正仿宋简体" w:hint="eastAsia"/>
                <w:szCs w:val="21"/>
              </w:rPr>
              <w:t>长或授权副指挥长</w:t>
            </w:r>
          </w:p>
        </w:tc>
        <w:tc>
          <w:tcPr>
            <w:tcW w:w="4157" w:type="dxa"/>
            <w:vMerge/>
            <w:tcBorders>
              <w:left w:val="single" w:sz="4" w:space="0" w:color="auto"/>
            </w:tcBorders>
            <w:vAlign w:val="center"/>
          </w:tcPr>
          <w:p w:rsidR="008E5B8C" w:rsidRDefault="008E5B8C">
            <w:pPr>
              <w:spacing w:line="360" w:lineRule="exact"/>
              <w:ind w:firstLineChars="150" w:firstLine="315"/>
              <w:rPr>
                <w:rFonts w:ascii="宋体" w:eastAsia="方正仿宋简体" w:hAnsi="宋体" w:cs="方正仿宋简体"/>
                <w:szCs w:val="21"/>
              </w:rPr>
            </w:pPr>
          </w:p>
        </w:tc>
      </w:tr>
      <w:tr w:rsidR="008E5B8C">
        <w:trPr>
          <w:trHeight w:val="37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前</w:t>
            </w:r>
            <w:r>
              <w:rPr>
                <w:rFonts w:ascii="宋体" w:eastAsia="方正仿宋简体" w:hAnsi="宋体" w:cs="方正仿宋简体" w:hint="eastAsia"/>
                <w:szCs w:val="21"/>
              </w:rPr>
              <w:t>方</w:t>
            </w:r>
            <w:r>
              <w:rPr>
                <w:rFonts w:ascii="宋体" w:eastAsia="方正仿宋简体" w:hAnsi="宋体" w:cs="方正仿宋简体" w:hint="eastAsia"/>
                <w:szCs w:val="21"/>
              </w:rPr>
              <w:t xml:space="preserve">  </w:t>
            </w:r>
            <w:r>
              <w:rPr>
                <w:rFonts w:ascii="宋体" w:eastAsia="方正仿宋简体" w:hAnsi="宋体" w:cs="方正仿宋简体" w:hint="eastAsia"/>
                <w:szCs w:val="21"/>
              </w:rPr>
              <w:t>工作组</w:t>
            </w:r>
            <w:r>
              <w:rPr>
                <w:rFonts w:ascii="宋体" w:eastAsia="方正仿宋简体" w:hAnsi="宋体" w:cs="方正仿宋简体" w:hint="eastAsia"/>
                <w:szCs w:val="21"/>
              </w:rPr>
              <w:t xml:space="preserve">    </w:t>
            </w:r>
            <w:r>
              <w:rPr>
                <w:rFonts w:ascii="宋体" w:eastAsia="方正仿宋简体" w:hAnsi="宋体" w:cs="方正仿宋简体" w:hint="eastAsia"/>
                <w:szCs w:val="21"/>
              </w:rPr>
              <w:t>副组长</w:t>
            </w: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县</w:t>
            </w:r>
            <w:proofErr w:type="gramStart"/>
            <w:r>
              <w:rPr>
                <w:rFonts w:ascii="宋体" w:eastAsia="方正仿宋简体" w:hAnsi="宋体" w:cs="方正仿宋简体" w:hint="eastAsia"/>
                <w:szCs w:val="21"/>
              </w:rPr>
              <w:t>应急局</w:t>
            </w:r>
            <w:proofErr w:type="gramEnd"/>
            <w:r>
              <w:rPr>
                <w:rFonts w:ascii="宋体" w:eastAsia="方正仿宋简体" w:hAnsi="宋体" w:cs="方正仿宋简体" w:hint="eastAsia"/>
                <w:szCs w:val="21"/>
              </w:rPr>
              <w:t>局长</w:t>
            </w:r>
          </w:p>
        </w:tc>
        <w:tc>
          <w:tcPr>
            <w:tcW w:w="4157" w:type="dxa"/>
            <w:vMerge/>
            <w:tcBorders>
              <w:left w:val="single" w:sz="4" w:space="0" w:color="auto"/>
            </w:tcBorders>
            <w:vAlign w:val="center"/>
          </w:tcPr>
          <w:p w:rsidR="008E5B8C" w:rsidRDefault="008E5B8C">
            <w:pPr>
              <w:spacing w:line="360" w:lineRule="exact"/>
              <w:rPr>
                <w:rFonts w:ascii="宋体" w:eastAsia="方正仿宋简体" w:hAnsi="宋体" w:cs="方正仿宋简体"/>
                <w:szCs w:val="21"/>
              </w:rPr>
            </w:pPr>
          </w:p>
        </w:tc>
      </w:tr>
      <w:tr w:rsidR="008E5B8C">
        <w:trPr>
          <w:trHeight w:val="352"/>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bottom w:val="single" w:sz="4" w:space="0" w:color="auto"/>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县</w:t>
            </w:r>
            <w:r>
              <w:rPr>
                <w:rFonts w:ascii="宋体" w:eastAsia="方正仿宋简体" w:hAnsi="宋体" w:cs="方正仿宋简体" w:hint="eastAsia"/>
                <w:szCs w:val="21"/>
              </w:rPr>
              <w:t>水务局局长</w:t>
            </w:r>
          </w:p>
        </w:tc>
        <w:tc>
          <w:tcPr>
            <w:tcW w:w="4157" w:type="dxa"/>
            <w:vMerge/>
            <w:tcBorders>
              <w:left w:val="single" w:sz="4" w:space="0" w:color="auto"/>
            </w:tcBorders>
            <w:vAlign w:val="center"/>
          </w:tcPr>
          <w:p w:rsidR="008E5B8C" w:rsidRDefault="008E5B8C">
            <w:pPr>
              <w:spacing w:line="360" w:lineRule="exact"/>
              <w:rPr>
                <w:rFonts w:ascii="宋体" w:eastAsia="方正仿宋简体" w:hAnsi="宋体" w:cs="方正仿宋简体"/>
                <w:szCs w:val="21"/>
              </w:rPr>
            </w:pPr>
          </w:p>
        </w:tc>
      </w:tr>
      <w:tr w:rsidR="008E5B8C">
        <w:trPr>
          <w:trHeight w:val="375"/>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县</w:t>
            </w:r>
            <w:r>
              <w:rPr>
                <w:rFonts w:ascii="宋体" w:eastAsia="方正仿宋简体" w:hAnsi="宋体" w:cs="方正仿宋简体" w:hint="eastAsia"/>
                <w:szCs w:val="21"/>
              </w:rPr>
              <w:t>消防救援</w:t>
            </w:r>
            <w:r>
              <w:rPr>
                <w:rFonts w:ascii="宋体" w:eastAsia="方正仿宋简体" w:hAnsi="宋体" w:cs="方正仿宋简体" w:hint="eastAsia"/>
                <w:szCs w:val="21"/>
              </w:rPr>
              <w:t>大</w:t>
            </w:r>
            <w:r>
              <w:rPr>
                <w:rFonts w:ascii="宋体" w:eastAsia="方正仿宋简体" w:hAnsi="宋体" w:cs="方正仿宋简体" w:hint="eastAsia"/>
                <w:szCs w:val="21"/>
              </w:rPr>
              <w:t>队长</w:t>
            </w:r>
          </w:p>
        </w:tc>
        <w:tc>
          <w:tcPr>
            <w:tcW w:w="4157" w:type="dxa"/>
            <w:vMerge/>
            <w:tcBorders>
              <w:left w:val="single" w:sz="4" w:space="0" w:color="auto"/>
            </w:tcBorders>
            <w:vAlign w:val="center"/>
          </w:tcPr>
          <w:p w:rsidR="008E5B8C" w:rsidRDefault="008E5B8C">
            <w:pPr>
              <w:spacing w:line="360" w:lineRule="exact"/>
              <w:rPr>
                <w:rFonts w:ascii="宋体" w:eastAsia="方正仿宋简体" w:hAnsi="宋体" w:cs="方正仿宋简体"/>
                <w:szCs w:val="21"/>
              </w:rPr>
            </w:pPr>
          </w:p>
        </w:tc>
      </w:tr>
      <w:tr w:rsidR="008E5B8C">
        <w:trPr>
          <w:trHeight w:val="90"/>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灾区乡（镇）党委书记、乡（镇）长</w:t>
            </w:r>
          </w:p>
        </w:tc>
        <w:tc>
          <w:tcPr>
            <w:tcW w:w="4157" w:type="dxa"/>
            <w:vMerge/>
            <w:tcBorders>
              <w:left w:val="single" w:sz="4" w:space="0" w:color="auto"/>
            </w:tcBorders>
            <w:vAlign w:val="center"/>
          </w:tcPr>
          <w:p w:rsidR="008E5B8C" w:rsidRDefault="008E5B8C">
            <w:pPr>
              <w:spacing w:line="360" w:lineRule="exact"/>
              <w:rPr>
                <w:rFonts w:ascii="宋体" w:eastAsia="方正仿宋简体" w:hAnsi="宋体" w:cs="方正仿宋简体"/>
                <w:szCs w:val="21"/>
              </w:rPr>
            </w:pPr>
          </w:p>
        </w:tc>
      </w:tr>
      <w:tr w:rsidR="008E5B8C">
        <w:trPr>
          <w:trHeight w:val="961"/>
          <w:jc w:val="center"/>
        </w:trPr>
        <w:tc>
          <w:tcPr>
            <w:tcW w:w="846" w:type="dxa"/>
            <w:vMerge w:val="restart"/>
            <w:vAlign w:val="center"/>
          </w:tcPr>
          <w:p w:rsidR="008E5B8C" w:rsidRDefault="008E5B8C">
            <w:pPr>
              <w:rPr>
                <w:rFonts w:ascii="宋体" w:eastAsia="方正仿宋简体" w:hAnsi="宋体" w:cs="方正仿宋简体"/>
                <w:szCs w:val="21"/>
              </w:rPr>
            </w:pPr>
          </w:p>
          <w:p w:rsidR="008E5B8C" w:rsidRDefault="008E5B8C">
            <w:pPr>
              <w:rPr>
                <w:rFonts w:ascii="宋体" w:eastAsia="方正仿宋简体" w:hAnsi="宋体" w:cs="方正仿宋简体"/>
                <w:szCs w:val="21"/>
              </w:rPr>
            </w:pPr>
          </w:p>
          <w:p w:rsidR="008E5B8C" w:rsidRDefault="008E5B8C">
            <w:pPr>
              <w:rPr>
                <w:rFonts w:ascii="宋体" w:eastAsia="方正仿宋简体" w:hAnsi="宋体" w:cs="方正仿宋简体"/>
                <w:szCs w:val="21"/>
              </w:rPr>
            </w:pPr>
          </w:p>
          <w:p w:rsidR="008E5B8C" w:rsidRDefault="008E5B8C">
            <w:pPr>
              <w:rPr>
                <w:rFonts w:ascii="宋体" w:eastAsia="方正仿宋简体" w:hAnsi="宋体" w:cs="方正仿宋简体"/>
                <w:szCs w:val="21"/>
              </w:rPr>
            </w:pPr>
          </w:p>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二、指挥部工组（</w:t>
            </w:r>
            <w:r>
              <w:rPr>
                <w:rFonts w:ascii="宋体" w:eastAsia="方正仿宋简体" w:hAnsi="宋体" w:cs="方正仿宋简体" w:hint="eastAsia"/>
                <w:szCs w:val="21"/>
              </w:rPr>
              <w:t>17</w:t>
            </w:r>
            <w:r>
              <w:rPr>
                <w:rFonts w:ascii="宋体" w:eastAsia="方正仿宋简体" w:hAnsi="宋体" w:cs="方正仿宋简体" w:hint="eastAsia"/>
                <w:szCs w:val="21"/>
              </w:rPr>
              <w:t>个</w:t>
            </w:r>
            <w:r>
              <w:rPr>
                <w:rFonts w:ascii="宋体" w:eastAsia="方正仿宋简体" w:hAnsi="宋体" w:cs="方正仿宋简体" w:hint="eastAsia"/>
                <w:szCs w:val="21"/>
              </w:rPr>
              <w:t>）</w:t>
            </w: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二、指挥部工组（</w:t>
            </w:r>
            <w:r>
              <w:rPr>
                <w:rFonts w:ascii="宋体" w:eastAsia="方正仿宋简体" w:hAnsi="宋体" w:cs="方正仿宋简体" w:hint="eastAsia"/>
                <w:szCs w:val="21"/>
              </w:rPr>
              <w:t>17</w:t>
            </w:r>
            <w:r>
              <w:rPr>
                <w:rFonts w:ascii="宋体" w:eastAsia="方正仿宋简体" w:hAnsi="宋体" w:cs="方正仿宋简体" w:hint="eastAsia"/>
                <w:szCs w:val="21"/>
              </w:rPr>
              <w:t>个</w:t>
            </w:r>
            <w:r>
              <w:rPr>
                <w:rFonts w:ascii="宋体" w:eastAsia="方正仿宋简体" w:hAnsi="宋体" w:cs="方正仿宋简体" w:hint="eastAsia"/>
                <w:szCs w:val="21"/>
              </w:rPr>
              <w:t>）</w:t>
            </w: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8E5B8C">
            <w:pPr>
              <w:pStyle w:val="a0"/>
              <w:ind w:firstLineChars="0" w:firstLine="0"/>
              <w:rPr>
                <w:rFonts w:ascii="宋体" w:eastAsia="方正仿宋简体" w:hAnsi="宋体" w:cs="方正仿宋简体"/>
              </w:rPr>
            </w:pPr>
          </w:p>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二、指挥部工组（</w:t>
            </w:r>
            <w:r>
              <w:rPr>
                <w:rFonts w:ascii="宋体" w:eastAsia="方正仿宋简体" w:hAnsi="宋体" w:cs="方正仿宋简体" w:hint="eastAsia"/>
                <w:szCs w:val="21"/>
              </w:rPr>
              <w:t>17</w:t>
            </w:r>
            <w:r>
              <w:rPr>
                <w:rFonts w:ascii="宋体" w:eastAsia="方正仿宋简体" w:hAnsi="宋体" w:cs="方正仿宋简体" w:hint="eastAsia"/>
                <w:szCs w:val="21"/>
              </w:rPr>
              <w:t>个</w:t>
            </w:r>
            <w:r>
              <w:rPr>
                <w:rFonts w:ascii="宋体" w:eastAsia="方正仿宋简体" w:hAnsi="宋体" w:cs="方正仿宋简体" w:hint="eastAsia"/>
                <w:szCs w:val="21"/>
              </w:rPr>
              <w:t>）</w:t>
            </w: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ind w:firstLineChars="0" w:firstLine="0"/>
              <w:rPr>
                <w:rFonts w:ascii="宋体" w:eastAsia="方正仿宋简体" w:hAnsi="宋体" w:cs="方正仿宋简体"/>
                <w:szCs w:val="21"/>
              </w:rPr>
            </w:pPr>
          </w:p>
          <w:p w:rsidR="008E5B8C" w:rsidRDefault="008E5B8C">
            <w:pPr>
              <w:pStyle w:val="a0"/>
              <w:ind w:firstLineChars="0" w:firstLine="0"/>
              <w:rPr>
                <w:rFonts w:ascii="宋体" w:eastAsia="方正仿宋简体" w:hAnsi="宋体" w:cs="方正仿宋简体"/>
                <w:szCs w:val="21"/>
              </w:rPr>
            </w:pPr>
          </w:p>
          <w:p w:rsidR="008E5B8C" w:rsidRDefault="008E5B8C">
            <w:pPr>
              <w:pStyle w:val="a0"/>
              <w:ind w:firstLineChars="0" w:firstLine="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F5388C">
            <w:pPr>
              <w:rPr>
                <w:rFonts w:ascii="宋体" w:eastAsia="方正仿宋简体" w:hAnsi="宋体" w:cs="方正仿宋简体"/>
                <w:szCs w:val="21"/>
              </w:rPr>
            </w:pPr>
            <w:r>
              <w:rPr>
                <w:rFonts w:ascii="宋体" w:eastAsia="方正仿宋简体" w:hAnsi="宋体" w:cs="方正仿宋简体" w:hint="eastAsia"/>
                <w:szCs w:val="21"/>
              </w:rPr>
              <w:t>二、指挥部工组（</w:t>
            </w:r>
            <w:r>
              <w:rPr>
                <w:rFonts w:ascii="宋体" w:eastAsia="方正仿宋简体" w:hAnsi="宋体" w:cs="方正仿宋简体" w:hint="eastAsia"/>
                <w:szCs w:val="21"/>
              </w:rPr>
              <w:t>17</w:t>
            </w:r>
            <w:r>
              <w:rPr>
                <w:rFonts w:ascii="宋体" w:eastAsia="方正仿宋简体" w:hAnsi="宋体" w:cs="方正仿宋简体" w:hint="eastAsia"/>
                <w:szCs w:val="21"/>
              </w:rPr>
              <w:t>个</w:t>
            </w:r>
            <w:r>
              <w:rPr>
                <w:rFonts w:ascii="宋体" w:eastAsia="方正仿宋简体" w:hAnsi="宋体" w:cs="方正仿宋简体" w:hint="eastAsia"/>
                <w:szCs w:val="21"/>
              </w:rPr>
              <w:t>）</w:t>
            </w:r>
          </w:p>
          <w:p w:rsidR="008E5B8C" w:rsidRDefault="008E5B8C">
            <w:pPr>
              <w:pStyle w:val="a0"/>
              <w:ind w:firstLineChars="0" w:firstLine="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p w:rsidR="008E5B8C" w:rsidRDefault="008E5B8C">
            <w:pPr>
              <w:pStyle w:val="a0"/>
              <w:rPr>
                <w:rFonts w:ascii="宋体" w:eastAsia="方正仿宋简体" w:hAnsi="宋体" w:cs="方正仿宋简体"/>
                <w:szCs w:val="21"/>
              </w:rPr>
            </w:pPr>
          </w:p>
        </w:tc>
        <w:tc>
          <w:tcPr>
            <w:tcW w:w="992" w:type="dxa"/>
            <w:vMerge w:val="restart"/>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lastRenderedPageBreak/>
              <w:t>1.</w:t>
            </w:r>
            <w:r>
              <w:rPr>
                <w:rFonts w:ascii="宋体" w:eastAsia="方正仿宋简体" w:hAnsi="宋体" w:cs="方正仿宋简体" w:hint="eastAsia"/>
                <w:szCs w:val="21"/>
              </w:rPr>
              <w:t>综合协调组</w:t>
            </w:r>
          </w:p>
        </w:tc>
        <w:tc>
          <w:tcPr>
            <w:tcW w:w="3498" w:type="dxa"/>
            <w:tcBorders>
              <w:right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政府办公室</w:t>
            </w:r>
          </w:p>
        </w:tc>
        <w:tc>
          <w:tcPr>
            <w:tcW w:w="4157" w:type="dxa"/>
            <w:vMerge w:val="restart"/>
            <w:tcBorders>
              <w:left w:val="single" w:sz="4" w:space="0" w:color="auto"/>
            </w:tcBorders>
            <w:vAlign w:val="center"/>
          </w:tcPr>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负责</w:t>
            </w:r>
            <w:r>
              <w:rPr>
                <w:rFonts w:ascii="宋体" w:eastAsia="方正仿宋简体" w:hAnsi="宋体" w:cs="方正仿宋简体" w:hint="eastAsia"/>
                <w:szCs w:val="21"/>
              </w:rPr>
              <w:t>指挥部开展救灾工作的</w:t>
            </w:r>
            <w:r>
              <w:rPr>
                <w:rFonts w:ascii="宋体" w:eastAsia="方正仿宋简体" w:hAnsi="宋体" w:cs="方正仿宋简体" w:hint="eastAsia"/>
                <w:szCs w:val="21"/>
              </w:rPr>
              <w:t>决策服务保障工作。</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负责指挥部各工作组的综合协调。</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负责重要事项的通知、信息汇总、情况通报，指挥部会议筹备等。</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记录中央及省、州</w:t>
            </w:r>
            <w:r>
              <w:rPr>
                <w:rFonts w:ascii="宋体" w:eastAsia="方正仿宋简体" w:hAnsi="宋体" w:cs="方正仿宋简体" w:hint="eastAsia"/>
                <w:szCs w:val="21"/>
              </w:rPr>
              <w:t>、县</w:t>
            </w:r>
            <w:r>
              <w:rPr>
                <w:rFonts w:ascii="宋体" w:eastAsia="方正仿宋简体" w:hAnsi="宋体" w:cs="方正仿宋简体" w:hint="eastAsia"/>
                <w:szCs w:val="21"/>
              </w:rPr>
              <w:t>指挥部领导的重要讲话、指示。</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5.</w:t>
            </w:r>
            <w:r>
              <w:rPr>
                <w:rFonts w:ascii="宋体" w:eastAsia="方正仿宋简体" w:hAnsi="宋体" w:cs="方正仿宋简体" w:hint="eastAsia"/>
                <w:szCs w:val="21"/>
              </w:rPr>
              <w:t>抓好</w:t>
            </w:r>
            <w:r>
              <w:rPr>
                <w:rFonts w:ascii="宋体" w:eastAsia="方正仿宋简体" w:hAnsi="宋体" w:cs="方正仿宋简体" w:hint="eastAsia"/>
                <w:szCs w:val="21"/>
              </w:rPr>
              <w:t>县</w:t>
            </w:r>
            <w:r>
              <w:rPr>
                <w:rFonts w:ascii="宋体" w:eastAsia="方正仿宋简体" w:hAnsi="宋体" w:cs="方正仿宋简体" w:hint="eastAsia"/>
                <w:szCs w:val="21"/>
              </w:rPr>
              <w:t>防指工作部署的传达落实，决策事项的跟踪督促、报告反馈等。</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6</w:t>
            </w:r>
            <w:r>
              <w:rPr>
                <w:rFonts w:ascii="宋体" w:eastAsia="方正仿宋简体" w:hAnsi="宋体" w:cs="方正仿宋简体" w:hint="eastAsia"/>
                <w:szCs w:val="21"/>
              </w:rPr>
              <w:t>.</w:t>
            </w:r>
            <w:r>
              <w:rPr>
                <w:rFonts w:ascii="宋体" w:eastAsia="方正仿宋简体" w:hAnsi="宋体" w:cs="方正仿宋简体" w:hint="eastAsia"/>
                <w:szCs w:val="21"/>
              </w:rPr>
              <w:t>协调组织全</w:t>
            </w:r>
            <w:r>
              <w:rPr>
                <w:rFonts w:ascii="宋体" w:eastAsia="方正仿宋简体" w:hAnsi="宋体" w:cs="方正仿宋简体" w:hint="eastAsia"/>
                <w:szCs w:val="21"/>
              </w:rPr>
              <w:t>县</w:t>
            </w:r>
            <w:r>
              <w:rPr>
                <w:rFonts w:ascii="宋体" w:eastAsia="方正仿宋简体" w:hAnsi="宋体" w:cs="方正仿宋简体" w:hint="eastAsia"/>
                <w:szCs w:val="21"/>
              </w:rPr>
              <w:t>抗洪抢险物资、装备、人员，根据需求，开展支援与保障。</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7.</w:t>
            </w:r>
            <w:r>
              <w:rPr>
                <w:rFonts w:ascii="宋体" w:eastAsia="方正仿宋简体" w:hAnsi="宋体" w:cs="方正仿宋简体" w:hint="eastAsia"/>
                <w:szCs w:val="21"/>
              </w:rPr>
              <w:t>组织专家做好分析研究，提出对策建议。</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8.</w:t>
            </w:r>
            <w:r>
              <w:rPr>
                <w:rFonts w:ascii="宋体" w:eastAsia="方正仿宋简体" w:hAnsi="宋体" w:cs="方正仿宋简体" w:hint="eastAsia"/>
                <w:szCs w:val="21"/>
              </w:rPr>
              <w:t>完成指挥部交办的其他工作</w:t>
            </w:r>
          </w:p>
        </w:tc>
      </w:tr>
      <w:tr w:rsidR="008E5B8C">
        <w:trPr>
          <w:trHeight w:val="1058"/>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right w:val="single" w:sz="4" w:space="0" w:color="auto"/>
            </w:tcBorders>
            <w:vAlign w:val="center"/>
          </w:tcPr>
          <w:p w:rsidR="008E5B8C" w:rsidRDefault="008E5B8C">
            <w:pPr>
              <w:ind w:firstLineChars="200" w:firstLine="422"/>
              <w:rPr>
                <w:rFonts w:ascii="宋体" w:eastAsia="方正仿宋简体" w:hAnsi="宋体" w:cs="方正仿宋简体"/>
                <w:b/>
                <w:szCs w:val="21"/>
              </w:rPr>
            </w:pPr>
          </w:p>
          <w:p w:rsidR="008E5B8C" w:rsidRDefault="00F5388C">
            <w:pPr>
              <w:rPr>
                <w:rFonts w:ascii="宋体" w:eastAsia="方正仿宋简体" w:hAnsi="宋体" w:cs="方正仿宋简体"/>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bCs/>
                <w:szCs w:val="21"/>
              </w:rPr>
              <w:t>防</w:t>
            </w:r>
            <w:r>
              <w:rPr>
                <w:rFonts w:ascii="宋体" w:eastAsia="方正仿宋简体" w:hAnsi="宋体" w:cs="方正仿宋简体" w:hint="eastAsia"/>
                <w:szCs w:val="21"/>
              </w:rPr>
              <w:t>指各成员单位</w:t>
            </w:r>
          </w:p>
        </w:tc>
        <w:tc>
          <w:tcPr>
            <w:tcW w:w="4157" w:type="dxa"/>
            <w:vMerge/>
            <w:tcBorders>
              <w:left w:val="single" w:sz="4" w:space="0" w:color="auto"/>
            </w:tcBorders>
            <w:vAlign w:val="center"/>
          </w:tcPr>
          <w:p w:rsidR="008E5B8C" w:rsidRDefault="008E5B8C">
            <w:pPr>
              <w:spacing w:line="280" w:lineRule="exact"/>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bottom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w:t>
            </w:r>
            <w:r>
              <w:rPr>
                <w:rFonts w:ascii="宋体" w:eastAsia="方正仿宋简体" w:hAnsi="宋体" w:cs="方正仿宋简体" w:hint="eastAsia"/>
                <w:szCs w:val="21"/>
              </w:rPr>
              <w:t>抢险</w:t>
            </w:r>
            <w:proofErr w:type="gramStart"/>
            <w:r>
              <w:rPr>
                <w:rFonts w:ascii="宋体" w:eastAsia="方正仿宋简体" w:hAnsi="宋体" w:cs="方正仿宋简体" w:hint="eastAsia"/>
                <w:szCs w:val="21"/>
              </w:rPr>
              <w:t>救援组</w:t>
            </w:r>
            <w:proofErr w:type="gramEnd"/>
          </w:p>
        </w:tc>
        <w:tc>
          <w:tcPr>
            <w:tcW w:w="3498" w:type="dxa"/>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w:t>
            </w:r>
            <w:r>
              <w:rPr>
                <w:rFonts w:ascii="宋体" w:eastAsia="方正仿宋简体" w:hAnsi="宋体" w:cs="方正仿宋简体" w:hint="eastAsia"/>
                <w:szCs w:val="21"/>
              </w:rPr>
              <w:t>县</w:t>
            </w:r>
            <w:proofErr w:type="gramStart"/>
            <w:r>
              <w:rPr>
                <w:rFonts w:ascii="宋体" w:eastAsia="方正仿宋简体" w:hAnsi="宋体" w:cs="方正仿宋简体" w:hint="eastAsia"/>
                <w:szCs w:val="21"/>
              </w:rPr>
              <w:t>应急局</w:t>
            </w:r>
            <w:proofErr w:type="gramEnd"/>
          </w:p>
        </w:tc>
        <w:tc>
          <w:tcPr>
            <w:tcW w:w="4157" w:type="dxa"/>
            <w:vMerge w:val="restart"/>
            <w:vAlign w:val="center"/>
          </w:tcPr>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负责组织、协调救援队伍，统筹配置抢险救援力量，全力搜救、转移被困群众和受伤人员。</w:t>
            </w:r>
          </w:p>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协助有关部门对防洪抢险物资的运输、投送和发放等工作。</w:t>
            </w:r>
          </w:p>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协助开展受灾群众转移安置。</w:t>
            </w:r>
          </w:p>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承担排危除险有关工作。</w:t>
            </w: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tcBorders>
              <w:top w:val="single" w:sz="4" w:space="0" w:color="auto"/>
              <w:bottom w:val="single" w:sz="4" w:space="0" w:color="auto"/>
            </w:tcBorders>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水务局、灾区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w:t>
            </w:r>
            <w:r>
              <w:rPr>
                <w:rFonts w:ascii="宋体" w:eastAsia="方正仿宋简体" w:hAnsi="宋体" w:cs="方正仿宋简体" w:hint="eastAsia"/>
                <w:szCs w:val="21"/>
              </w:rPr>
              <w:t>、县</w:t>
            </w:r>
            <w:r>
              <w:rPr>
                <w:rFonts w:ascii="宋体" w:eastAsia="方正仿宋简体" w:hAnsi="宋体" w:cs="方正仿宋简体" w:hint="eastAsia"/>
                <w:szCs w:val="21"/>
              </w:rPr>
              <w:t>公安局、</w:t>
            </w:r>
            <w:r>
              <w:rPr>
                <w:rFonts w:ascii="宋体" w:eastAsia="方正仿宋简体" w:hAnsi="宋体" w:cs="方正仿宋简体" w:hint="eastAsia"/>
                <w:szCs w:val="21"/>
              </w:rPr>
              <w:t>县交通运输局、县</w:t>
            </w:r>
            <w:r>
              <w:rPr>
                <w:rFonts w:ascii="宋体" w:eastAsia="方正仿宋简体" w:hAnsi="宋体" w:cs="方正仿宋简体" w:hint="eastAsia"/>
                <w:szCs w:val="21"/>
              </w:rPr>
              <w:t>消防救援</w:t>
            </w:r>
            <w:r>
              <w:rPr>
                <w:rFonts w:ascii="宋体" w:eastAsia="方正仿宋简体" w:hAnsi="宋体" w:cs="方正仿宋简体" w:hint="eastAsia"/>
                <w:szCs w:val="21"/>
              </w:rPr>
              <w:t>大</w:t>
            </w:r>
            <w:r>
              <w:rPr>
                <w:rFonts w:ascii="宋体" w:eastAsia="方正仿宋简体" w:hAnsi="宋体" w:cs="方正仿宋简体" w:hint="eastAsia"/>
                <w:szCs w:val="21"/>
              </w:rPr>
              <w:t>队、驻</w:t>
            </w:r>
            <w:r>
              <w:rPr>
                <w:rFonts w:ascii="宋体" w:eastAsia="方正仿宋简体" w:hAnsi="宋体" w:cs="方正仿宋简体" w:hint="eastAsia"/>
                <w:szCs w:val="21"/>
              </w:rPr>
              <w:t>弥</w:t>
            </w:r>
            <w:r>
              <w:rPr>
                <w:rFonts w:ascii="宋体" w:eastAsia="方正仿宋简体" w:hAnsi="宋体" w:cs="方正仿宋简体" w:hint="eastAsia"/>
                <w:szCs w:val="21"/>
              </w:rPr>
              <w:t>解放军、武警部队等。</w:t>
            </w:r>
          </w:p>
        </w:tc>
        <w:tc>
          <w:tcPr>
            <w:tcW w:w="4157" w:type="dxa"/>
            <w:vMerge/>
            <w:vAlign w:val="center"/>
          </w:tcPr>
          <w:p w:rsidR="008E5B8C" w:rsidRDefault="008E5B8C">
            <w:pPr>
              <w:spacing w:line="260" w:lineRule="exact"/>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bottom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w:t>
            </w:r>
            <w:r>
              <w:rPr>
                <w:rFonts w:ascii="宋体" w:eastAsia="方正仿宋简体" w:hAnsi="宋体" w:cs="方正仿宋简体" w:hint="eastAsia"/>
                <w:szCs w:val="21"/>
              </w:rPr>
              <w:t>专家技术组</w:t>
            </w: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县水务局</w:t>
            </w:r>
          </w:p>
        </w:tc>
        <w:tc>
          <w:tcPr>
            <w:tcW w:w="4157" w:type="dxa"/>
            <w:vMerge w:val="restart"/>
            <w:vAlign w:val="center"/>
          </w:tcPr>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对抗洪抢险工作的重大决策部署建言献策。</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参加抗洪抢险工作会商，参与重大工程险情分析研究、方案制定和处置。</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对抗洪抢险工作进行有关技术指导。</w:t>
            </w: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tcBorders>
              <w:top w:val="single" w:sz="4" w:space="0" w:color="auto"/>
              <w:bottom w:val="single" w:sz="4" w:space="0" w:color="auto"/>
            </w:tcBorders>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县气象</w:t>
            </w:r>
            <w:r>
              <w:rPr>
                <w:rFonts w:ascii="宋体" w:eastAsia="方正仿宋简体" w:hAnsi="宋体" w:cs="方正仿宋简体" w:hint="eastAsia"/>
                <w:bCs/>
                <w:szCs w:val="21"/>
              </w:rPr>
              <w:t>局</w:t>
            </w:r>
            <w:r>
              <w:rPr>
                <w:rFonts w:ascii="宋体" w:eastAsia="方正仿宋简体" w:hAnsi="宋体" w:cs="方正仿宋简体" w:hint="eastAsia"/>
                <w:szCs w:val="21"/>
              </w:rPr>
              <w:t>、</w:t>
            </w:r>
            <w:r>
              <w:rPr>
                <w:rFonts w:ascii="宋体" w:eastAsia="方正仿宋简体" w:hAnsi="宋体" w:cs="方正仿宋简体" w:hint="eastAsia"/>
                <w:szCs w:val="21"/>
              </w:rPr>
              <w:t>县</w:t>
            </w:r>
            <w:r>
              <w:rPr>
                <w:rFonts w:ascii="宋体" w:eastAsia="方正仿宋简体" w:hAnsi="宋体" w:cs="方正仿宋简体" w:hint="eastAsia"/>
                <w:szCs w:val="21"/>
              </w:rPr>
              <w:t>住房</w:t>
            </w:r>
            <w:r>
              <w:rPr>
                <w:rFonts w:ascii="宋体" w:eastAsia="方正仿宋简体" w:hAnsi="宋体" w:cs="方正仿宋简体" w:hint="eastAsia"/>
                <w:szCs w:val="21"/>
              </w:rPr>
              <w:t>和</w:t>
            </w:r>
            <w:r>
              <w:rPr>
                <w:rFonts w:ascii="宋体" w:eastAsia="方正仿宋简体" w:hAnsi="宋体" w:cs="方正仿宋简体" w:hint="eastAsia"/>
                <w:szCs w:val="21"/>
              </w:rPr>
              <w:t>城乡建设局、</w:t>
            </w:r>
            <w:r>
              <w:rPr>
                <w:rFonts w:ascii="宋体" w:eastAsia="方正仿宋简体" w:hAnsi="宋体" w:cs="方正仿宋简体" w:hint="eastAsia"/>
                <w:szCs w:val="21"/>
              </w:rPr>
              <w:t>县</w:t>
            </w:r>
            <w:r>
              <w:rPr>
                <w:rFonts w:ascii="宋体" w:eastAsia="方正仿宋简体" w:hAnsi="宋体" w:cs="方正仿宋简体" w:hint="eastAsia"/>
                <w:szCs w:val="21"/>
              </w:rPr>
              <w:t>自然资源局等。</w:t>
            </w:r>
          </w:p>
        </w:tc>
        <w:tc>
          <w:tcPr>
            <w:tcW w:w="4157" w:type="dxa"/>
            <w:vMerge/>
            <w:vAlign w:val="center"/>
          </w:tcPr>
          <w:p w:rsidR="008E5B8C" w:rsidRDefault="008E5B8C">
            <w:pPr>
              <w:spacing w:line="220" w:lineRule="exact"/>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bottom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w:t>
            </w:r>
            <w:r>
              <w:rPr>
                <w:rFonts w:ascii="宋体" w:eastAsia="方正仿宋简体" w:hAnsi="宋体" w:cs="方正仿宋简体" w:hint="eastAsia"/>
                <w:szCs w:val="21"/>
              </w:rPr>
              <w:t>群众生活保障组</w:t>
            </w:r>
          </w:p>
        </w:tc>
        <w:tc>
          <w:tcPr>
            <w:tcW w:w="3498" w:type="dxa"/>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bCs/>
                <w:szCs w:val="21"/>
              </w:rPr>
              <w:t>牵头单位：</w:t>
            </w:r>
            <w:r>
              <w:rPr>
                <w:rFonts w:ascii="宋体" w:eastAsia="方正仿宋简体" w:hAnsi="宋体" w:cs="方正仿宋简体" w:hint="eastAsia"/>
                <w:szCs w:val="21"/>
              </w:rPr>
              <w:t>灾区</w:t>
            </w:r>
            <w:r>
              <w:rPr>
                <w:rFonts w:ascii="宋体" w:eastAsia="方正仿宋简体" w:hAnsi="宋体" w:cs="方正仿宋简体" w:hint="eastAsia"/>
                <w:bCs/>
                <w:szCs w:val="21"/>
              </w:rPr>
              <w:t>乡</w:t>
            </w:r>
            <w:r>
              <w:rPr>
                <w:rFonts w:ascii="宋体" w:eastAsia="方正仿宋简体" w:hAnsi="宋体" w:cs="方正仿宋简体" w:hint="eastAsia"/>
                <w:bCs/>
                <w:szCs w:val="21"/>
              </w:rPr>
              <w:t>（</w:t>
            </w:r>
            <w:r>
              <w:rPr>
                <w:rFonts w:ascii="宋体" w:eastAsia="方正仿宋简体" w:hAnsi="宋体" w:cs="方正仿宋简体" w:hint="eastAsia"/>
                <w:bCs/>
                <w:szCs w:val="21"/>
              </w:rPr>
              <w:t>镇</w:t>
            </w:r>
            <w:r>
              <w:rPr>
                <w:rFonts w:ascii="宋体" w:eastAsia="方正仿宋简体" w:hAnsi="宋体" w:cs="方正仿宋简体" w:hint="eastAsia"/>
                <w:bCs/>
                <w:szCs w:val="21"/>
              </w:rPr>
              <w:t>）政府</w:t>
            </w:r>
          </w:p>
        </w:tc>
        <w:tc>
          <w:tcPr>
            <w:tcW w:w="4157" w:type="dxa"/>
            <w:vMerge w:val="restart"/>
            <w:vAlign w:val="center"/>
          </w:tcPr>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负责紧急转移安置群众，提供基本生活保障。</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负责临时安置点选址，搭建过渡安置房。</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组织调集、转运灾区生活必需品等救灾物资。</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指导灾区妥善安置在校师生、住校师生。</w:t>
            </w:r>
          </w:p>
          <w:p w:rsidR="008E5B8C" w:rsidRDefault="00F5388C">
            <w:pPr>
              <w:spacing w:line="220" w:lineRule="exact"/>
              <w:ind w:firstLineChars="100" w:firstLine="210"/>
              <w:rPr>
                <w:rFonts w:ascii="宋体" w:eastAsia="方正仿宋简体" w:hAnsi="宋体" w:cs="方正仿宋简体"/>
              </w:rPr>
            </w:pPr>
            <w:r>
              <w:rPr>
                <w:rFonts w:ascii="宋体" w:eastAsia="方正仿宋简体" w:hAnsi="宋体" w:cs="方正仿宋简体" w:hint="eastAsia"/>
                <w:szCs w:val="21"/>
              </w:rPr>
              <w:t>5.</w:t>
            </w:r>
            <w:r>
              <w:rPr>
                <w:rFonts w:ascii="宋体" w:eastAsia="方正仿宋简体" w:hAnsi="宋体" w:cs="方正仿宋简体" w:hint="eastAsia"/>
                <w:szCs w:val="21"/>
              </w:rPr>
              <w:t>负责遭受洪涝旱灾灾区困难群众的基本生活救助工作。</w:t>
            </w: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tcBorders>
              <w:top w:val="single" w:sz="4" w:space="0" w:color="auto"/>
              <w:bottom w:val="single" w:sz="4" w:space="0" w:color="auto"/>
            </w:tcBorders>
            <w:vAlign w:val="center"/>
          </w:tcPr>
          <w:p w:rsidR="008E5B8C" w:rsidRDefault="008E5B8C">
            <w:pPr>
              <w:rPr>
                <w:rFonts w:ascii="宋体" w:eastAsia="方正仿宋简体" w:hAnsi="宋体" w:cs="方正仿宋简体"/>
                <w:szCs w:val="21"/>
              </w:rPr>
            </w:pPr>
          </w:p>
        </w:tc>
        <w:tc>
          <w:tcPr>
            <w:tcW w:w="3498" w:type="dxa"/>
            <w:tcBorders>
              <w:bottom w:val="single" w:sz="4" w:space="0" w:color="000000"/>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bCs/>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发展</w:t>
            </w:r>
            <w:r>
              <w:rPr>
                <w:rFonts w:ascii="宋体" w:eastAsia="方正仿宋简体" w:hAnsi="宋体" w:cs="方正仿宋简体" w:hint="eastAsia"/>
                <w:szCs w:val="21"/>
              </w:rPr>
              <w:t>和</w:t>
            </w:r>
            <w:r>
              <w:rPr>
                <w:rFonts w:ascii="宋体" w:eastAsia="方正仿宋简体" w:hAnsi="宋体" w:cs="方正仿宋简体" w:hint="eastAsia"/>
                <w:szCs w:val="21"/>
              </w:rPr>
              <w:t>改革</w:t>
            </w:r>
            <w:r>
              <w:rPr>
                <w:rFonts w:ascii="宋体" w:eastAsia="方正仿宋简体" w:hAnsi="宋体" w:cs="方正仿宋简体" w:hint="eastAsia"/>
                <w:szCs w:val="21"/>
              </w:rPr>
              <w:t>局</w:t>
            </w:r>
            <w:r>
              <w:rPr>
                <w:rFonts w:ascii="宋体" w:eastAsia="方正仿宋简体" w:hAnsi="宋体" w:cs="方正仿宋简体" w:hint="eastAsia"/>
                <w:szCs w:val="21"/>
              </w:rPr>
              <w:t>、</w:t>
            </w:r>
            <w:r>
              <w:rPr>
                <w:rFonts w:ascii="宋体" w:eastAsia="方正仿宋简体" w:hAnsi="宋体" w:cs="方正仿宋简体" w:hint="eastAsia"/>
                <w:szCs w:val="21"/>
              </w:rPr>
              <w:t>县</w:t>
            </w:r>
            <w:r>
              <w:rPr>
                <w:rFonts w:ascii="宋体" w:eastAsia="方正仿宋简体" w:hAnsi="宋体" w:cs="方正仿宋简体" w:hint="eastAsia"/>
                <w:szCs w:val="21"/>
              </w:rPr>
              <w:t>应急局</w:t>
            </w:r>
            <w:r>
              <w:rPr>
                <w:rFonts w:ascii="宋体" w:eastAsia="方正仿宋简体" w:hAnsi="宋体" w:cs="方正仿宋简体" w:hint="eastAsia"/>
                <w:szCs w:val="21"/>
              </w:rPr>
              <w:t>、县</w:t>
            </w:r>
            <w:r>
              <w:rPr>
                <w:rFonts w:ascii="宋体" w:eastAsia="方正仿宋简体" w:hAnsi="宋体" w:cs="方正仿宋简体" w:hint="eastAsia"/>
                <w:szCs w:val="21"/>
              </w:rPr>
              <w:t>交通运输局、</w:t>
            </w:r>
            <w:r>
              <w:rPr>
                <w:rFonts w:ascii="宋体" w:eastAsia="方正仿宋简体" w:hAnsi="宋体" w:cs="方正仿宋简体" w:hint="eastAsia"/>
                <w:szCs w:val="21"/>
              </w:rPr>
              <w:t>县</w:t>
            </w:r>
            <w:r>
              <w:rPr>
                <w:rFonts w:ascii="宋体" w:eastAsia="方正仿宋简体" w:hAnsi="宋体" w:cs="方正仿宋简体" w:hint="eastAsia"/>
                <w:szCs w:val="21"/>
              </w:rPr>
              <w:t>教育体育局、</w:t>
            </w:r>
            <w:r>
              <w:rPr>
                <w:rFonts w:ascii="宋体" w:eastAsia="方正仿宋简体" w:hAnsi="宋体" w:cs="方正仿宋简体" w:hint="eastAsia"/>
                <w:szCs w:val="21"/>
              </w:rPr>
              <w:t>县</w:t>
            </w:r>
            <w:r>
              <w:rPr>
                <w:rFonts w:ascii="宋体" w:eastAsia="方正仿宋简体" w:hAnsi="宋体" w:cs="方正仿宋简体" w:hint="eastAsia"/>
                <w:szCs w:val="21"/>
              </w:rPr>
              <w:t>民政局、</w:t>
            </w:r>
            <w:r>
              <w:rPr>
                <w:rFonts w:ascii="宋体" w:eastAsia="方正仿宋简体" w:hAnsi="宋体" w:cs="方正仿宋简体" w:hint="eastAsia"/>
                <w:szCs w:val="21"/>
              </w:rPr>
              <w:t>县</w:t>
            </w:r>
            <w:r>
              <w:rPr>
                <w:rFonts w:ascii="宋体" w:eastAsia="方正仿宋简体" w:hAnsi="宋体" w:cs="方正仿宋简体" w:hint="eastAsia"/>
                <w:szCs w:val="21"/>
              </w:rPr>
              <w:t>商务局等。</w:t>
            </w:r>
          </w:p>
        </w:tc>
        <w:tc>
          <w:tcPr>
            <w:tcW w:w="4157" w:type="dxa"/>
            <w:vMerge/>
            <w:tcBorders>
              <w:bottom w:val="single" w:sz="4" w:space="0" w:color="000000"/>
            </w:tcBorders>
            <w:vAlign w:val="center"/>
          </w:tcPr>
          <w:p w:rsidR="008E5B8C" w:rsidRDefault="008E5B8C">
            <w:pPr>
              <w:spacing w:line="220" w:lineRule="exact"/>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bottom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5</w:t>
            </w:r>
            <w:r>
              <w:rPr>
                <w:rFonts w:ascii="宋体" w:eastAsia="方正仿宋简体" w:hAnsi="宋体" w:cs="方正仿宋简体" w:hint="eastAsia"/>
                <w:szCs w:val="21"/>
              </w:rPr>
              <w:t>.</w:t>
            </w:r>
            <w:r>
              <w:rPr>
                <w:rFonts w:ascii="宋体" w:eastAsia="方正仿宋简体" w:hAnsi="宋体" w:cs="方正仿宋简体" w:hint="eastAsia"/>
                <w:szCs w:val="21"/>
              </w:rPr>
              <w:t>医疗救治卫生防疫</w:t>
            </w:r>
            <w:r>
              <w:rPr>
                <w:rFonts w:ascii="宋体" w:eastAsia="方正仿宋简体" w:hAnsi="宋体" w:cs="方正仿宋简体" w:hint="eastAsia"/>
                <w:szCs w:val="21"/>
              </w:rPr>
              <w:t>小</w:t>
            </w:r>
            <w:r>
              <w:rPr>
                <w:rFonts w:ascii="宋体" w:eastAsia="方正仿宋简体" w:hAnsi="宋体" w:cs="方正仿宋简体" w:hint="eastAsia"/>
                <w:szCs w:val="21"/>
              </w:rPr>
              <w:t>组</w:t>
            </w:r>
          </w:p>
        </w:tc>
        <w:tc>
          <w:tcPr>
            <w:tcW w:w="3498" w:type="dxa"/>
            <w:vAlign w:val="center"/>
          </w:tcPr>
          <w:p w:rsidR="008E5B8C" w:rsidRDefault="00F5388C">
            <w:pPr>
              <w:rPr>
                <w:rFonts w:ascii="宋体" w:eastAsia="方正仿宋简体" w:hAnsi="宋体" w:cs="方正仿宋简体"/>
                <w:b/>
                <w:bCs/>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卫生健康</w:t>
            </w:r>
            <w:r>
              <w:rPr>
                <w:rFonts w:ascii="宋体" w:eastAsia="方正仿宋简体" w:hAnsi="宋体" w:cs="方正仿宋简体" w:hint="eastAsia"/>
                <w:szCs w:val="21"/>
              </w:rPr>
              <w:t>局</w:t>
            </w:r>
          </w:p>
        </w:tc>
        <w:tc>
          <w:tcPr>
            <w:tcW w:w="4157" w:type="dxa"/>
            <w:vMerge w:val="restart"/>
            <w:vAlign w:val="center"/>
          </w:tcPr>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组建灾区临时医疗点，救治、转运伤病员。</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开展灾区饮用水安全监测，对食品、药品、医疗器械进行监督检查和抽样监测。</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开展灾后卫生防疫工作。</w:t>
            </w: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tcBorders>
              <w:top w:val="single" w:sz="4" w:space="0" w:color="auto"/>
              <w:bottom w:val="single" w:sz="4" w:space="0" w:color="auto"/>
            </w:tcBorders>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b/>
                <w:bCs/>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市场监管局、</w:t>
            </w:r>
            <w:r>
              <w:rPr>
                <w:rFonts w:ascii="宋体" w:eastAsia="方正仿宋简体" w:hAnsi="宋体" w:cs="方正仿宋简体" w:hint="eastAsia"/>
                <w:szCs w:val="21"/>
              </w:rPr>
              <w:t>县</w:t>
            </w:r>
            <w:r>
              <w:rPr>
                <w:rFonts w:ascii="宋体" w:eastAsia="方正仿宋简体" w:hAnsi="宋体" w:cs="方正仿宋简体" w:hint="eastAsia"/>
                <w:szCs w:val="21"/>
              </w:rPr>
              <w:t>卫生监督局、</w:t>
            </w:r>
            <w:proofErr w:type="gramStart"/>
            <w:r>
              <w:rPr>
                <w:rFonts w:ascii="宋体" w:eastAsia="方正仿宋简体" w:hAnsi="宋体" w:cs="方正仿宋简体" w:hint="eastAsia"/>
                <w:szCs w:val="21"/>
              </w:rPr>
              <w:t>县</w:t>
            </w:r>
            <w:r>
              <w:rPr>
                <w:rFonts w:ascii="宋体" w:eastAsia="方正仿宋简体" w:hAnsi="宋体" w:cs="方正仿宋简体" w:hint="eastAsia"/>
                <w:szCs w:val="21"/>
              </w:rPr>
              <w:t>疾控中心</w:t>
            </w:r>
            <w:proofErr w:type="gramEnd"/>
            <w:r>
              <w:rPr>
                <w:rFonts w:ascii="宋体" w:eastAsia="方正仿宋简体" w:hAnsi="宋体" w:cs="方正仿宋简体" w:hint="eastAsia"/>
                <w:szCs w:val="21"/>
              </w:rPr>
              <w:t>、</w:t>
            </w:r>
            <w:r>
              <w:rPr>
                <w:rFonts w:ascii="宋体" w:eastAsia="方正仿宋简体" w:hAnsi="宋体" w:cs="方正仿宋简体" w:hint="eastAsia"/>
                <w:szCs w:val="21"/>
              </w:rPr>
              <w:t>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w:t>
            </w:r>
          </w:p>
        </w:tc>
        <w:tc>
          <w:tcPr>
            <w:tcW w:w="4157" w:type="dxa"/>
            <w:vMerge/>
            <w:tcBorders>
              <w:bottom w:val="single" w:sz="4" w:space="0" w:color="000000"/>
            </w:tcBorders>
            <w:vAlign w:val="center"/>
          </w:tcPr>
          <w:p w:rsidR="008E5B8C" w:rsidRDefault="008E5B8C">
            <w:pPr>
              <w:spacing w:line="220" w:lineRule="exact"/>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bottom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6</w:t>
            </w:r>
            <w:r>
              <w:rPr>
                <w:rFonts w:ascii="宋体" w:eastAsia="方正仿宋简体" w:hAnsi="宋体" w:cs="方正仿宋简体" w:hint="eastAsia"/>
                <w:szCs w:val="21"/>
              </w:rPr>
              <w:t>.</w:t>
            </w:r>
            <w:r>
              <w:rPr>
                <w:rFonts w:ascii="宋体" w:eastAsia="方正仿宋简体" w:hAnsi="宋体" w:cs="方正仿宋简体" w:hint="eastAsia"/>
                <w:szCs w:val="21"/>
              </w:rPr>
              <w:t>综合保通组</w:t>
            </w: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交通运输局、</w:t>
            </w:r>
            <w:r>
              <w:rPr>
                <w:rFonts w:ascii="宋体" w:eastAsia="方正仿宋简体" w:hAnsi="宋体" w:cs="方正仿宋简体" w:hint="eastAsia"/>
                <w:szCs w:val="21"/>
              </w:rPr>
              <w:t>县</w:t>
            </w:r>
            <w:r>
              <w:rPr>
                <w:rFonts w:ascii="宋体" w:eastAsia="方正仿宋简体" w:hAnsi="宋体" w:cs="方正仿宋简体" w:hint="eastAsia"/>
                <w:szCs w:val="21"/>
              </w:rPr>
              <w:t>公安局、</w:t>
            </w:r>
            <w:r>
              <w:rPr>
                <w:rFonts w:ascii="宋体" w:eastAsia="方正仿宋简体" w:hAnsi="宋体" w:cs="方正仿宋简体" w:hint="eastAsia"/>
                <w:szCs w:val="21"/>
              </w:rPr>
              <w:t>县</w:t>
            </w:r>
            <w:r>
              <w:rPr>
                <w:rFonts w:ascii="宋体" w:eastAsia="方正仿宋简体" w:hAnsi="宋体" w:cs="方正仿宋简体" w:hint="eastAsia"/>
                <w:szCs w:val="21"/>
              </w:rPr>
              <w:t>工业</w:t>
            </w:r>
            <w:r>
              <w:rPr>
                <w:rFonts w:ascii="宋体" w:eastAsia="方正仿宋简体" w:hAnsi="宋体" w:cs="方正仿宋简体" w:hint="eastAsia"/>
                <w:szCs w:val="21"/>
              </w:rPr>
              <w:t>信息</w:t>
            </w:r>
            <w:r>
              <w:rPr>
                <w:rFonts w:ascii="宋体" w:eastAsia="方正仿宋简体" w:hAnsi="宋体" w:cs="方正仿宋简体" w:hint="eastAsia"/>
                <w:szCs w:val="21"/>
              </w:rPr>
              <w:t>和</w:t>
            </w:r>
            <w:r>
              <w:rPr>
                <w:rFonts w:ascii="宋体" w:eastAsia="方正仿宋简体" w:hAnsi="宋体" w:cs="方正仿宋简体" w:hint="eastAsia"/>
                <w:szCs w:val="21"/>
              </w:rPr>
              <w:t>科技</w:t>
            </w:r>
            <w:r>
              <w:rPr>
                <w:rFonts w:ascii="宋体" w:eastAsia="方正仿宋简体" w:hAnsi="宋体" w:cs="方正仿宋简体" w:hint="eastAsia"/>
                <w:szCs w:val="21"/>
              </w:rPr>
              <w:t>局</w:t>
            </w:r>
          </w:p>
        </w:tc>
        <w:tc>
          <w:tcPr>
            <w:tcW w:w="4157" w:type="dxa"/>
            <w:vMerge w:val="restart"/>
            <w:vAlign w:val="center"/>
          </w:tcPr>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县</w:t>
            </w:r>
            <w:r>
              <w:rPr>
                <w:rFonts w:ascii="宋体" w:eastAsia="方正仿宋简体" w:hAnsi="宋体" w:cs="方正仿宋简体" w:hint="eastAsia"/>
                <w:szCs w:val="21"/>
              </w:rPr>
              <w:t>交通运输局</w:t>
            </w:r>
            <w:r>
              <w:rPr>
                <w:rFonts w:ascii="宋体" w:eastAsia="方正仿宋简体" w:hAnsi="宋体" w:cs="方正仿宋简体" w:hint="eastAsia"/>
                <w:szCs w:val="21"/>
              </w:rPr>
              <w:t>负责</w:t>
            </w:r>
            <w:r>
              <w:rPr>
                <w:rFonts w:ascii="宋体" w:eastAsia="方正仿宋简体" w:hAnsi="宋体" w:cs="方正仿宋简体" w:hint="eastAsia"/>
                <w:szCs w:val="21"/>
              </w:rPr>
              <w:t>开辟抗洪抢险绿色通道。组织抢通公路</w:t>
            </w:r>
            <w:r>
              <w:rPr>
                <w:rFonts w:ascii="宋体" w:eastAsia="方正仿宋简体" w:hAnsi="宋体" w:cs="方正仿宋简体" w:hint="eastAsia"/>
                <w:szCs w:val="21"/>
              </w:rPr>
              <w:t>、桥梁</w:t>
            </w:r>
            <w:r>
              <w:rPr>
                <w:rFonts w:ascii="宋体" w:eastAsia="方正仿宋简体" w:hAnsi="宋体" w:cs="方正仿宋简体" w:hint="eastAsia"/>
                <w:szCs w:val="21"/>
              </w:rPr>
              <w:t>等交通设施并做好应急通行保障。</w:t>
            </w:r>
            <w:r>
              <w:rPr>
                <w:rFonts w:ascii="宋体" w:eastAsia="方正仿宋简体" w:hAnsi="宋体" w:cs="方正仿宋简体" w:hint="eastAsia"/>
                <w:szCs w:val="21"/>
              </w:rPr>
              <w:t xml:space="preserve"> </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w:t>
            </w:r>
            <w:r>
              <w:rPr>
                <w:rFonts w:ascii="宋体" w:eastAsia="方正仿宋简体" w:hAnsi="宋体" w:cs="方正仿宋简体" w:hint="eastAsia"/>
                <w:szCs w:val="21"/>
              </w:rPr>
              <w:t>县</w:t>
            </w:r>
            <w:r>
              <w:rPr>
                <w:rFonts w:ascii="宋体" w:eastAsia="方正仿宋简体" w:hAnsi="宋体" w:cs="方正仿宋简体" w:hint="eastAsia"/>
                <w:szCs w:val="21"/>
              </w:rPr>
              <w:t>工业</w:t>
            </w:r>
            <w:r>
              <w:rPr>
                <w:rFonts w:ascii="宋体" w:eastAsia="方正仿宋简体" w:hAnsi="宋体" w:cs="方正仿宋简体" w:hint="eastAsia"/>
                <w:szCs w:val="21"/>
              </w:rPr>
              <w:t>信息</w:t>
            </w:r>
            <w:r>
              <w:rPr>
                <w:rFonts w:ascii="宋体" w:eastAsia="方正仿宋简体" w:hAnsi="宋体" w:cs="方正仿宋简体" w:hint="eastAsia"/>
                <w:szCs w:val="21"/>
              </w:rPr>
              <w:t>和</w:t>
            </w:r>
            <w:r>
              <w:rPr>
                <w:rFonts w:ascii="宋体" w:eastAsia="方正仿宋简体" w:hAnsi="宋体" w:cs="方正仿宋简体" w:hint="eastAsia"/>
                <w:szCs w:val="21"/>
              </w:rPr>
              <w:t>科技</w:t>
            </w:r>
            <w:r>
              <w:rPr>
                <w:rFonts w:ascii="宋体" w:eastAsia="方正仿宋简体" w:hAnsi="宋体" w:cs="方正仿宋简体" w:hint="eastAsia"/>
                <w:szCs w:val="21"/>
              </w:rPr>
              <w:t>局</w:t>
            </w:r>
            <w:r>
              <w:rPr>
                <w:rFonts w:ascii="宋体" w:eastAsia="方正仿宋简体" w:hAnsi="宋体" w:cs="方正仿宋简体" w:hint="eastAsia"/>
                <w:szCs w:val="21"/>
              </w:rPr>
              <w:t>负责</w:t>
            </w:r>
            <w:r>
              <w:rPr>
                <w:rFonts w:ascii="宋体" w:eastAsia="方正仿宋简体" w:hAnsi="宋体" w:cs="方正仿宋简体" w:hint="eastAsia"/>
                <w:szCs w:val="21"/>
              </w:rPr>
              <w:t>组织抢通、保通通信、供电、供排水、供气、广播电视、网络等设施。</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w:t>
            </w:r>
            <w:r>
              <w:rPr>
                <w:rFonts w:ascii="宋体" w:eastAsia="方正仿宋简体" w:hAnsi="宋体" w:cs="方正仿宋简体" w:hint="eastAsia"/>
                <w:szCs w:val="21"/>
              </w:rPr>
              <w:t>县</w:t>
            </w:r>
            <w:r>
              <w:rPr>
                <w:rFonts w:ascii="宋体" w:eastAsia="方正仿宋简体" w:hAnsi="宋体" w:cs="方正仿宋简体" w:hint="eastAsia"/>
                <w:szCs w:val="21"/>
              </w:rPr>
              <w:t>公安局负责维护防汛抢险秩序和灾区社会治安工作。</w:t>
            </w: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tcBorders>
              <w:top w:val="single" w:sz="4" w:space="0" w:color="auto"/>
              <w:bottom w:val="single" w:sz="4" w:space="0" w:color="auto"/>
            </w:tcBorders>
            <w:vAlign w:val="center"/>
          </w:tcPr>
          <w:p w:rsidR="008E5B8C" w:rsidRDefault="008E5B8C">
            <w:pPr>
              <w:rPr>
                <w:rFonts w:ascii="宋体" w:eastAsia="方正仿宋简体" w:hAnsi="宋体" w:cs="方正仿宋简体"/>
                <w:szCs w:val="21"/>
              </w:rPr>
            </w:pPr>
          </w:p>
        </w:tc>
        <w:tc>
          <w:tcPr>
            <w:tcW w:w="3498" w:type="dxa"/>
            <w:tcBorders>
              <w:bottom w:val="single" w:sz="4" w:space="0" w:color="000000"/>
            </w:tcBorders>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住房</w:t>
            </w:r>
            <w:r>
              <w:rPr>
                <w:rFonts w:ascii="宋体" w:eastAsia="方正仿宋简体" w:hAnsi="宋体" w:cs="方正仿宋简体" w:hint="eastAsia"/>
                <w:szCs w:val="21"/>
              </w:rPr>
              <w:t>和</w:t>
            </w:r>
            <w:r>
              <w:rPr>
                <w:rFonts w:ascii="宋体" w:eastAsia="方正仿宋简体" w:hAnsi="宋体" w:cs="方正仿宋简体" w:hint="eastAsia"/>
                <w:szCs w:val="21"/>
              </w:rPr>
              <w:t>城乡建设局、</w:t>
            </w:r>
            <w:r>
              <w:rPr>
                <w:rFonts w:ascii="宋体" w:eastAsia="方正仿宋简体" w:hAnsi="宋体" w:cs="方正仿宋简体" w:hint="eastAsia"/>
                <w:szCs w:val="21"/>
              </w:rPr>
              <w:t>县</w:t>
            </w:r>
            <w:r>
              <w:rPr>
                <w:rFonts w:ascii="宋体" w:eastAsia="方正仿宋简体" w:hAnsi="宋体" w:cs="方正仿宋简体" w:hint="eastAsia"/>
                <w:szCs w:val="21"/>
              </w:rPr>
              <w:t>广电局、</w:t>
            </w:r>
            <w:r>
              <w:rPr>
                <w:rFonts w:ascii="宋体" w:eastAsia="方正仿宋简体" w:hAnsi="宋体" w:cs="方正仿宋简体" w:hint="eastAsia"/>
                <w:szCs w:val="21"/>
              </w:rPr>
              <w:t>县</w:t>
            </w:r>
            <w:r>
              <w:rPr>
                <w:rFonts w:ascii="宋体" w:eastAsia="方正仿宋简体" w:hAnsi="宋体" w:cs="方正仿宋简体" w:hint="eastAsia"/>
                <w:szCs w:val="21"/>
              </w:rPr>
              <w:t>水务局、灾区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w:t>
            </w:r>
            <w:r>
              <w:rPr>
                <w:rFonts w:ascii="宋体" w:eastAsia="方正仿宋简体" w:hAnsi="宋体" w:cs="方正仿宋简体" w:hint="eastAsia"/>
                <w:szCs w:val="21"/>
              </w:rPr>
              <w:t>、弥渡</w:t>
            </w:r>
            <w:r>
              <w:rPr>
                <w:rFonts w:ascii="宋体" w:eastAsia="方正仿宋简体" w:hAnsi="宋体" w:cs="方正仿宋简体" w:hint="eastAsia"/>
                <w:szCs w:val="21"/>
              </w:rPr>
              <w:t>公路</w:t>
            </w:r>
            <w:r>
              <w:rPr>
                <w:rFonts w:ascii="宋体" w:eastAsia="方正仿宋简体" w:hAnsi="宋体" w:cs="方正仿宋简体" w:hint="eastAsia"/>
                <w:szCs w:val="21"/>
              </w:rPr>
              <w:t>分</w:t>
            </w:r>
            <w:r>
              <w:rPr>
                <w:rFonts w:ascii="宋体" w:eastAsia="方正仿宋简体" w:hAnsi="宋体" w:cs="方正仿宋简体" w:hint="eastAsia"/>
                <w:szCs w:val="21"/>
              </w:rPr>
              <w:t>局、</w:t>
            </w:r>
            <w:r>
              <w:rPr>
                <w:rFonts w:ascii="宋体" w:eastAsia="方正仿宋简体" w:hAnsi="宋体" w:cs="方正仿宋简体" w:hint="eastAsia"/>
                <w:szCs w:val="21"/>
              </w:rPr>
              <w:t>县</w:t>
            </w:r>
            <w:r>
              <w:rPr>
                <w:rFonts w:ascii="宋体" w:eastAsia="方正仿宋简体" w:hAnsi="宋体" w:cs="方正仿宋简体" w:hint="eastAsia"/>
                <w:szCs w:val="21"/>
              </w:rPr>
              <w:t>供电局、</w:t>
            </w:r>
            <w:r>
              <w:rPr>
                <w:rFonts w:ascii="宋体" w:eastAsia="方正仿宋简体" w:hAnsi="宋体" w:cs="方正仿宋简体" w:hint="eastAsia"/>
                <w:szCs w:val="21"/>
              </w:rPr>
              <w:t>县</w:t>
            </w:r>
            <w:r>
              <w:rPr>
                <w:rFonts w:ascii="宋体" w:eastAsia="方正仿宋简体" w:hAnsi="宋体" w:cs="方正仿宋简体" w:hint="eastAsia"/>
                <w:szCs w:val="21"/>
              </w:rPr>
              <w:t>移动公司、</w:t>
            </w:r>
            <w:r>
              <w:rPr>
                <w:rFonts w:ascii="宋体" w:eastAsia="方正仿宋简体" w:hAnsi="宋体" w:cs="方正仿宋简体" w:hint="eastAsia"/>
                <w:szCs w:val="21"/>
              </w:rPr>
              <w:t>县</w:t>
            </w:r>
            <w:r>
              <w:rPr>
                <w:rFonts w:ascii="宋体" w:eastAsia="方正仿宋简体" w:hAnsi="宋体" w:cs="方正仿宋简体" w:hint="eastAsia"/>
                <w:szCs w:val="21"/>
              </w:rPr>
              <w:t>电信公司、</w:t>
            </w:r>
            <w:r>
              <w:rPr>
                <w:rFonts w:ascii="宋体" w:eastAsia="方正仿宋简体" w:hAnsi="宋体" w:cs="方正仿宋简体" w:hint="eastAsia"/>
                <w:szCs w:val="21"/>
              </w:rPr>
              <w:t>县</w:t>
            </w:r>
            <w:r>
              <w:rPr>
                <w:rFonts w:ascii="宋体" w:eastAsia="方正仿宋简体" w:hAnsi="宋体" w:cs="方正仿宋简体" w:hint="eastAsia"/>
                <w:szCs w:val="21"/>
              </w:rPr>
              <w:t>联通公司、</w:t>
            </w:r>
            <w:r>
              <w:rPr>
                <w:rFonts w:ascii="宋体" w:eastAsia="方正仿宋简体" w:hAnsi="宋体" w:cs="方正仿宋简体" w:hint="eastAsia"/>
                <w:szCs w:val="21"/>
              </w:rPr>
              <w:t>县</w:t>
            </w:r>
            <w:r>
              <w:rPr>
                <w:rFonts w:ascii="宋体" w:eastAsia="方正仿宋简体" w:hAnsi="宋体" w:cs="方正仿宋简体" w:hint="eastAsia"/>
                <w:szCs w:val="21"/>
              </w:rPr>
              <w:t>铁塔公司、驻</w:t>
            </w:r>
            <w:r>
              <w:rPr>
                <w:rFonts w:ascii="宋体" w:eastAsia="方正仿宋简体" w:hAnsi="宋体" w:cs="方正仿宋简体" w:hint="eastAsia"/>
                <w:szCs w:val="21"/>
              </w:rPr>
              <w:t>弥</w:t>
            </w:r>
            <w:r>
              <w:rPr>
                <w:rFonts w:ascii="宋体" w:eastAsia="方正仿宋简体" w:hAnsi="宋体" w:cs="方正仿宋简体" w:hint="eastAsia"/>
                <w:szCs w:val="21"/>
              </w:rPr>
              <w:t>解放军、武警部队等。</w:t>
            </w:r>
          </w:p>
        </w:tc>
        <w:tc>
          <w:tcPr>
            <w:tcW w:w="4157" w:type="dxa"/>
            <w:vMerge/>
            <w:vAlign w:val="center"/>
          </w:tcPr>
          <w:p w:rsidR="008E5B8C" w:rsidRDefault="008E5B8C">
            <w:pPr>
              <w:spacing w:line="220" w:lineRule="exact"/>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bottom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7</w:t>
            </w:r>
            <w:r>
              <w:rPr>
                <w:rFonts w:ascii="宋体" w:eastAsia="方正仿宋简体" w:hAnsi="宋体" w:cs="方正仿宋简体" w:hint="eastAsia"/>
                <w:szCs w:val="21"/>
              </w:rPr>
              <w:t>.</w:t>
            </w:r>
            <w:r>
              <w:rPr>
                <w:rFonts w:ascii="宋体" w:eastAsia="方正仿宋简体" w:hAnsi="宋体" w:cs="方正仿宋简体" w:hint="eastAsia"/>
                <w:szCs w:val="21"/>
              </w:rPr>
              <w:t>次生灾害防范</w:t>
            </w:r>
            <w:proofErr w:type="gramStart"/>
            <w:r>
              <w:rPr>
                <w:rFonts w:ascii="宋体" w:eastAsia="方正仿宋简体" w:hAnsi="宋体" w:cs="方正仿宋简体" w:hint="eastAsia"/>
                <w:szCs w:val="21"/>
              </w:rPr>
              <w:t>处置组</w:t>
            </w:r>
            <w:proofErr w:type="gramEnd"/>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自然资源局</w:t>
            </w:r>
          </w:p>
        </w:tc>
        <w:tc>
          <w:tcPr>
            <w:tcW w:w="4157" w:type="dxa"/>
            <w:vMerge w:val="restart"/>
            <w:vAlign w:val="center"/>
          </w:tcPr>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组织开展次生地质灾害应急调查、排查核查工作，查明重大地质灾害隐患，及时开展应急监测预警、转移避险和排危处置等有关工作。</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加强河湖水库水质监测和危险化学品等污染物防控。</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做好灾区排危除险、安全生产隐患和环境风险排查、防范工作。</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对水库、油气管道等重大危险源、重要目标物、重大关键基础设施，采取紧急处置措施并加强监控。</w:t>
            </w:r>
          </w:p>
          <w:p w:rsidR="008E5B8C" w:rsidRDefault="00F5388C">
            <w:pPr>
              <w:spacing w:line="22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5.</w:t>
            </w:r>
            <w:r>
              <w:rPr>
                <w:rFonts w:ascii="宋体" w:eastAsia="方正仿宋简体" w:hAnsi="宋体" w:cs="方正仿宋简体" w:hint="eastAsia"/>
                <w:szCs w:val="21"/>
              </w:rPr>
              <w:t>提供河流、堰塞湖等水文应急监测信息。</w:t>
            </w: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tcBorders>
              <w:top w:val="single" w:sz="4" w:space="0" w:color="auto"/>
              <w:bottom w:val="single" w:sz="4" w:space="0" w:color="auto"/>
            </w:tcBorders>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w:t>
            </w:r>
            <w:r>
              <w:rPr>
                <w:rFonts w:ascii="宋体" w:eastAsia="方正仿宋简体" w:hAnsi="宋体" w:cs="方正仿宋简体" w:hint="eastAsia"/>
                <w:szCs w:val="21"/>
              </w:rPr>
              <w:t>县</w:t>
            </w:r>
            <w:r>
              <w:rPr>
                <w:rFonts w:ascii="宋体" w:eastAsia="方正仿宋简体" w:hAnsi="宋体" w:cs="方正仿宋简体" w:hint="eastAsia"/>
                <w:szCs w:val="21"/>
              </w:rPr>
              <w:t>应急局、</w:t>
            </w:r>
            <w:r>
              <w:rPr>
                <w:rFonts w:ascii="宋体" w:eastAsia="方正仿宋简体" w:hAnsi="宋体" w:cs="方正仿宋简体" w:hint="eastAsia"/>
                <w:szCs w:val="21"/>
              </w:rPr>
              <w:t>县</w:t>
            </w:r>
            <w:r>
              <w:rPr>
                <w:rFonts w:ascii="宋体" w:eastAsia="方正仿宋简体" w:hAnsi="宋体" w:cs="方正仿宋简体" w:hint="eastAsia"/>
                <w:szCs w:val="21"/>
              </w:rPr>
              <w:t>水务局，灾区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w:t>
            </w:r>
            <w:r>
              <w:rPr>
                <w:rFonts w:ascii="宋体" w:eastAsia="方正仿宋简体" w:hAnsi="宋体" w:cs="方正仿宋简体" w:hint="eastAsia"/>
                <w:szCs w:val="21"/>
              </w:rPr>
              <w:t>、</w:t>
            </w:r>
            <w:r>
              <w:rPr>
                <w:rFonts w:ascii="宋体" w:eastAsia="方正仿宋简体" w:hAnsi="宋体" w:cs="方正仿宋简体" w:hint="eastAsia"/>
                <w:szCs w:val="21"/>
              </w:rPr>
              <w:t>州生态环境局</w:t>
            </w:r>
            <w:r>
              <w:rPr>
                <w:rFonts w:ascii="宋体" w:eastAsia="方正仿宋简体" w:hAnsi="宋体" w:cs="方正仿宋简体" w:hint="eastAsia"/>
                <w:szCs w:val="21"/>
              </w:rPr>
              <w:t>弥渡分局</w:t>
            </w:r>
            <w:r>
              <w:rPr>
                <w:rFonts w:ascii="宋体" w:eastAsia="方正仿宋简体" w:hAnsi="宋体" w:cs="方正仿宋简体" w:hint="eastAsia"/>
                <w:szCs w:val="21"/>
              </w:rPr>
              <w:t>、</w:t>
            </w:r>
            <w:r>
              <w:rPr>
                <w:rFonts w:ascii="宋体" w:eastAsia="方正仿宋简体" w:hAnsi="宋体" w:cs="方正仿宋简体" w:hint="eastAsia"/>
                <w:szCs w:val="21"/>
              </w:rPr>
              <w:t>县</w:t>
            </w:r>
            <w:r>
              <w:rPr>
                <w:rFonts w:ascii="宋体" w:eastAsia="方正仿宋简体" w:hAnsi="宋体" w:cs="方正仿宋简体" w:hint="eastAsia"/>
                <w:szCs w:val="21"/>
              </w:rPr>
              <w:t>工业</w:t>
            </w:r>
            <w:r>
              <w:rPr>
                <w:rFonts w:ascii="宋体" w:eastAsia="方正仿宋简体" w:hAnsi="宋体" w:cs="方正仿宋简体" w:hint="eastAsia"/>
                <w:szCs w:val="21"/>
              </w:rPr>
              <w:t>信息</w:t>
            </w:r>
            <w:r>
              <w:rPr>
                <w:rFonts w:ascii="宋体" w:eastAsia="方正仿宋简体" w:hAnsi="宋体" w:cs="方正仿宋简体" w:hint="eastAsia"/>
                <w:szCs w:val="21"/>
              </w:rPr>
              <w:t>和</w:t>
            </w:r>
            <w:r>
              <w:rPr>
                <w:rFonts w:ascii="宋体" w:eastAsia="方正仿宋简体" w:hAnsi="宋体" w:cs="方正仿宋简体" w:hint="eastAsia"/>
                <w:szCs w:val="21"/>
              </w:rPr>
              <w:t>科技</w:t>
            </w:r>
            <w:r>
              <w:rPr>
                <w:rFonts w:ascii="宋体" w:eastAsia="方正仿宋简体" w:hAnsi="宋体" w:cs="方正仿宋简体" w:hint="eastAsia"/>
                <w:szCs w:val="21"/>
              </w:rPr>
              <w:t>局、</w:t>
            </w:r>
            <w:r>
              <w:rPr>
                <w:rFonts w:ascii="宋体" w:eastAsia="方正仿宋简体" w:hAnsi="宋体" w:cs="方正仿宋简体" w:hint="eastAsia"/>
                <w:szCs w:val="21"/>
              </w:rPr>
              <w:t>县</w:t>
            </w:r>
            <w:r>
              <w:rPr>
                <w:rFonts w:ascii="宋体" w:eastAsia="方正仿宋简体" w:hAnsi="宋体" w:cs="方正仿宋简体" w:hint="eastAsia"/>
                <w:szCs w:val="21"/>
              </w:rPr>
              <w:t>气象局、</w:t>
            </w:r>
            <w:r>
              <w:rPr>
                <w:rFonts w:ascii="宋体" w:eastAsia="方正仿宋简体" w:hAnsi="宋体" w:cs="方正仿宋简体" w:hint="eastAsia"/>
                <w:szCs w:val="21"/>
              </w:rPr>
              <w:t>县</w:t>
            </w:r>
            <w:r>
              <w:rPr>
                <w:rFonts w:ascii="宋体" w:eastAsia="方正仿宋简体" w:hAnsi="宋体" w:cs="方正仿宋简体" w:hint="eastAsia"/>
                <w:szCs w:val="21"/>
              </w:rPr>
              <w:t>消防救援</w:t>
            </w:r>
            <w:r>
              <w:rPr>
                <w:rFonts w:ascii="宋体" w:eastAsia="方正仿宋简体" w:hAnsi="宋体" w:cs="方正仿宋简体" w:hint="eastAsia"/>
                <w:szCs w:val="21"/>
              </w:rPr>
              <w:t>大</w:t>
            </w:r>
            <w:r>
              <w:rPr>
                <w:rFonts w:ascii="宋体" w:eastAsia="方正仿宋简体" w:hAnsi="宋体" w:cs="方正仿宋简体" w:hint="eastAsia"/>
                <w:szCs w:val="21"/>
              </w:rPr>
              <w:t>队、驻</w:t>
            </w:r>
            <w:r>
              <w:rPr>
                <w:rFonts w:ascii="宋体" w:eastAsia="方正仿宋简体" w:hAnsi="宋体" w:cs="方正仿宋简体" w:hint="eastAsia"/>
                <w:szCs w:val="21"/>
              </w:rPr>
              <w:t>弥</w:t>
            </w:r>
            <w:r>
              <w:rPr>
                <w:rFonts w:ascii="宋体" w:eastAsia="方正仿宋简体" w:hAnsi="宋体" w:cs="方正仿宋简体" w:hint="eastAsia"/>
                <w:szCs w:val="21"/>
              </w:rPr>
              <w:t>解放军、武警部队等。</w:t>
            </w:r>
          </w:p>
        </w:tc>
        <w:tc>
          <w:tcPr>
            <w:tcW w:w="4157" w:type="dxa"/>
            <w:vMerge/>
            <w:vAlign w:val="center"/>
          </w:tcPr>
          <w:p w:rsidR="008E5B8C" w:rsidRDefault="008E5B8C">
            <w:pPr>
              <w:spacing w:line="220" w:lineRule="exact"/>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bottom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8</w:t>
            </w:r>
            <w:r>
              <w:rPr>
                <w:rFonts w:ascii="宋体" w:eastAsia="方正仿宋简体" w:hAnsi="宋体" w:cs="方正仿宋简体" w:hint="eastAsia"/>
                <w:szCs w:val="21"/>
              </w:rPr>
              <w:t>.</w:t>
            </w:r>
            <w:r>
              <w:rPr>
                <w:rFonts w:ascii="宋体" w:eastAsia="方正仿宋简体" w:hAnsi="宋体" w:cs="方正仿宋简体" w:hint="eastAsia"/>
                <w:szCs w:val="21"/>
              </w:rPr>
              <w:t>公共安全组</w:t>
            </w: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县公安局</w:t>
            </w:r>
          </w:p>
        </w:tc>
        <w:tc>
          <w:tcPr>
            <w:tcW w:w="4157" w:type="dxa"/>
            <w:vMerge w:val="restart"/>
            <w:vAlign w:val="center"/>
          </w:tcPr>
          <w:p w:rsidR="008E5B8C" w:rsidRDefault="00F5388C">
            <w:pPr>
              <w:spacing w:line="24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承担灾区交通管制、治安管理和安全保卫工作，打击、防范盗窃、抢劫、哄抢救灾物资等行为。</w:t>
            </w:r>
          </w:p>
          <w:p w:rsidR="008E5B8C" w:rsidRDefault="00F5388C">
            <w:pPr>
              <w:spacing w:line="24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防控以宗教或赈灾募捐名义诈骗敛取不义之财、借机传播各种谣言制造社会恐慌等违法犯罪活动。</w:t>
            </w:r>
          </w:p>
          <w:p w:rsidR="008E5B8C" w:rsidRDefault="00F5388C">
            <w:pPr>
              <w:spacing w:line="24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加强对党政机关、金融单位、储备仓库、</w:t>
            </w:r>
            <w:r>
              <w:rPr>
                <w:rFonts w:ascii="宋体" w:eastAsia="方正仿宋简体" w:hAnsi="宋体" w:cs="方正仿宋简体" w:hint="eastAsia"/>
                <w:szCs w:val="21"/>
              </w:rPr>
              <w:t>看守所</w:t>
            </w:r>
            <w:r>
              <w:rPr>
                <w:rFonts w:ascii="宋体" w:eastAsia="方正仿宋简体" w:hAnsi="宋体" w:cs="方正仿宋简体" w:hint="eastAsia"/>
                <w:szCs w:val="21"/>
              </w:rPr>
              <w:t>等重要场所的警戒。对集中安置点实行社区化管理，做好集中安置点的治安管理</w:t>
            </w:r>
            <w:r>
              <w:rPr>
                <w:rFonts w:ascii="宋体" w:eastAsia="方正仿宋简体" w:hAnsi="宋体" w:cs="方正仿宋简体" w:hint="eastAsia"/>
                <w:szCs w:val="21"/>
              </w:rPr>
              <w:lastRenderedPageBreak/>
              <w:t>与维护工作。</w:t>
            </w:r>
          </w:p>
          <w:p w:rsidR="008E5B8C" w:rsidRDefault="00F5388C">
            <w:pPr>
              <w:spacing w:line="24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做好</w:t>
            </w:r>
            <w:proofErr w:type="gramStart"/>
            <w:r>
              <w:rPr>
                <w:rFonts w:ascii="宋体" w:eastAsia="方正仿宋简体" w:hAnsi="宋体" w:cs="方正仿宋简体" w:hint="eastAsia"/>
                <w:szCs w:val="21"/>
              </w:rPr>
              <w:t>涉灾矛盾</w:t>
            </w:r>
            <w:proofErr w:type="gramEnd"/>
            <w:r>
              <w:rPr>
                <w:rFonts w:ascii="宋体" w:eastAsia="方正仿宋简体" w:hAnsi="宋体" w:cs="方正仿宋简体" w:hint="eastAsia"/>
                <w:szCs w:val="21"/>
              </w:rPr>
              <w:t>纠纷化解和法律服务工作。</w:t>
            </w: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tcBorders>
              <w:top w:val="single" w:sz="4" w:space="0" w:color="auto"/>
              <w:bottom w:val="single" w:sz="4" w:space="0" w:color="auto"/>
            </w:tcBorders>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pStyle w:val="a0"/>
              <w:ind w:firstLineChars="0" w:firstLine="0"/>
              <w:rPr>
                <w:rFonts w:ascii="宋体" w:eastAsia="方正仿宋简体" w:hAnsi="宋体" w:cs="方正仿宋简体"/>
              </w:rPr>
            </w:pPr>
            <w:r>
              <w:rPr>
                <w:rFonts w:ascii="宋体" w:eastAsia="方正仿宋简体" w:hAnsi="宋体" w:cs="方正仿宋简体" w:hint="eastAsia"/>
                <w:b/>
                <w:bCs/>
                <w:szCs w:val="21"/>
              </w:rPr>
              <w:t>参加单位：</w:t>
            </w:r>
            <w:r>
              <w:rPr>
                <w:rFonts w:ascii="宋体" w:eastAsia="方正仿宋简体" w:hAnsi="宋体" w:cs="方正仿宋简体" w:hint="eastAsia"/>
                <w:szCs w:val="21"/>
              </w:rPr>
              <w:t>、灾区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w:t>
            </w:r>
            <w:r>
              <w:rPr>
                <w:rFonts w:ascii="宋体" w:eastAsia="方正仿宋简体" w:hAnsi="宋体" w:cs="方正仿宋简体" w:hint="eastAsia"/>
                <w:szCs w:val="21"/>
              </w:rPr>
              <w:t>、</w:t>
            </w:r>
            <w:r>
              <w:rPr>
                <w:rFonts w:ascii="宋体" w:eastAsia="方正仿宋简体" w:hAnsi="宋体" w:cs="方正仿宋简体" w:hint="eastAsia"/>
                <w:szCs w:val="21"/>
              </w:rPr>
              <w:t>驻</w:t>
            </w:r>
            <w:r>
              <w:rPr>
                <w:rFonts w:ascii="宋体" w:eastAsia="方正仿宋简体" w:hAnsi="宋体" w:cs="方正仿宋简体" w:hint="eastAsia"/>
                <w:szCs w:val="21"/>
              </w:rPr>
              <w:t>弥</w:t>
            </w:r>
            <w:r>
              <w:rPr>
                <w:rFonts w:ascii="宋体" w:eastAsia="方正仿宋简体" w:hAnsi="宋体" w:cs="方正仿宋简体" w:hint="eastAsia"/>
                <w:szCs w:val="21"/>
              </w:rPr>
              <w:t>解放军、武警部队等。</w:t>
            </w:r>
          </w:p>
        </w:tc>
        <w:tc>
          <w:tcPr>
            <w:tcW w:w="4157" w:type="dxa"/>
            <w:vMerge/>
            <w:vAlign w:val="center"/>
          </w:tcPr>
          <w:p w:rsidR="008E5B8C" w:rsidRDefault="008E5B8C">
            <w:pPr>
              <w:spacing w:line="280" w:lineRule="exact"/>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bottom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9</w:t>
            </w:r>
            <w:r>
              <w:rPr>
                <w:rFonts w:ascii="宋体" w:eastAsia="方正仿宋简体" w:hAnsi="宋体" w:cs="方正仿宋简体" w:hint="eastAsia"/>
                <w:szCs w:val="21"/>
              </w:rPr>
              <w:t>.</w:t>
            </w:r>
            <w:r>
              <w:rPr>
                <w:rFonts w:ascii="宋体" w:eastAsia="方正仿宋简体" w:hAnsi="宋体" w:cs="方正仿宋简体" w:hint="eastAsia"/>
                <w:szCs w:val="21"/>
              </w:rPr>
              <w:t>善后</w:t>
            </w:r>
            <w:proofErr w:type="gramStart"/>
            <w:r>
              <w:rPr>
                <w:rFonts w:ascii="宋体" w:eastAsia="方正仿宋简体" w:hAnsi="宋体" w:cs="方正仿宋简体" w:hint="eastAsia"/>
                <w:szCs w:val="21"/>
              </w:rPr>
              <w:t>处置组</w:t>
            </w:r>
            <w:proofErr w:type="gramEnd"/>
          </w:p>
        </w:tc>
        <w:tc>
          <w:tcPr>
            <w:tcW w:w="3498" w:type="dxa"/>
            <w:tcBorders>
              <w:bottom w:val="single" w:sz="4" w:space="0" w:color="000000"/>
            </w:tcBorders>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民政局</w:t>
            </w:r>
          </w:p>
        </w:tc>
        <w:tc>
          <w:tcPr>
            <w:tcW w:w="4157" w:type="dxa"/>
            <w:vMerge w:val="restart"/>
            <w:vAlign w:val="center"/>
          </w:tcPr>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做好遇难者遗体火化工作。</w:t>
            </w:r>
          </w:p>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发放遇难者家属抚慰金。</w:t>
            </w:r>
          </w:p>
          <w:p w:rsidR="008E5B8C" w:rsidRDefault="00F5388C">
            <w:pPr>
              <w:spacing w:line="260" w:lineRule="exact"/>
              <w:ind w:firstLineChars="100" w:firstLine="210"/>
              <w:rPr>
                <w:rFonts w:ascii="宋体" w:eastAsia="方正仿宋简体" w:hAnsi="宋体" w:cs="方正仿宋简体"/>
              </w:rPr>
            </w:pPr>
            <w:r>
              <w:rPr>
                <w:rFonts w:ascii="宋体" w:eastAsia="方正仿宋简体" w:hAnsi="宋体" w:cs="方正仿宋简体" w:hint="eastAsia"/>
                <w:szCs w:val="21"/>
              </w:rPr>
              <w:t>3.</w:t>
            </w:r>
            <w:r>
              <w:rPr>
                <w:rFonts w:ascii="宋体" w:eastAsia="方正仿宋简体" w:hAnsi="宋体" w:cs="方正仿宋简体" w:hint="eastAsia"/>
                <w:szCs w:val="21"/>
              </w:rPr>
              <w:t>依法对无法确定身份的遇难者进行</w:t>
            </w:r>
            <w:r>
              <w:rPr>
                <w:rFonts w:ascii="宋体" w:eastAsia="方正仿宋简体" w:hAnsi="宋体" w:cs="方正仿宋简体" w:hint="eastAsia"/>
                <w:szCs w:val="21"/>
              </w:rPr>
              <w:t>DNA</w:t>
            </w:r>
            <w:r>
              <w:rPr>
                <w:rFonts w:ascii="宋体" w:eastAsia="方正仿宋简体" w:hAnsi="宋体" w:cs="方正仿宋简体" w:hint="eastAsia"/>
                <w:szCs w:val="21"/>
              </w:rPr>
              <w:t>鉴定。</w:t>
            </w: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tcBorders>
              <w:top w:val="single" w:sz="4" w:space="0" w:color="auto"/>
              <w:bottom w:val="single" w:sz="4" w:space="0" w:color="auto"/>
            </w:tcBorders>
            <w:vAlign w:val="center"/>
          </w:tcPr>
          <w:p w:rsidR="008E5B8C" w:rsidRDefault="008E5B8C">
            <w:pPr>
              <w:rPr>
                <w:rFonts w:ascii="宋体" w:eastAsia="方正仿宋简体" w:hAnsi="宋体" w:cs="方正仿宋简体"/>
                <w:szCs w:val="21"/>
              </w:rPr>
            </w:pPr>
          </w:p>
        </w:tc>
        <w:tc>
          <w:tcPr>
            <w:tcW w:w="3498" w:type="dxa"/>
            <w:tcBorders>
              <w:bottom w:val="single" w:sz="4" w:space="0" w:color="000000"/>
            </w:tcBorders>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公安局、</w:t>
            </w:r>
            <w:r>
              <w:rPr>
                <w:rFonts w:ascii="宋体" w:eastAsia="方正仿宋简体" w:hAnsi="宋体" w:cs="方正仿宋简体" w:hint="eastAsia"/>
                <w:szCs w:val="21"/>
              </w:rPr>
              <w:t>县</w:t>
            </w:r>
            <w:r>
              <w:rPr>
                <w:rFonts w:ascii="宋体" w:eastAsia="方正仿宋简体" w:hAnsi="宋体" w:cs="方正仿宋简体" w:hint="eastAsia"/>
                <w:szCs w:val="21"/>
              </w:rPr>
              <w:t>应急局、灾区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w:t>
            </w:r>
          </w:p>
        </w:tc>
        <w:tc>
          <w:tcPr>
            <w:tcW w:w="4157" w:type="dxa"/>
            <w:vMerge/>
            <w:vAlign w:val="center"/>
          </w:tcPr>
          <w:p w:rsidR="008E5B8C" w:rsidRDefault="008E5B8C">
            <w:pPr>
              <w:spacing w:line="260" w:lineRule="exact"/>
              <w:ind w:firstLineChars="100" w:firstLine="210"/>
              <w:rPr>
                <w:rFonts w:ascii="宋体" w:eastAsia="方正仿宋简体" w:hAnsi="宋体" w:cs="方正仿宋简体"/>
                <w:szCs w:val="21"/>
              </w:rPr>
            </w:pPr>
          </w:p>
        </w:tc>
      </w:tr>
      <w:tr w:rsidR="008E5B8C">
        <w:trPr>
          <w:trHeight w:val="1083"/>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tcBorders>
              <w:top w:val="single" w:sz="4" w:space="0" w:color="auto"/>
            </w:tcBorders>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10</w:t>
            </w:r>
            <w:r>
              <w:rPr>
                <w:rFonts w:ascii="宋体" w:eastAsia="方正仿宋简体" w:hAnsi="宋体" w:cs="方正仿宋简体" w:hint="eastAsia"/>
                <w:szCs w:val="21"/>
              </w:rPr>
              <w:t>.</w:t>
            </w:r>
            <w:r>
              <w:rPr>
                <w:rFonts w:ascii="宋体" w:eastAsia="方正仿宋简体" w:hAnsi="宋体" w:cs="方正仿宋简体" w:hint="eastAsia"/>
                <w:szCs w:val="21"/>
              </w:rPr>
              <w:t>后勤保障组</w:t>
            </w:r>
          </w:p>
        </w:tc>
        <w:tc>
          <w:tcPr>
            <w:tcW w:w="3498" w:type="dxa"/>
            <w:tcBorders>
              <w:bottom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县政府办公室、</w:t>
            </w:r>
            <w:r>
              <w:rPr>
                <w:rFonts w:ascii="宋体" w:eastAsia="方正仿宋简体" w:hAnsi="宋体" w:cs="方正仿宋简体" w:hint="eastAsia"/>
                <w:szCs w:val="21"/>
              </w:rPr>
              <w:t>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w:t>
            </w:r>
          </w:p>
        </w:tc>
        <w:tc>
          <w:tcPr>
            <w:tcW w:w="4157" w:type="dxa"/>
            <w:vMerge w:val="restart"/>
            <w:vAlign w:val="center"/>
          </w:tcPr>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）政府为</w:t>
            </w:r>
            <w:r>
              <w:rPr>
                <w:rFonts w:ascii="宋体" w:eastAsia="方正仿宋简体" w:hAnsi="宋体" w:cs="方正仿宋简体" w:hint="eastAsia"/>
                <w:szCs w:val="21"/>
              </w:rPr>
              <w:t>前方处置工作组</w:t>
            </w:r>
            <w:r>
              <w:rPr>
                <w:rFonts w:ascii="宋体" w:eastAsia="方正仿宋简体" w:hAnsi="宋体" w:cs="方正仿宋简体" w:hint="eastAsia"/>
                <w:szCs w:val="21"/>
              </w:rPr>
              <w:t>提供饮食、居住、通信（网络）、车辆、卫生、办公场所及设施等保障。</w:t>
            </w:r>
          </w:p>
          <w:p w:rsidR="008E5B8C" w:rsidRDefault="00F5388C">
            <w:pPr>
              <w:spacing w:line="260" w:lineRule="exact"/>
              <w:ind w:firstLineChars="100" w:firstLine="210"/>
              <w:rPr>
                <w:rFonts w:ascii="宋体" w:eastAsia="方正仿宋简体" w:hAnsi="宋体" w:cs="方正仿宋简体"/>
              </w:rPr>
            </w:pPr>
            <w:r>
              <w:rPr>
                <w:rFonts w:ascii="宋体" w:eastAsia="方正仿宋简体" w:hAnsi="宋体" w:cs="方正仿宋简体" w:hint="eastAsia"/>
                <w:szCs w:val="21"/>
              </w:rPr>
              <w:t>2.</w:t>
            </w:r>
            <w:r>
              <w:rPr>
                <w:rFonts w:ascii="宋体" w:eastAsia="方正仿宋简体" w:hAnsi="宋体" w:cs="方正仿宋简体" w:hint="eastAsia"/>
                <w:szCs w:val="21"/>
              </w:rPr>
              <w:t>县政府办公室为指挥部</w:t>
            </w:r>
            <w:r>
              <w:rPr>
                <w:rFonts w:ascii="宋体" w:eastAsia="方正仿宋简体" w:hAnsi="宋体" w:cs="方正仿宋简体" w:hint="eastAsia"/>
                <w:szCs w:val="21"/>
              </w:rPr>
              <w:t>提供饮食、居住、通信（网络）、车辆、卫生、办公场所及设施等保障。</w:t>
            </w:r>
            <w:r>
              <w:rPr>
                <w:rFonts w:ascii="宋体" w:eastAsia="方正仿宋简体" w:hAnsi="宋体" w:cs="方正仿宋简体" w:hint="eastAsia"/>
                <w:szCs w:val="21"/>
              </w:rPr>
              <w:t>同时</w:t>
            </w:r>
            <w:r>
              <w:rPr>
                <w:rFonts w:ascii="宋体" w:eastAsia="方正仿宋简体" w:hAnsi="宋体" w:cs="方正仿宋简体" w:hint="eastAsia"/>
                <w:szCs w:val="21"/>
              </w:rPr>
              <w:t>做好上级工作组的接待和服务保障工作。</w:t>
            </w:r>
          </w:p>
        </w:tc>
      </w:tr>
      <w:tr w:rsidR="008E5B8C">
        <w:trPr>
          <w:trHeight w:val="547"/>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ign w:val="center"/>
          </w:tcPr>
          <w:p w:rsidR="008E5B8C" w:rsidRDefault="008E5B8C">
            <w:pPr>
              <w:rPr>
                <w:rFonts w:ascii="宋体" w:eastAsia="方正仿宋简体" w:hAnsi="宋体" w:cs="方正仿宋简体"/>
                <w:szCs w:val="21"/>
              </w:rPr>
            </w:pPr>
          </w:p>
        </w:tc>
        <w:tc>
          <w:tcPr>
            <w:tcW w:w="3498" w:type="dxa"/>
            <w:tcBorders>
              <w:top w:val="single" w:sz="4" w:space="0" w:color="auto"/>
            </w:tcBorders>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防汛抗旱指挥部各成员单位。</w:t>
            </w:r>
          </w:p>
        </w:tc>
        <w:tc>
          <w:tcPr>
            <w:tcW w:w="4157" w:type="dxa"/>
            <w:vMerge/>
            <w:vAlign w:val="center"/>
          </w:tcPr>
          <w:p w:rsidR="008E5B8C" w:rsidRDefault="008E5B8C">
            <w:pPr>
              <w:spacing w:line="260" w:lineRule="exact"/>
              <w:ind w:firstLineChars="100" w:firstLine="210"/>
              <w:rPr>
                <w:rFonts w:ascii="宋体" w:eastAsia="方正仿宋简体" w:hAnsi="宋体" w:cs="方正仿宋简体"/>
                <w:szCs w:val="21"/>
              </w:rPr>
            </w:pPr>
          </w:p>
        </w:tc>
      </w:tr>
      <w:tr w:rsidR="008E5B8C">
        <w:trPr>
          <w:trHeight w:val="454"/>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restart"/>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1</w:t>
            </w:r>
            <w:r>
              <w:rPr>
                <w:rFonts w:ascii="宋体" w:eastAsia="方正仿宋简体" w:hAnsi="宋体" w:cs="方正仿宋简体" w:hint="eastAsia"/>
                <w:szCs w:val="21"/>
              </w:rPr>
              <w:t>.</w:t>
            </w:r>
            <w:r>
              <w:rPr>
                <w:rFonts w:ascii="宋体" w:eastAsia="方正仿宋简体" w:hAnsi="宋体" w:cs="方正仿宋简体" w:hint="eastAsia"/>
                <w:szCs w:val="21"/>
              </w:rPr>
              <w:t>恢复生活生产组</w:t>
            </w: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发展</w:t>
            </w:r>
            <w:r>
              <w:rPr>
                <w:rFonts w:ascii="宋体" w:eastAsia="方正仿宋简体" w:hAnsi="宋体" w:cs="方正仿宋简体" w:hint="eastAsia"/>
                <w:szCs w:val="21"/>
              </w:rPr>
              <w:t>和</w:t>
            </w:r>
            <w:proofErr w:type="gramStart"/>
            <w:r>
              <w:rPr>
                <w:rFonts w:ascii="宋体" w:eastAsia="方正仿宋简体" w:hAnsi="宋体" w:cs="方正仿宋简体" w:hint="eastAsia"/>
                <w:szCs w:val="21"/>
              </w:rPr>
              <w:t>改革</w:t>
            </w:r>
            <w:r>
              <w:rPr>
                <w:rFonts w:ascii="宋体" w:eastAsia="方正仿宋简体" w:hAnsi="宋体" w:cs="方正仿宋简体" w:hint="eastAsia"/>
                <w:szCs w:val="21"/>
              </w:rPr>
              <w:t>局</w:t>
            </w:r>
            <w:proofErr w:type="gramEnd"/>
          </w:p>
        </w:tc>
        <w:tc>
          <w:tcPr>
            <w:tcW w:w="4157" w:type="dxa"/>
            <w:vMerge w:val="restart"/>
            <w:vAlign w:val="center"/>
          </w:tcPr>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收集相关资料，组织开展恢复重建规划工作。</w:t>
            </w:r>
          </w:p>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协调救灾物资储备库、活动板房生产搭建企业组织调运；配合灾区选择安全适合搭建场地及紧急搭建、质量检查和验收交付等；汇总统计搭建数量，提交调运搭建工作报告。</w:t>
            </w:r>
          </w:p>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对受灾的基础设施、工矿、商贸和农业损毁等情况进行核实，指导制定恢复生产方案。</w:t>
            </w:r>
          </w:p>
          <w:p w:rsidR="008E5B8C" w:rsidRDefault="00F5388C">
            <w:pPr>
              <w:spacing w:line="26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在开展次生地质灾害应急调查、排查核查工作的基础上，及时组织编制灾区地质灾害防治专项规划，开展地质灾害防治有关工作。</w:t>
            </w:r>
          </w:p>
        </w:tc>
      </w:tr>
      <w:tr w:rsidR="008E5B8C">
        <w:trPr>
          <w:trHeight w:val="90"/>
          <w:jc w:val="center"/>
        </w:trPr>
        <w:tc>
          <w:tcPr>
            <w:tcW w:w="846" w:type="dxa"/>
            <w:vMerge/>
            <w:vAlign w:val="center"/>
          </w:tcPr>
          <w:p w:rsidR="008E5B8C" w:rsidRDefault="008E5B8C">
            <w:pPr>
              <w:rPr>
                <w:rFonts w:ascii="宋体" w:eastAsia="方正仿宋简体" w:hAnsi="宋体" w:cs="方正仿宋简体"/>
                <w:szCs w:val="21"/>
              </w:rPr>
            </w:pPr>
          </w:p>
        </w:tc>
        <w:tc>
          <w:tcPr>
            <w:tcW w:w="992" w:type="dxa"/>
            <w:vMerge/>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防汛抗旱指挥部各成员单位。</w:t>
            </w:r>
          </w:p>
        </w:tc>
        <w:tc>
          <w:tcPr>
            <w:tcW w:w="4157" w:type="dxa"/>
            <w:vMerge/>
            <w:vAlign w:val="center"/>
          </w:tcPr>
          <w:p w:rsidR="008E5B8C" w:rsidRDefault="008E5B8C">
            <w:pPr>
              <w:spacing w:line="260" w:lineRule="exact"/>
              <w:ind w:firstLineChars="100" w:firstLine="210"/>
              <w:rPr>
                <w:rFonts w:ascii="宋体" w:eastAsia="方正仿宋简体" w:hAnsi="宋体" w:cs="方正仿宋简体"/>
                <w:szCs w:val="21"/>
              </w:rPr>
            </w:pPr>
          </w:p>
        </w:tc>
      </w:tr>
      <w:tr w:rsidR="008E5B8C">
        <w:trPr>
          <w:trHeight w:val="696"/>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restart"/>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2.</w:t>
            </w:r>
            <w:r>
              <w:rPr>
                <w:rFonts w:ascii="宋体" w:eastAsia="方正仿宋简体" w:hAnsi="宋体" w:cs="方正仿宋简体" w:hint="eastAsia"/>
                <w:szCs w:val="21"/>
              </w:rPr>
              <w:t>运行调度组</w:t>
            </w: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水务局</w:t>
            </w:r>
          </w:p>
        </w:tc>
        <w:tc>
          <w:tcPr>
            <w:tcW w:w="4157" w:type="dxa"/>
            <w:vMerge w:val="restart"/>
            <w:vAlign w:val="center"/>
          </w:tcPr>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负责收集报送雨情、水情、工情、险情、灾情。</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根据防指决策，拟定防洪抢险调度命令。</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组织调度所</w:t>
            </w:r>
            <w:proofErr w:type="gramStart"/>
            <w:r>
              <w:rPr>
                <w:rFonts w:ascii="宋体" w:eastAsia="方正仿宋简体" w:hAnsi="宋体" w:cs="方正仿宋简体" w:hint="eastAsia"/>
                <w:szCs w:val="21"/>
              </w:rPr>
              <w:t>辖</w:t>
            </w:r>
            <w:proofErr w:type="gramEnd"/>
            <w:r>
              <w:rPr>
                <w:rFonts w:ascii="宋体" w:eastAsia="方正仿宋简体" w:hAnsi="宋体" w:cs="方正仿宋简体" w:hint="eastAsia"/>
                <w:szCs w:val="21"/>
              </w:rPr>
              <w:t>水利工程和</w:t>
            </w:r>
            <w:r>
              <w:rPr>
                <w:rFonts w:ascii="宋体" w:eastAsia="方正仿宋简体" w:hAnsi="宋体" w:cs="方正仿宋简体" w:hint="eastAsia"/>
                <w:szCs w:val="21"/>
              </w:rPr>
              <w:t>河流水库</w:t>
            </w:r>
            <w:r>
              <w:rPr>
                <w:rFonts w:ascii="宋体" w:eastAsia="方正仿宋简体" w:hAnsi="宋体" w:cs="方正仿宋简体" w:hint="eastAsia"/>
                <w:szCs w:val="21"/>
              </w:rPr>
              <w:t>等防洪工程。</w:t>
            </w:r>
          </w:p>
        </w:tc>
      </w:tr>
      <w:tr w:rsidR="008E5B8C">
        <w:trPr>
          <w:trHeight w:val="614"/>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bCs/>
                <w:szCs w:val="21"/>
              </w:rPr>
              <w:t>气象局、</w:t>
            </w:r>
            <w:r>
              <w:rPr>
                <w:rFonts w:ascii="宋体" w:eastAsia="方正仿宋简体" w:hAnsi="宋体" w:cs="方正仿宋简体" w:hint="eastAsia"/>
                <w:szCs w:val="21"/>
              </w:rPr>
              <w:t>县</w:t>
            </w:r>
            <w:r>
              <w:rPr>
                <w:rFonts w:ascii="宋体" w:eastAsia="方正仿宋简体" w:hAnsi="宋体" w:cs="方正仿宋简体" w:hint="eastAsia"/>
                <w:bCs/>
                <w:szCs w:val="21"/>
              </w:rPr>
              <w:t>自然资源局、</w:t>
            </w:r>
            <w:r>
              <w:rPr>
                <w:rFonts w:ascii="宋体" w:eastAsia="方正仿宋简体" w:hAnsi="宋体" w:cs="方正仿宋简体" w:hint="eastAsia"/>
                <w:szCs w:val="21"/>
              </w:rPr>
              <w:t>县</w:t>
            </w:r>
            <w:r>
              <w:rPr>
                <w:rFonts w:ascii="宋体" w:eastAsia="方正仿宋简体" w:hAnsi="宋体" w:cs="方正仿宋简体" w:hint="eastAsia"/>
                <w:bCs/>
                <w:szCs w:val="21"/>
              </w:rPr>
              <w:t>住房</w:t>
            </w:r>
            <w:r>
              <w:rPr>
                <w:rFonts w:ascii="宋体" w:eastAsia="方正仿宋简体" w:hAnsi="宋体" w:cs="方正仿宋简体" w:hint="eastAsia"/>
                <w:bCs/>
                <w:szCs w:val="21"/>
              </w:rPr>
              <w:t>和</w:t>
            </w:r>
            <w:r>
              <w:rPr>
                <w:rFonts w:ascii="宋体" w:eastAsia="方正仿宋简体" w:hAnsi="宋体" w:cs="方正仿宋简体" w:hint="eastAsia"/>
                <w:bCs/>
                <w:szCs w:val="21"/>
              </w:rPr>
              <w:t>城乡建设局</w:t>
            </w:r>
          </w:p>
        </w:tc>
        <w:tc>
          <w:tcPr>
            <w:tcW w:w="4157" w:type="dxa"/>
            <w:vMerge/>
            <w:vAlign w:val="center"/>
          </w:tcPr>
          <w:p w:rsidR="008E5B8C" w:rsidRDefault="008E5B8C">
            <w:pPr>
              <w:spacing w:line="280" w:lineRule="exact"/>
              <w:ind w:firstLineChars="100" w:firstLine="210"/>
              <w:rPr>
                <w:rFonts w:ascii="宋体" w:eastAsia="方正仿宋简体" w:hAnsi="宋体" w:cs="方正仿宋简体"/>
                <w:szCs w:val="21"/>
              </w:rPr>
            </w:pPr>
          </w:p>
        </w:tc>
      </w:tr>
      <w:tr w:rsidR="008E5B8C">
        <w:trPr>
          <w:trHeight w:val="614"/>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restart"/>
            <w:vAlign w:val="center"/>
          </w:tcPr>
          <w:p w:rsidR="008E5B8C" w:rsidRDefault="00F5388C">
            <w:pPr>
              <w:ind w:firstLineChars="400" w:firstLine="840"/>
              <w:jc w:val="center"/>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3.</w:t>
            </w:r>
            <w:r>
              <w:rPr>
                <w:rFonts w:ascii="宋体" w:eastAsia="方正仿宋简体" w:hAnsi="宋体" w:cs="方正仿宋简体" w:hint="eastAsia"/>
                <w:szCs w:val="21"/>
              </w:rPr>
              <w:t>灾</w:t>
            </w:r>
            <w:r>
              <w:rPr>
                <w:rFonts w:ascii="宋体" w:eastAsia="方正仿宋简体" w:hAnsi="宋体" w:cs="方正仿宋简体" w:hint="eastAsia"/>
                <w:szCs w:val="21"/>
              </w:rPr>
              <w:t>情核查统计组</w:t>
            </w:r>
          </w:p>
          <w:p w:rsidR="008E5B8C" w:rsidRDefault="008E5B8C">
            <w:pPr>
              <w:jc w:val="cente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proofErr w:type="gramStart"/>
            <w:r>
              <w:rPr>
                <w:rFonts w:ascii="宋体" w:eastAsia="方正仿宋简体" w:hAnsi="宋体" w:cs="方正仿宋简体" w:hint="eastAsia"/>
                <w:szCs w:val="21"/>
              </w:rPr>
              <w:t>应急局</w:t>
            </w:r>
            <w:proofErr w:type="gramEnd"/>
          </w:p>
        </w:tc>
        <w:tc>
          <w:tcPr>
            <w:tcW w:w="4157" w:type="dxa"/>
            <w:vMerge w:val="restart"/>
          </w:tcPr>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按照灾害统计相关规定，做好受灾人口、因灾死亡失踪人口、紧急转移安置人口、需紧急生活救助人口等灾情信息的核查与统计。</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将灾情统计信息及</w:t>
            </w:r>
            <w:proofErr w:type="gramStart"/>
            <w:r>
              <w:rPr>
                <w:rFonts w:ascii="宋体" w:eastAsia="方正仿宋简体" w:hAnsi="宋体" w:cs="方正仿宋简体" w:hint="eastAsia"/>
                <w:szCs w:val="21"/>
              </w:rPr>
              <w:t>时报</w:t>
            </w:r>
            <w:r>
              <w:rPr>
                <w:rFonts w:ascii="宋体" w:eastAsia="方正仿宋简体" w:hAnsi="宋体" w:cs="方正仿宋简体" w:hint="eastAsia"/>
                <w:szCs w:val="21"/>
              </w:rPr>
              <w:t>县</w:t>
            </w:r>
            <w:proofErr w:type="gramEnd"/>
            <w:r>
              <w:rPr>
                <w:rFonts w:ascii="宋体" w:eastAsia="方正仿宋简体" w:hAnsi="宋体" w:cs="方正仿宋简体" w:hint="eastAsia"/>
                <w:szCs w:val="21"/>
              </w:rPr>
              <w:t>人民政府</w:t>
            </w:r>
            <w:r>
              <w:rPr>
                <w:rFonts w:ascii="宋体" w:eastAsia="方正仿宋简体" w:hAnsi="宋体" w:cs="方正仿宋简体" w:hint="eastAsia"/>
                <w:szCs w:val="21"/>
              </w:rPr>
              <w:t>，由</w:t>
            </w:r>
            <w:r>
              <w:rPr>
                <w:rFonts w:ascii="宋体" w:eastAsia="方正仿宋简体" w:hAnsi="宋体" w:cs="方正仿宋简体" w:hint="eastAsia"/>
                <w:szCs w:val="21"/>
              </w:rPr>
              <w:t>县人民政府</w:t>
            </w:r>
            <w:r>
              <w:rPr>
                <w:rFonts w:ascii="宋体" w:eastAsia="方正仿宋简体" w:hAnsi="宋体" w:cs="方正仿宋简体" w:hint="eastAsia"/>
                <w:szCs w:val="21"/>
              </w:rPr>
              <w:t>视情况启动相应级别的救灾应急响应。</w:t>
            </w:r>
          </w:p>
        </w:tc>
      </w:tr>
      <w:tr w:rsidR="008E5B8C">
        <w:trPr>
          <w:trHeight w:val="1215"/>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bCs/>
                <w:szCs w:val="21"/>
              </w:rPr>
              <w:t>灾区</w:t>
            </w:r>
            <w:r>
              <w:rPr>
                <w:rFonts w:ascii="宋体" w:eastAsia="方正仿宋简体" w:hAnsi="宋体" w:cs="方正仿宋简体" w:hint="eastAsia"/>
                <w:bCs/>
                <w:szCs w:val="21"/>
              </w:rPr>
              <w:t>乡</w:t>
            </w:r>
            <w:r>
              <w:rPr>
                <w:rFonts w:ascii="宋体" w:eastAsia="方正仿宋简体" w:hAnsi="宋体" w:cs="方正仿宋简体" w:hint="eastAsia"/>
                <w:bCs/>
                <w:szCs w:val="21"/>
              </w:rPr>
              <w:t>（</w:t>
            </w:r>
            <w:r>
              <w:rPr>
                <w:rFonts w:ascii="宋体" w:eastAsia="方正仿宋简体" w:hAnsi="宋体" w:cs="方正仿宋简体" w:hint="eastAsia"/>
                <w:bCs/>
                <w:szCs w:val="21"/>
              </w:rPr>
              <w:t>镇</w:t>
            </w:r>
            <w:r>
              <w:rPr>
                <w:rFonts w:ascii="宋体" w:eastAsia="方正仿宋简体" w:hAnsi="宋体" w:cs="方正仿宋简体" w:hint="eastAsia"/>
                <w:bCs/>
                <w:szCs w:val="21"/>
              </w:rPr>
              <w:t>）政府、</w:t>
            </w:r>
            <w:r>
              <w:rPr>
                <w:rFonts w:ascii="宋体" w:eastAsia="方正仿宋简体" w:hAnsi="宋体" w:cs="方正仿宋简体" w:hint="eastAsia"/>
                <w:bCs/>
                <w:szCs w:val="21"/>
              </w:rPr>
              <w:t>县</w:t>
            </w:r>
            <w:r>
              <w:rPr>
                <w:rFonts w:ascii="宋体" w:eastAsia="方正仿宋简体" w:hAnsi="宋体" w:cs="方正仿宋简体" w:hint="eastAsia"/>
                <w:bCs/>
                <w:szCs w:val="21"/>
              </w:rPr>
              <w:t>防</w:t>
            </w:r>
            <w:r>
              <w:rPr>
                <w:rFonts w:ascii="宋体" w:eastAsia="方正仿宋简体" w:hAnsi="宋体" w:cs="方正仿宋简体" w:hint="eastAsia"/>
                <w:szCs w:val="21"/>
              </w:rPr>
              <w:t>指各成员单位。</w:t>
            </w:r>
          </w:p>
        </w:tc>
        <w:tc>
          <w:tcPr>
            <w:tcW w:w="4157" w:type="dxa"/>
            <w:vMerge/>
            <w:vAlign w:val="center"/>
          </w:tcPr>
          <w:p w:rsidR="008E5B8C" w:rsidRDefault="008E5B8C">
            <w:pPr>
              <w:spacing w:line="280" w:lineRule="exact"/>
              <w:ind w:firstLineChars="100" w:firstLine="210"/>
              <w:rPr>
                <w:rFonts w:ascii="宋体" w:eastAsia="方正仿宋简体" w:hAnsi="宋体" w:cs="方正仿宋简体"/>
                <w:szCs w:val="21"/>
              </w:rPr>
            </w:pPr>
          </w:p>
        </w:tc>
      </w:tr>
      <w:tr w:rsidR="008E5B8C">
        <w:trPr>
          <w:trHeight w:val="614"/>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restart"/>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4.</w:t>
            </w:r>
            <w:r>
              <w:rPr>
                <w:rFonts w:ascii="宋体" w:eastAsia="方正仿宋简体" w:hAnsi="宋体" w:cs="方正仿宋简体" w:hint="eastAsia"/>
                <w:szCs w:val="21"/>
              </w:rPr>
              <w:t>信息发布及</w:t>
            </w:r>
            <w:r>
              <w:rPr>
                <w:rFonts w:ascii="宋体" w:eastAsia="方正仿宋简体" w:hAnsi="宋体" w:cs="方正仿宋简体" w:hint="eastAsia"/>
                <w:szCs w:val="21"/>
              </w:rPr>
              <w:t>新闻</w:t>
            </w:r>
            <w:r>
              <w:rPr>
                <w:rFonts w:ascii="宋体" w:eastAsia="方正仿宋简体" w:hAnsi="宋体" w:cs="方正仿宋简体" w:hint="eastAsia"/>
                <w:szCs w:val="21"/>
              </w:rPr>
              <w:t>宣传报道</w:t>
            </w:r>
            <w:r>
              <w:rPr>
                <w:rFonts w:ascii="宋体" w:eastAsia="方正仿宋简体" w:hAnsi="宋体" w:cs="方正仿宋简体" w:hint="eastAsia"/>
                <w:szCs w:val="21"/>
              </w:rPr>
              <w:lastRenderedPageBreak/>
              <w:t>组</w:t>
            </w: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lastRenderedPageBreak/>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政府新闻办</w:t>
            </w:r>
          </w:p>
        </w:tc>
        <w:tc>
          <w:tcPr>
            <w:tcW w:w="4157" w:type="dxa"/>
            <w:vMerge w:val="restart"/>
            <w:vAlign w:val="center"/>
          </w:tcPr>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组织灾情和防洪抢险信息发布，正确引导舆论。</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组织协调、管理媒体队伍，做好防洪抢险工作新闻报道。</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做好舆情监测及</w:t>
            </w:r>
            <w:proofErr w:type="gramStart"/>
            <w:r>
              <w:rPr>
                <w:rFonts w:ascii="宋体" w:eastAsia="方正仿宋简体" w:hAnsi="宋体" w:cs="方正仿宋简体" w:hint="eastAsia"/>
                <w:szCs w:val="21"/>
              </w:rPr>
              <w:t>研</w:t>
            </w:r>
            <w:proofErr w:type="gramEnd"/>
            <w:r>
              <w:rPr>
                <w:rFonts w:ascii="宋体" w:eastAsia="方正仿宋简体" w:hAnsi="宋体" w:cs="方正仿宋简体" w:hint="eastAsia"/>
                <w:szCs w:val="21"/>
              </w:rPr>
              <w:t>判</w:t>
            </w:r>
            <w:r>
              <w:rPr>
                <w:rFonts w:ascii="宋体" w:eastAsia="方正仿宋简体" w:hAnsi="宋体" w:cs="方正仿宋简体" w:hint="eastAsia"/>
                <w:szCs w:val="21"/>
              </w:rPr>
              <w:t>，</w:t>
            </w:r>
            <w:r>
              <w:rPr>
                <w:rFonts w:ascii="宋体" w:eastAsia="方正仿宋简体" w:hAnsi="宋体" w:cs="方正仿宋简体" w:hint="eastAsia"/>
                <w:szCs w:val="21"/>
              </w:rPr>
              <w:t>采取妥当措施开</w:t>
            </w:r>
            <w:r>
              <w:rPr>
                <w:rFonts w:ascii="宋体" w:eastAsia="方正仿宋简体" w:hAnsi="宋体" w:cs="方正仿宋简体" w:hint="eastAsia"/>
                <w:szCs w:val="21"/>
              </w:rPr>
              <w:lastRenderedPageBreak/>
              <w:t>展舆论引导</w:t>
            </w:r>
            <w:r>
              <w:rPr>
                <w:rFonts w:ascii="宋体" w:eastAsia="方正仿宋简体" w:hAnsi="宋体" w:cs="方正仿宋简体" w:hint="eastAsia"/>
                <w:szCs w:val="21"/>
              </w:rPr>
              <w:t>及应对工作。</w:t>
            </w:r>
          </w:p>
          <w:p w:rsidR="008E5B8C" w:rsidRDefault="00F5388C">
            <w:pPr>
              <w:spacing w:line="2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开展防汛应急及次生灾害防范宣传工作，维护社会稳定。</w:t>
            </w:r>
          </w:p>
        </w:tc>
      </w:tr>
      <w:tr w:rsidR="008E5B8C">
        <w:trPr>
          <w:trHeight w:val="614"/>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pStyle w:val="a0"/>
              <w:ind w:firstLineChars="0" w:firstLine="0"/>
              <w:rPr>
                <w:rFonts w:ascii="宋体" w:eastAsia="方正仿宋简体" w:hAnsi="宋体" w:cs="方正仿宋简体"/>
              </w:rPr>
            </w:pPr>
            <w:r>
              <w:rPr>
                <w:rFonts w:ascii="宋体" w:eastAsia="方正仿宋简体" w:hAnsi="宋体" w:cs="方正仿宋简体" w:hint="eastAsia"/>
                <w:b/>
                <w:szCs w:val="21"/>
              </w:rPr>
              <w:t>参加单位：</w:t>
            </w:r>
            <w:proofErr w:type="gramStart"/>
            <w:r>
              <w:rPr>
                <w:rFonts w:ascii="宋体" w:eastAsia="方正仿宋简体" w:hAnsi="宋体" w:cs="方正仿宋简体" w:hint="eastAsia"/>
                <w:bCs/>
                <w:szCs w:val="21"/>
              </w:rPr>
              <w:t>县委网信办</w:t>
            </w:r>
            <w:proofErr w:type="gramEnd"/>
            <w:r>
              <w:rPr>
                <w:rFonts w:ascii="宋体" w:eastAsia="方正仿宋简体" w:hAnsi="宋体" w:cs="方正仿宋简体" w:hint="eastAsia"/>
                <w:bCs/>
                <w:szCs w:val="21"/>
              </w:rPr>
              <w:t>、县广电局、县应急局、灾区乡（镇）政府及县防</w:t>
            </w:r>
            <w:r>
              <w:rPr>
                <w:rFonts w:ascii="宋体" w:eastAsia="方正仿宋简体" w:hAnsi="宋体" w:cs="方正仿宋简体" w:hint="eastAsia"/>
                <w:bCs/>
                <w:szCs w:val="21"/>
              </w:rPr>
              <w:lastRenderedPageBreak/>
              <w:t>指有关成员单位。</w:t>
            </w:r>
          </w:p>
        </w:tc>
        <w:tc>
          <w:tcPr>
            <w:tcW w:w="4157" w:type="dxa"/>
            <w:vMerge/>
            <w:vAlign w:val="center"/>
          </w:tcPr>
          <w:p w:rsidR="008E5B8C" w:rsidRDefault="008E5B8C">
            <w:pPr>
              <w:spacing w:line="280" w:lineRule="exact"/>
              <w:ind w:firstLineChars="100" w:firstLine="210"/>
              <w:rPr>
                <w:rFonts w:ascii="宋体" w:eastAsia="方正仿宋简体" w:hAnsi="宋体" w:cs="方正仿宋简体"/>
                <w:szCs w:val="21"/>
              </w:rPr>
            </w:pPr>
          </w:p>
        </w:tc>
      </w:tr>
      <w:tr w:rsidR="008E5B8C">
        <w:trPr>
          <w:trHeight w:val="614"/>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restart"/>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 w:val="24"/>
                <w:szCs w:val="32"/>
              </w:rPr>
              <w:t>1</w:t>
            </w:r>
            <w:r>
              <w:rPr>
                <w:rFonts w:ascii="宋体" w:eastAsia="方正仿宋简体" w:hAnsi="宋体" w:cs="方正仿宋简体" w:hint="eastAsia"/>
                <w:sz w:val="24"/>
                <w:szCs w:val="32"/>
              </w:rPr>
              <w:t>5</w:t>
            </w:r>
            <w:r>
              <w:rPr>
                <w:rFonts w:ascii="宋体" w:eastAsia="方正仿宋简体" w:hAnsi="宋体" w:cs="方正仿宋简体" w:hint="eastAsia"/>
                <w:szCs w:val="21"/>
              </w:rPr>
              <w:t>.</w:t>
            </w:r>
            <w:r>
              <w:rPr>
                <w:rFonts w:ascii="宋体" w:eastAsia="方正仿宋简体" w:hAnsi="宋体" w:cs="方正仿宋简体" w:hint="eastAsia"/>
                <w:szCs w:val="21"/>
              </w:rPr>
              <w:t>应急资金</w:t>
            </w:r>
            <w:proofErr w:type="gramStart"/>
            <w:r>
              <w:rPr>
                <w:rFonts w:ascii="宋体" w:eastAsia="方正仿宋简体" w:hAnsi="宋体" w:cs="方正仿宋简体" w:hint="eastAsia"/>
                <w:szCs w:val="21"/>
              </w:rPr>
              <w:t>筹措组</w:t>
            </w:r>
            <w:proofErr w:type="gramEnd"/>
          </w:p>
        </w:tc>
        <w:tc>
          <w:tcPr>
            <w:tcW w:w="3498" w:type="dxa"/>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财政局</w:t>
            </w:r>
          </w:p>
        </w:tc>
        <w:tc>
          <w:tcPr>
            <w:tcW w:w="4157" w:type="dxa"/>
            <w:vMerge w:val="restart"/>
            <w:vAlign w:val="center"/>
          </w:tcPr>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会同有关部门积极向上申请救灾资金、物资和政策支持。</w:t>
            </w:r>
          </w:p>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及时拨付下达救灾资金，支持抗洪抢险工作开展。</w:t>
            </w:r>
          </w:p>
        </w:tc>
      </w:tr>
      <w:tr w:rsidR="008E5B8C">
        <w:trPr>
          <w:trHeight w:val="614"/>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ign w:val="center"/>
          </w:tcPr>
          <w:p w:rsidR="008E5B8C" w:rsidRDefault="008E5B8C">
            <w:pP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发展</w:t>
            </w:r>
            <w:r>
              <w:rPr>
                <w:rFonts w:ascii="宋体" w:eastAsia="方正仿宋简体" w:hAnsi="宋体" w:cs="方正仿宋简体" w:hint="eastAsia"/>
                <w:szCs w:val="21"/>
              </w:rPr>
              <w:t>和</w:t>
            </w:r>
            <w:r>
              <w:rPr>
                <w:rFonts w:ascii="宋体" w:eastAsia="方正仿宋简体" w:hAnsi="宋体" w:cs="方正仿宋简体" w:hint="eastAsia"/>
                <w:szCs w:val="21"/>
              </w:rPr>
              <w:t>改革</w:t>
            </w:r>
            <w:r>
              <w:rPr>
                <w:rFonts w:ascii="宋体" w:eastAsia="方正仿宋简体" w:hAnsi="宋体" w:cs="方正仿宋简体" w:hint="eastAsia"/>
                <w:szCs w:val="21"/>
              </w:rPr>
              <w:t>局</w:t>
            </w:r>
            <w:r>
              <w:rPr>
                <w:rFonts w:ascii="宋体" w:eastAsia="方正仿宋简体" w:hAnsi="宋体" w:cs="方正仿宋简体" w:hint="eastAsia"/>
                <w:szCs w:val="21"/>
              </w:rPr>
              <w:t>、</w:t>
            </w:r>
            <w:r>
              <w:rPr>
                <w:rFonts w:ascii="宋体" w:eastAsia="方正仿宋简体" w:hAnsi="宋体" w:cs="方正仿宋简体" w:hint="eastAsia"/>
                <w:szCs w:val="21"/>
              </w:rPr>
              <w:t>县</w:t>
            </w:r>
            <w:r>
              <w:rPr>
                <w:rFonts w:ascii="宋体" w:eastAsia="方正仿宋简体" w:hAnsi="宋体" w:cs="方正仿宋简体" w:hint="eastAsia"/>
                <w:szCs w:val="21"/>
              </w:rPr>
              <w:t>商务局等</w:t>
            </w:r>
            <w:r>
              <w:rPr>
                <w:rFonts w:ascii="宋体" w:eastAsia="方正仿宋简体" w:hAnsi="宋体" w:cs="方正仿宋简体" w:hint="eastAsia"/>
                <w:szCs w:val="21"/>
              </w:rPr>
              <w:t>县</w:t>
            </w:r>
            <w:r>
              <w:rPr>
                <w:rFonts w:ascii="宋体" w:eastAsia="方正仿宋简体" w:hAnsi="宋体" w:cs="方正仿宋简体" w:hint="eastAsia"/>
                <w:szCs w:val="21"/>
              </w:rPr>
              <w:t>防</w:t>
            </w:r>
            <w:proofErr w:type="gramStart"/>
            <w:r>
              <w:rPr>
                <w:rFonts w:ascii="宋体" w:eastAsia="方正仿宋简体" w:hAnsi="宋体" w:cs="方正仿宋简体" w:hint="eastAsia"/>
                <w:szCs w:val="21"/>
              </w:rPr>
              <w:t>指成员</w:t>
            </w:r>
            <w:proofErr w:type="gramEnd"/>
            <w:r>
              <w:rPr>
                <w:rFonts w:ascii="宋体" w:eastAsia="方正仿宋简体" w:hAnsi="宋体" w:cs="方正仿宋简体" w:hint="eastAsia"/>
                <w:szCs w:val="21"/>
              </w:rPr>
              <w:t>单位，灾区</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w:t>
            </w:r>
          </w:p>
        </w:tc>
        <w:tc>
          <w:tcPr>
            <w:tcW w:w="4157" w:type="dxa"/>
            <w:vMerge/>
            <w:vAlign w:val="center"/>
          </w:tcPr>
          <w:p w:rsidR="008E5B8C" w:rsidRDefault="008E5B8C">
            <w:pPr>
              <w:spacing w:line="280" w:lineRule="exact"/>
              <w:ind w:firstLineChars="100" w:firstLine="210"/>
              <w:rPr>
                <w:rFonts w:ascii="宋体" w:eastAsia="方正仿宋简体" w:hAnsi="宋体" w:cs="方正仿宋简体"/>
                <w:szCs w:val="21"/>
              </w:rPr>
            </w:pPr>
          </w:p>
        </w:tc>
      </w:tr>
      <w:tr w:rsidR="008E5B8C">
        <w:trPr>
          <w:trHeight w:val="965"/>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restart"/>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6.</w:t>
            </w:r>
            <w:r>
              <w:rPr>
                <w:rFonts w:ascii="宋体" w:eastAsia="方正仿宋简体" w:hAnsi="宋体" w:cs="方正仿宋简体" w:hint="eastAsia"/>
                <w:szCs w:val="21"/>
              </w:rPr>
              <w:t>捐赠与社会</w:t>
            </w:r>
            <w:proofErr w:type="gramStart"/>
            <w:r>
              <w:rPr>
                <w:rFonts w:ascii="宋体" w:eastAsia="方正仿宋简体" w:hAnsi="宋体" w:cs="方正仿宋简体" w:hint="eastAsia"/>
                <w:szCs w:val="21"/>
              </w:rPr>
              <w:t>动员组</w:t>
            </w:r>
            <w:proofErr w:type="gramEnd"/>
          </w:p>
        </w:tc>
        <w:tc>
          <w:tcPr>
            <w:tcW w:w="3498" w:type="dxa"/>
            <w:tcBorders>
              <w:bottom w:val="single" w:sz="4" w:space="0" w:color="auto"/>
            </w:tcBorders>
            <w:vAlign w:val="center"/>
          </w:tcPr>
          <w:p w:rsidR="008E5B8C" w:rsidRDefault="00F5388C">
            <w:pPr>
              <w:rPr>
                <w:rFonts w:ascii="宋体" w:eastAsia="方正仿宋简体" w:hAnsi="宋体" w:cs="方正仿宋简体"/>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红十字会</w:t>
            </w:r>
          </w:p>
        </w:tc>
        <w:tc>
          <w:tcPr>
            <w:tcW w:w="4157" w:type="dxa"/>
            <w:vMerge w:val="restart"/>
            <w:vAlign w:val="center"/>
          </w:tcPr>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接收和安排国内外捐赠，组织处理相关事务。</w:t>
            </w:r>
          </w:p>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组织志愿者队伍参加各项救灾救援工作。</w:t>
            </w:r>
          </w:p>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做好志愿者的服务和管理工作。</w:t>
            </w:r>
          </w:p>
        </w:tc>
      </w:tr>
      <w:tr w:rsidR="008E5B8C">
        <w:trPr>
          <w:trHeight w:val="566"/>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tcBorders>
              <w:top w:val="single" w:sz="4" w:space="0" w:color="auto"/>
            </w:tcBorders>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团县委、县民政局、灾区乡（镇）政府等</w:t>
            </w:r>
          </w:p>
        </w:tc>
        <w:tc>
          <w:tcPr>
            <w:tcW w:w="4157" w:type="dxa"/>
            <w:vMerge/>
            <w:vAlign w:val="center"/>
          </w:tcPr>
          <w:p w:rsidR="008E5B8C" w:rsidRDefault="008E5B8C">
            <w:pPr>
              <w:spacing w:line="380" w:lineRule="exact"/>
              <w:ind w:firstLineChars="100" w:firstLine="210"/>
              <w:rPr>
                <w:rFonts w:ascii="宋体" w:eastAsia="方正仿宋简体" w:hAnsi="宋体" w:cs="方正仿宋简体"/>
                <w:szCs w:val="21"/>
              </w:rPr>
            </w:pPr>
          </w:p>
        </w:tc>
      </w:tr>
      <w:tr w:rsidR="008E5B8C">
        <w:trPr>
          <w:trHeight w:val="614"/>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restart"/>
            <w:vAlign w:val="center"/>
          </w:tcPr>
          <w:p w:rsidR="008E5B8C" w:rsidRDefault="00F5388C">
            <w:pPr>
              <w:jc w:val="center"/>
              <w:rPr>
                <w:rFonts w:ascii="宋体" w:eastAsia="方正仿宋简体" w:hAnsi="宋体" w:cs="方正仿宋简体"/>
                <w:szCs w:val="21"/>
              </w:rPr>
            </w:pPr>
            <w:r>
              <w:rPr>
                <w:rFonts w:ascii="宋体" w:eastAsia="方正仿宋简体" w:hAnsi="宋体" w:cs="方正仿宋简体" w:hint="eastAsia"/>
                <w:szCs w:val="21"/>
              </w:rPr>
              <w:t>17</w:t>
            </w:r>
            <w:r>
              <w:rPr>
                <w:rFonts w:ascii="宋体" w:eastAsia="方正仿宋简体" w:hAnsi="宋体" w:cs="方正仿宋简体" w:hint="eastAsia"/>
                <w:szCs w:val="21"/>
              </w:rPr>
              <w:t>.</w:t>
            </w:r>
            <w:r>
              <w:rPr>
                <w:rFonts w:ascii="宋体" w:eastAsia="方正仿宋简体" w:hAnsi="宋体" w:cs="方正仿宋简体" w:hint="eastAsia"/>
                <w:szCs w:val="21"/>
              </w:rPr>
              <w:t>督查监察组</w:t>
            </w: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牵头单位：</w:t>
            </w:r>
            <w:r>
              <w:rPr>
                <w:rFonts w:ascii="宋体" w:eastAsia="方正仿宋简体" w:hAnsi="宋体" w:cs="方正仿宋简体" w:hint="eastAsia"/>
                <w:szCs w:val="21"/>
              </w:rPr>
              <w:t>县</w:t>
            </w:r>
            <w:r>
              <w:rPr>
                <w:rFonts w:ascii="宋体" w:eastAsia="方正仿宋简体" w:hAnsi="宋体" w:cs="方正仿宋简体" w:hint="eastAsia"/>
                <w:szCs w:val="21"/>
              </w:rPr>
              <w:t>纪委监委</w:t>
            </w:r>
          </w:p>
        </w:tc>
        <w:tc>
          <w:tcPr>
            <w:tcW w:w="4157" w:type="dxa"/>
            <w:vMerge w:val="restart"/>
            <w:vAlign w:val="center"/>
          </w:tcPr>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1.</w:t>
            </w:r>
            <w:r>
              <w:rPr>
                <w:rFonts w:ascii="宋体" w:eastAsia="方正仿宋简体" w:hAnsi="宋体" w:cs="方正仿宋简体" w:hint="eastAsia"/>
                <w:szCs w:val="21"/>
              </w:rPr>
              <w:t>对抢险救灾资金、物资等使用和管理情况进行督查监察。</w:t>
            </w:r>
          </w:p>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2.</w:t>
            </w:r>
            <w:r>
              <w:rPr>
                <w:rFonts w:ascii="宋体" w:eastAsia="方正仿宋简体" w:hAnsi="宋体" w:cs="方正仿宋简体" w:hint="eastAsia"/>
                <w:szCs w:val="21"/>
              </w:rPr>
              <w:t>督促检查灾情</w:t>
            </w:r>
            <w:r>
              <w:rPr>
                <w:rFonts w:ascii="宋体" w:eastAsia="方正仿宋简体" w:hAnsi="宋体" w:cs="方正仿宋简体" w:hint="eastAsia"/>
                <w:szCs w:val="21"/>
              </w:rPr>
              <w:t>乡</w:t>
            </w:r>
            <w:r>
              <w:rPr>
                <w:rFonts w:ascii="宋体" w:eastAsia="方正仿宋简体" w:hAnsi="宋体" w:cs="方正仿宋简体" w:hint="eastAsia"/>
                <w:szCs w:val="21"/>
              </w:rPr>
              <w:t>（</w:t>
            </w:r>
            <w:r>
              <w:rPr>
                <w:rFonts w:ascii="宋体" w:eastAsia="方正仿宋简体" w:hAnsi="宋体" w:cs="方正仿宋简体" w:hint="eastAsia"/>
                <w:szCs w:val="21"/>
              </w:rPr>
              <w:t>镇</w:t>
            </w:r>
            <w:r>
              <w:rPr>
                <w:rFonts w:ascii="宋体" w:eastAsia="方正仿宋简体" w:hAnsi="宋体" w:cs="方正仿宋简体" w:hint="eastAsia"/>
                <w:szCs w:val="21"/>
              </w:rPr>
              <w:t>）政府、各成员单位及其工作人员在抢险救灾工作中执行国家政策、法律法规及</w:t>
            </w:r>
            <w:r>
              <w:rPr>
                <w:rFonts w:ascii="宋体" w:eastAsia="方正仿宋简体" w:hAnsi="宋体" w:cs="方正仿宋简体" w:hint="eastAsia"/>
                <w:szCs w:val="21"/>
              </w:rPr>
              <w:t>县</w:t>
            </w:r>
            <w:r>
              <w:rPr>
                <w:rFonts w:ascii="宋体" w:eastAsia="方正仿宋简体" w:hAnsi="宋体" w:cs="方正仿宋简体" w:hint="eastAsia"/>
                <w:szCs w:val="21"/>
              </w:rPr>
              <w:t>防</w:t>
            </w:r>
            <w:proofErr w:type="gramStart"/>
            <w:r>
              <w:rPr>
                <w:rFonts w:ascii="宋体" w:eastAsia="方正仿宋简体" w:hAnsi="宋体" w:cs="方正仿宋简体" w:hint="eastAsia"/>
                <w:szCs w:val="21"/>
              </w:rPr>
              <w:t>指决议</w:t>
            </w:r>
            <w:proofErr w:type="gramEnd"/>
            <w:r>
              <w:rPr>
                <w:rFonts w:ascii="宋体" w:eastAsia="方正仿宋简体" w:hAnsi="宋体" w:cs="方正仿宋简体" w:hint="eastAsia"/>
                <w:szCs w:val="21"/>
              </w:rPr>
              <w:t>的情况。</w:t>
            </w:r>
          </w:p>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3.</w:t>
            </w:r>
            <w:r>
              <w:rPr>
                <w:rFonts w:ascii="宋体" w:eastAsia="方正仿宋简体" w:hAnsi="宋体" w:cs="方正仿宋简体" w:hint="eastAsia"/>
                <w:szCs w:val="21"/>
              </w:rPr>
              <w:t>防止公务人员侵害灾区群众权益的行为发生。</w:t>
            </w:r>
          </w:p>
          <w:p w:rsidR="008E5B8C" w:rsidRDefault="00F5388C">
            <w:pPr>
              <w:spacing w:line="380" w:lineRule="exact"/>
              <w:ind w:firstLineChars="100" w:firstLine="210"/>
              <w:rPr>
                <w:rFonts w:ascii="宋体" w:eastAsia="方正仿宋简体" w:hAnsi="宋体" w:cs="方正仿宋简体"/>
                <w:szCs w:val="21"/>
              </w:rPr>
            </w:pPr>
            <w:r>
              <w:rPr>
                <w:rFonts w:ascii="宋体" w:eastAsia="方正仿宋简体" w:hAnsi="宋体" w:cs="方正仿宋简体" w:hint="eastAsia"/>
                <w:szCs w:val="21"/>
              </w:rPr>
              <w:t>4.</w:t>
            </w:r>
            <w:r>
              <w:rPr>
                <w:rFonts w:ascii="宋体" w:eastAsia="方正仿宋简体" w:hAnsi="宋体" w:cs="方正仿宋简体" w:hint="eastAsia"/>
                <w:szCs w:val="21"/>
              </w:rPr>
              <w:t>受理灾区群众或单位对监察对象违纪行为的检举、控告。</w:t>
            </w:r>
          </w:p>
        </w:tc>
      </w:tr>
      <w:tr w:rsidR="008E5B8C">
        <w:trPr>
          <w:trHeight w:val="614"/>
          <w:jc w:val="center"/>
        </w:trPr>
        <w:tc>
          <w:tcPr>
            <w:tcW w:w="846" w:type="dxa"/>
            <w:vMerge/>
            <w:vAlign w:val="center"/>
          </w:tcPr>
          <w:p w:rsidR="008E5B8C" w:rsidRDefault="008E5B8C">
            <w:pPr>
              <w:pStyle w:val="a0"/>
              <w:rPr>
                <w:rFonts w:ascii="宋体" w:eastAsia="方正仿宋简体" w:hAnsi="宋体" w:cs="方正仿宋简体"/>
                <w:szCs w:val="21"/>
              </w:rPr>
            </w:pPr>
          </w:p>
        </w:tc>
        <w:tc>
          <w:tcPr>
            <w:tcW w:w="992" w:type="dxa"/>
            <w:vMerge/>
            <w:vAlign w:val="center"/>
          </w:tcPr>
          <w:p w:rsidR="008E5B8C" w:rsidRDefault="008E5B8C">
            <w:pPr>
              <w:jc w:val="center"/>
              <w:rPr>
                <w:rFonts w:ascii="宋体" w:eastAsia="方正仿宋简体" w:hAnsi="宋体" w:cs="方正仿宋简体"/>
                <w:szCs w:val="21"/>
              </w:rPr>
            </w:pPr>
          </w:p>
        </w:tc>
        <w:tc>
          <w:tcPr>
            <w:tcW w:w="3498" w:type="dxa"/>
            <w:vAlign w:val="center"/>
          </w:tcPr>
          <w:p w:rsidR="008E5B8C" w:rsidRDefault="00F5388C">
            <w:pPr>
              <w:rPr>
                <w:rFonts w:ascii="宋体" w:eastAsia="方正仿宋简体" w:hAnsi="宋体" w:cs="方正仿宋简体"/>
                <w:b/>
                <w:szCs w:val="21"/>
              </w:rPr>
            </w:pPr>
            <w:r>
              <w:rPr>
                <w:rFonts w:ascii="宋体" w:eastAsia="方正仿宋简体" w:hAnsi="宋体" w:cs="方正仿宋简体" w:hint="eastAsia"/>
                <w:b/>
                <w:szCs w:val="21"/>
              </w:rPr>
              <w:t>参加单位：</w:t>
            </w:r>
            <w:r>
              <w:rPr>
                <w:rFonts w:ascii="宋体" w:eastAsia="方正仿宋简体" w:hAnsi="宋体" w:cs="方正仿宋简体" w:hint="eastAsia"/>
                <w:szCs w:val="21"/>
              </w:rPr>
              <w:t>县</w:t>
            </w:r>
            <w:r>
              <w:rPr>
                <w:rFonts w:ascii="宋体" w:eastAsia="方正仿宋简体" w:hAnsi="宋体" w:cs="方正仿宋简体" w:hint="eastAsia"/>
                <w:szCs w:val="21"/>
              </w:rPr>
              <w:t>审计局、</w:t>
            </w:r>
            <w:r>
              <w:rPr>
                <w:rFonts w:ascii="宋体" w:eastAsia="方正仿宋简体" w:hAnsi="宋体" w:cs="方正仿宋简体" w:hint="eastAsia"/>
                <w:szCs w:val="21"/>
              </w:rPr>
              <w:t>县</w:t>
            </w:r>
            <w:r>
              <w:rPr>
                <w:rFonts w:ascii="宋体" w:eastAsia="方正仿宋简体" w:hAnsi="宋体" w:cs="方正仿宋简体" w:hint="eastAsia"/>
                <w:szCs w:val="21"/>
              </w:rPr>
              <w:t>委督查室、</w:t>
            </w:r>
            <w:r>
              <w:rPr>
                <w:rFonts w:ascii="宋体" w:eastAsia="方正仿宋简体" w:hAnsi="宋体" w:cs="方正仿宋简体" w:hint="eastAsia"/>
                <w:szCs w:val="21"/>
              </w:rPr>
              <w:t>县</w:t>
            </w:r>
            <w:r>
              <w:rPr>
                <w:rFonts w:ascii="宋体" w:eastAsia="方正仿宋简体" w:hAnsi="宋体" w:cs="方正仿宋简体" w:hint="eastAsia"/>
                <w:szCs w:val="21"/>
              </w:rPr>
              <w:t>政府督查室。</w:t>
            </w:r>
          </w:p>
        </w:tc>
        <w:tc>
          <w:tcPr>
            <w:tcW w:w="4157" w:type="dxa"/>
            <w:vMerge/>
            <w:vAlign w:val="center"/>
          </w:tcPr>
          <w:p w:rsidR="008E5B8C" w:rsidRDefault="008E5B8C">
            <w:pPr>
              <w:spacing w:line="380" w:lineRule="exact"/>
              <w:ind w:firstLineChars="100" w:firstLine="210"/>
              <w:rPr>
                <w:rFonts w:ascii="宋体" w:eastAsia="方正仿宋简体" w:hAnsi="宋体" w:cs="方正仿宋简体"/>
                <w:szCs w:val="21"/>
              </w:rPr>
            </w:pPr>
          </w:p>
        </w:tc>
      </w:tr>
    </w:tbl>
    <w:p w:rsidR="008E5B8C" w:rsidRDefault="00F5388C">
      <w:pPr>
        <w:widowControl/>
        <w:jc w:val="left"/>
        <w:rPr>
          <w:rStyle w:val="aa"/>
          <w:rFonts w:ascii="宋体" w:eastAsia="方正楷体_GBK" w:hAnsi="宋体" w:cs="Times New Roman"/>
          <w:kern w:val="0"/>
          <w:sz w:val="32"/>
          <w:szCs w:val="32"/>
        </w:rPr>
      </w:pPr>
      <w:r>
        <w:rPr>
          <w:rStyle w:val="aa"/>
          <w:rFonts w:ascii="宋体" w:eastAsia="方正仿宋简体" w:hAnsi="宋体" w:cs="方正仿宋简体" w:hint="eastAsia"/>
          <w:sz w:val="32"/>
          <w:szCs w:val="32"/>
        </w:rPr>
        <w:br w:type="page"/>
      </w:r>
    </w:p>
    <w:p w:rsidR="008E5B8C" w:rsidRDefault="00F5388C">
      <w:pPr>
        <w:pStyle w:val="a7"/>
        <w:snapToGrid w:val="0"/>
        <w:spacing w:before="0" w:beforeAutospacing="0" w:after="0" w:afterAutospacing="0" w:line="610" w:lineRule="exact"/>
        <w:ind w:firstLine="482"/>
        <w:jc w:val="both"/>
        <w:outlineLvl w:val="0"/>
        <w:rPr>
          <w:rStyle w:val="aa"/>
          <w:rFonts w:eastAsia="方正黑体_GBK" w:cs="Times New Roman"/>
          <w:b w:val="0"/>
          <w:bCs w:val="0"/>
          <w:sz w:val="32"/>
          <w:szCs w:val="32"/>
        </w:rPr>
      </w:pPr>
      <w:bookmarkStart w:id="211" w:name="_Toc26369_WPSOffice_Level1"/>
      <w:bookmarkStart w:id="212" w:name="_Toc12746"/>
      <w:r>
        <w:rPr>
          <w:rStyle w:val="aa"/>
          <w:rFonts w:eastAsia="方正黑体_GBK" w:cs="Times New Roman"/>
          <w:b w:val="0"/>
          <w:bCs w:val="0"/>
          <w:sz w:val="32"/>
          <w:szCs w:val="32"/>
        </w:rPr>
        <w:lastRenderedPageBreak/>
        <w:t>附件</w:t>
      </w:r>
      <w:bookmarkEnd w:id="211"/>
      <w:bookmarkEnd w:id="212"/>
      <w:r>
        <w:rPr>
          <w:rStyle w:val="aa"/>
          <w:rFonts w:eastAsia="方正黑体_GBK" w:cs="Times New Roman" w:hint="eastAsia"/>
          <w:b w:val="0"/>
          <w:bCs w:val="0"/>
          <w:sz w:val="32"/>
          <w:szCs w:val="32"/>
        </w:rPr>
        <w:t>3</w:t>
      </w:r>
    </w:p>
    <w:p w:rsidR="008E5B8C" w:rsidRDefault="00F5388C">
      <w:pPr>
        <w:pStyle w:val="a7"/>
        <w:snapToGrid w:val="0"/>
        <w:spacing w:before="0" w:beforeAutospacing="0" w:after="0" w:afterAutospacing="0" w:line="610" w:lineRule="exact"/>
        <w:ind w:firstLine="482"/>
        <w:jc w:val="center"/>
        <w:rPr>
          <w:rStyle w:val="aa"/>
          <w:rFonts w:eastAsia="黑体" w:cs="黑体"/>
          <w:b w:val="0"/>
          <w:bCs w:val="0"/>
          <w:sz w:val="32"/>
          <w:szCs w:val="32"/>
        </w:rPr>
      </w:pPr>
      <w:bookmarkStart w:id="213" w:name="_Toc11492_WPSOffice_Level2"/>
      <w:r>
        <w:rPr>
          <w:rStyle w:val="aa"/>
          <w:rFonts w:eastAsia="黑体" w:cs="黑体" w:hint="eastAsia"/>
          <w:b w:val="0"/>
          <w:bCs w:val="0"/>
          <w:sz w:val="32"/>
          <w:szCs w:val="32"/>
        </w:rPr>
        <w:t>工程险情级别判定表</w:t>
      </w:r>
      <w:bookmarkEnd w:id="213"/>
    </w:p>
    <w:tbl>
      <w:tblPr>
        <w:tblStyle w:val="a9"/>
        <w:tblW w:w="9645" w:type="dxa"/>
        <w:jc w:val="center"/>
        <w:tblLayout w:type="fixed"/>
        <w:tblLook w:val="04A0"/>
      </w:tblPr>
      <w:tblGrid>
        <w:gridCol w:w="1565"/>
        <w:gridCol w:w="1418"/>
        <w:gridCol w:w="992"/>
        <w:gridCol w:w="1418"/>
        <w:gridCol w:w="2551"/>
        <w:gridCol w:w="1701"/>
      </w:tblGrid>
      <w:tr w:rsidR="008E5B8C">
        <w:trPr>
          <w:trHeight w:val="731"/>
          <w:jc w:val="center"/>
        </w:trPr>
        <w:tc>
          <w:tcPr>
            <w:tcW w:w="1565" w:type="dxa"/>
            <w:vMerge w:val="restart"/>
            <w:tcBorders>
              <w:tl2br w:val="single" w:sz="4" w:space="0" w:color="auto"/>
            </w:tcBorders>
            <w:vAlign w:val="center"/>
          </w:tcPr>
          <w:p w:rsidR="008E5B8C" w:rsidRDefault="00F5388C">
            <w:pPr>
              <w:pStyle w:val="a7"/>
              <w:snapToGrid w:val="0"/>
              <w:spacing w:before="0" w:beforeAutospacing="0" w:after="0" w:afterAutospacing="0"/>
              <w:jc w:val="right"/>
              <w:rPr>
                <w:rStyle w:val="aa"/>
                <w:rFonts w:eastAsia="方正仿宋_GBK" w:cs="Times New Roman"/>
                <w:b w:val="0"/>
                <w:bCs w:val="0"/>
              </w:rPr>
            </w:pPr>
            <w:r>
              <w:rPr>
                <w:rStyle w:val="aa"/>
                <w:rFonts w:eastAsia="方正仿宋_GBK" w:cs="Times New Roman"/>
                <w:b w:val="0"/>
                <w:bCs w:val="0"/>
              </w:rPr>
              <w:t xml:space="preserve"> </w:t>
            </w:r>
            <w:r>
              <w:rPr>
                <w:rStyle w:val="aa"/>
                <w:rFonts w:eastAsia="方正仿宋_GBK" w:cs="Times New Roman"/>
                <w:b w:val="0"/>
                <w:bCs w:val="0"/>
              </w:rPr>
              <w:t>影响</w:t>
            </w:r>
          </w:p>
          <w:p w:rsidR="008E5B8C" w:rsidRDefault="00F5388C">
            <w:pPr>
              <w:pStyle w:val="a7"/>
              <w:snapToGrid w:val="0"/>
              <w:spacing w:before="0" w:beforeAutospacing="0" w:after="0" w:afterAutospacing="0"/>
              <w:jc w:val="right"/>
              <w:rPr>
                <w:rStyle w:val="aa"/>
                <w:rFonts w:eastAsia="方正仿宋_GBK" w:cs="Times New Roman"/>
                <w:b w:val="0"/>
                <w:bCs w:val="0"/>
              </w:rPr>
            </w:pPr>
            <w:r>
              <w:rPr>
                <w:rStyle w:val="aa"/>
                <w:rFonts w:eastAsia="方正仿宋_GBK" w:cs="Times New Roman"/>
                <w:b w:val="0"/>
                <w:bCs w:val="0"/>
              </w:rPr>
              <w:t>因素</w:t>
            </w:r>
          </w:p>
          <w:p w:rsidR="008E5B8C" w:rsidRDefault="00F5388C">
            <w:pPr>
              <w:pStyle w:val="a7"/>
              <w:snapToGrid w:val="0"/>
              <w:spacing w:before="0" w:beforeAutospacing="0" w:after="0" w:afterAutospacing="0"/>
              <w:rPr>
                <w:rStyle w:val="aa"/>
                <w:rFonts w:eastAsia="方正仿宋_GBK" w:cs="Times New Roman"/>
                <w:b w:val="0"/>
                <w:bCs w:val="0"/>
              </w:rPr>
            </w:pPr>
            <w:r>
              <w:rPr>
                <w:rStyle w:val="aa"/>
                <w:rFonts w:eastAsia="方正仿宋_GBK" w:cs="Times New Roman"/>
                <w:b w:val="0"/>
                <w:bCs w:val="0"/>
              </w:rPr>
              <w:t>险情</w:t>
            </w:r>
          </w:p>
          <w:p w:rsidR="008E5B8C" w:rsidRDefault="00F5388C">
            <w:pPr>
              <w:pStyle w:val="a7"/>
              <w:snapToGrid w:val="0"/>
              <w:spacing w:before="0" w:beforeAutospacing="0" w:after="0" w:afterAutospacing="0"/>
              <w:rPr>
                <w:rStyle w:val="aa"/>
                <w:rFonts w:eastAsia="方正仿宋_GBK" w:cs="Times New Roman"/>
                <w:b w:val="0"/>
                <w:bCs w:val="0"/>
              </w:rPr>
            </w:pPr>
            <w:r>
              <w:rPr>
                <w:rStyle w:val="aa"/>
                <w:rFonts w:eastAsia="方正仿宋_GBK" w:cs="Times New Roman"/>
                <w:b w:val="0"/>
                <w:bCs w:val="0"/>
              </w:rPr>
              <w:t>级别</w:t>
            </w:r>
          </w:p>
        </w:tc>
        <w:tc>
          <w:tcPr>
            <w:tcW w:w="2410" w:type="dxa"/>
            <w:gridSpan w:val="2"/>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工程规模</w:t>
            </w:r>
          </w:p>
        </w:tc>
        <w:tc>
          <w:tcPr>
            <w:tcW w:w="1418"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可以预见对工程的危害程度</w:t>
            </w:r>
          </w:p>
        </w:tc>
        <w:tc>
          <w:tcPr>
            <w:tcW w:w="2551"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可能对下游造成的危害之一</w:t>
            </w:r>
          </w:p>
        </w:tc>
        <w:tc>
          <w:tcPr>
            <w:tcW w:w="1701"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备注</w:t>
            </w:r>
          </w:p>
        </w:tc>
      </w:tr>
      <w:tr w:rsidR="008E5B8C">
        <w:trPr>
          <w:jc w:val="center"/>
        </w:trPr>
        <w:tc>
          <w:tcPr>
            <w:tcW w:w="1565"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水库</w:t>
            </w:r>
          </w:p>
        </w:tc>
        <w:tc>
          <w:tcPr>
            <w:tcW w:w="992" w:type="dxa"/>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堤防</w:t>
            </w:r>
          </w:p>
        </w:tc>
        <w:tc>
          <w:tcPr>
            <w:tcW w:w="1418"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255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70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r>
      <w:tr w:rsidR="008E5B8C">
        <w:trPr>
          <w:trHeight w:val="643"/>
          <w:jc w:val="center"/>
        </w:trPr>
        <w:tc>
          <w:tcPr>
            <w:tcW w:w="1565"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特别重大级</w:t>
            </w:r>
          </w:p>
        </w:tc>
        <w:tc>
          <w:tcPr>
            <w:tcW w:w="1418"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大型及重要中型</w:t>
            </w:r>
          </w:p>
        </w:tc>
        <w:tc>
          <w:tcPr>
            <w:tcW w:w="992"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一、二级</w:t>
            </w:r>
          </w:p>
        </w:tc>
        <w:tc>
          <w:tcPr>
            <w:tcW w:w="1418" w:type="dxa"/>
            <w:vMerge w:val="restart"/>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导致工程基本损坏，无法运行</w:t>
            </w:r>
          </w:p>
        </w:tc>
        <w:tc>
          <w:tcPr>
            <w:tcW w:w="2551" w:type="dxa"/>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造成下游</w:t>
            </w:r>
            <w:r>
              <w:rPr>
                <w:rStyle w:val="aa"/>
                <w:rFonts w:eastAsia="方正仿宋_GBK" w:cs="Times New Roman"/>
                <w:b w:val="0"/>
                <w:bCs w:val="0"/>
              </w:rPr>
              <w:t>5000</w:t>
            </w:r>
            <w:r>
              <w:rPr>
                <w:rStyle w:val="aa"/>
                <w:rFonts w:eastAsia="方正仿宋_GBK" w:cs="Times New Roman"/>
                <w:b w:val="0"/>
                <w:bCs w:val="0"/>
              </w:rPr>
              <w:t>人受灾</w:t>
            </w:r>
          </w:p>
        </w:tc>
        <w:tc>
          <w:tcPr>
            <w:tcW w:w="1701" w:type="dxa"/>
            <w:vMerge w:val="restart"/>
            <w:vAlign w:val="center"/>
          </w:tcPr>
          <w:p w:rsidR="008E5B8C" w:rsidRDefault="00F5388C">
            <w:pPr>
              <w:pStyle w:val="a7"/>
              <w:snapToGrid w:val="0"/>
              <w:spacing w:before="0" w:beforeAutospacing="0" w:after="0" w:afterAutospacing="0"/>
              <w:rPr>
                <w:rStyle w:val="aa"/>
                <w:rFonts w:eastAsia="方正仿宋_GBK" w:cs="Times New Roman"/>
                <w:b w:val="0"/>
                <w:bCs w:val="0"/>
              </w:rPr>
            </w:pPr>
            <w:r>
              <w:rPr>
                <w:rStyle w:val="aa"/>
                <w:rFonts w:eastAsia="方正仿宋_GBK" w:cs="Times New Roman"/>
                <w:b w:val="0"/>
                <w:bCs w:val="0"/>
              </w:rPr>
              <w:t>1.</w:t>
            </w:r>
            <w:r>
              <w:rPr>
                <w:rStyle w:val="aa"/>
                <w:rFonts w:eastAsia="方正仿宋_GBK" w:cs="Times New Roman"/>
                <w:b w:val="0"/>
                <w:bCs w:val="0"/>
              </w:rPr>
              <w:t>两方面以上因素同时达到某级别时，确定为该险情级别。</w:t>
            </w:r>
          </w:p>
          <w:p w:rsidR="008E5B8C" w:rsidRDefault="00F5388C">
            <w:pPr>
              <w:pStyle w:val="a7"/>
              <w:snapToGrid w:val="0"/>
              <w:spacing w:before="0" w:beforeAutospacing="0" w:after="0" w:afterAutospacing="0"/>
              <w:rPr>
                <w:rStyle w:val="aa"/>
                <w:rFonts w:eastAsia="方正仿宋_GBK" w:cs="Times New Roman"/>
                <w:b w:val="0"/>
                <w:bCs w:val="0"/>
              </w:rPr>
            </w:pPr>
            <w:r>
              <w:rPr>
                <w:rStyle w:val="aa"/>
                <w:rFonts w:eastAsia="方正仿宋_GBK" w:cs="Times New Roman"/>
                <w:b w:val="0"/>
                <w:bCs w:val="0"/>
              </w:rPr>
              <w:t>2.</w:t>
            </w:r>
            <w:r>
              <w:rPr>
                <w:rStyle w:val="aa"/>
                <w:rFonts w:eastAsia="方正仿宋_GBK" w:cs="Times New Roman"/>
                <w:b w:val="0"/>
                <w:bCs w:val="0"/>
              </w:rPr>
              <w:t>三方面因素分别在三个级别时，取中间级别为该险情级别。</w:t>
            </w:r>
          </w:p>
        </w:tc>
      </w:tr>
      <w:tr w:rsidR="008E5B8C">
        <w:trPr>
          <w:jc w:val="center"/>
        </w:trPr>
        <w:tc>
          <w:tcPr>
            <w:tcW w:w="1565"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992"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Merge/>
            <w:vAlign w:val="center"/>
          </w:tcPr>
          <w:p w:rsidR="008E5B8C" w:rsidRDefault="008E5B8C">
            <w:pPr>
              <w:pStyle w:val="a7"/>
              <w:snapToGrid w:val="0"/>
              <w:spacing w:before="0" w:beforeAutospacing="0" w:after="0" w:afterAutospacing="0" w:line="500" w:lineRule="exact"/>
              <w:jc w:val="center"/>
              <w:rPr>
                <w:rStyle w:val="aa"/>
                <w:rFonts w:eastAsia="方正仿宋_GBK" w:cs="Times New Roman"/>
                <w:b w:val="0"/>
                <w:bCs w:val="0"/>
              </w:rPr>
            </w:pPr>
          </w:p>
        </w:tc>
        <w:tc>
          <w:tcPr>
            <w:tcW w:w="2551" w:type="dxa"/>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造成</w:t>
            </w:r>
            <w:r>
              <w:rPr>
                <w:rStyle w:val="aa"/>
                <w:rFonts w:eastAsia="方正仿宋_GBK" w:cs="Times New Roman"/>
                <w:b w:val="0"/>
                <w:bCs w:val="0"/>
              </w:rPr>
              <w:t>1</w:t>
            </w:r>
            <w:r>
              <w:rPr>
                <w:rStyle w:val="aa"/>
                <w:rFonts w:eastAsia="方正仿宋_GBK" w:cs="Times New Roman"/>
                <w:b w:val="0"/>
                <w:bCs w:val="0"/>
              </w:rPr>
              <w:t>亿元以上直接经济损失</w:t>
            </w:r>
          </w:p>
        </w:tc>
        <w:tc>
          <w:tcPr>
            <w:tcW w:w="170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r>
      <w:tr w:rsidR="008E5B8C">
        <w:trPr>
          <w:trHeight w:val="714"/>
          <w:jc w:val="center"/>
        </w:trPr>
        <w:tc>
          <w:tcPr>
            <w:tcW w:w="1565"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重大级</w:t>
            </w:r>
          </w:p>
        </w:tc>
        <w:tc>
          <w:tcPr>
            <w:tcW w:w="1418"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中型及重要小（</w:t>
            </w:r>
            <w:r>
              <w:rPr>
                <w:rStyle w:val="aa"/>
                <w:rFonts w:eastAsia="方正仿宋_GBK" w:cs="Times New Roman"/>
                <w:b w:val="0"/>
                <w:bCs w:val="0"/>
              </w:rPr>
              <w:t>1</w:t>
            </w:r>
            <w:r>
              <w:rPr>
                <w:rStyle w:val="aa"/>
                <w:rFonts w:eastAsia="方正仿宋_GBK" w:cs="Times New Roman"/>
                <w:b w:val="0"/>
                <w:bCs w:val="0"/>
              </w:rPr>
              <w:t>）型</w:t>
            </w:r>
          </w:p>
        </w:tc>
        <w:tc>
          <w:tcPr>
            <w:tcW w:w="992"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三级</w:t>
            </w:r>
          </w:p>
        </w:tc>
        <w:tc>
          <w:tcPr>
            <w:tcW w:w="1418" w:type="dxa"/>
            <w:vMerge w:val="restart"/>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导致工程基本损坏，无法运行</w:t>
            </w:r>
          </w:p>
        </w:tc>
        <w:tc>
          <w:tcPr>
            <w:tcW w:w="2551" w:type="dxa"/>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造成下游</w:t>
            </w:r>
            <w:r>
              <w:rPr>
                <w:rStyle w:val="aa"/>
                <w:rFonts w:eastAsia="方正仿宋_GBK" w:cs="Times New Roman"/>
                <w:b w:val="0"/>
                <w:bCs w:val="0"/>
              </w:rPr>
              <w:t>3000</w:t>
            </w:r>
            <w:r>
              <w:rPr>
                <w:rStyle w:val="aa"/>
                <w:rFonts w:eastAsia="方正仿宋_GBK" w:cs="Times New Roman"/>
                <w:b w:val="0"/>
                <w:bCs w:val="0"/>
              </w:rPr>
              <w:t>人受灾</w:t>
            </w:r>
          </w:p>
        </w:tc>
        <w:tc>
          <w:tcPr>
            <w:tcW w:w="170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r>
      <w:tr w:rsidR="008E5B8C">
        <w:trPr>
          <w:jc w:val="center"/>
        </w:trPr>
        <w:tc>
          <w:tcPr>
            <w:tcW w:w="1565"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992"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Merge/>
            <w:vAlign w:val="center"/>
          </w:tcPr>
          <w:p w:rsidR="008E5B8C" w:rsidRDefault="008E5B8C">
            <w:pPr>
              <w:pStyle w:val="a7"/>
              <w:snapToGrid w:val="0"/>
              <w:spacing w:before="0" w:beforeAutospacing="0" w:after="0" w:afterAutospacing="0" w:line="500" w:lineRule="exact"/>
              <w:jc w:val="center"/>
              <w:rPr>
                <w:rStyle w:val="aa"/>
                <w:rFonts w:eastAsia="方正仿宋_GBK" w:cs="Times New Roman"/>
                <w:b w:val="0"/>
                <w:bCs w:val="0"/>
              </w:rPr>
            </w:pPr>
          </w:p>
        </w:tc>
        <w:tc>
          <w:tcPr>
            <w:tcW w:w="2551" w:type="dxa"/>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造成</w:t>
            </w:r>
            <w:r>
              <w:rPr>
                <w:rStyle w:val="aa"/>
                <w:rFonts w:eastAsia="方正仿宋_GBK" w:cs="Times New Roman"/>
                <w:b w:val="0"/>
                <w:bCs w:val="0"/>
              </w:rPr>
              <w:t>5000</w:t>
            </w:r>
            <w:r>
              <w:rPr>
                <w:rStyle w:val="aa"/>
                <w:rFonts w:eastAsia="方正仿宋_GBK" w:cs="Times New Roman"/>
                <w:b w:val="0"/>
                <w:bCs w:val="0"/>
              </w:rPr>
              <w:t>万元以上直接经济损失</w:t>
            </w:r>
          </w:p>
        </w:tc>
        <w:tc>
          <w:tcPr>
            <w:tcW w:w="170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r>
      <w:tr w:rsidR="008E5B8C">
        <w:trPr>
          <w:trHeight w:val="834"/>
          <w:jc w:val="center"/>
        </w:trPr>
        <w:tc>
          <w:tcPr>
            <w:tcW w:w="1565"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proofErr w:type="gramStart"/>
            <w:r>
              <w:rPr>
                <w:rStyle w:val="aa"/>
                <w:rFonts w:eastAsia="方正仿宋_GBK" w:cs="Times New Roman"/>
                <w:b w:val="0"/>
                <w:bCs w:val="0"/>
              </w:rPr>
              <w:t>较大级</w:t>
            </w:r>
            <w:proofErr w:type="gramEnd"/>
          </w:p>
        </w:tc>
        <w:tc>
          <w:tcPr>
            <w:tcW w:w="1418"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小（</w:t>
            </w:r>
            <w:r>
              <w:rPr>
                <w:rStyle w:val="aa"/>
                <w:rFonts w:eastAsia="方正仿宋_GBK" w:cs="Times New Roman"/>
                <w:b w:val="0"/>
                <w:bCs w:val="0"/>
              </w:rPr>
              <w:t>1</w:t>
            </w:r>
            <w:r>
              <w:rPr>
                <w:rStyle w:val="aa"/>
                <w:rFonts w:eastAsia="方正仿宋_GBK" w:cs="Times New Roman"/>
                <w:b w:val="0"/>
                <w:bCs w:val="0"/>
              </w:rPr>
              <w:t>）型及重要小（</w:t>
            </w:r>
            <w:r>
              <w:rPr>
                <w:rStyle w:val="aa"/>
                <w:rFonts w:eastAsia="方正仿宋_GBK" w:cs="Times New Roman"/>
                <w:b w:val="0"/>
                <w:bCs w:val="0"/>
              </w:rPr>
              <w:t>2</w:t>
            </w:r>
            <w:r>
              <w:rPr>
                <w:rStyle w:val="aa"/>
                <w:rFonts w:eastAsia="方正仿宋_GBK" w:cs="Times New Roman"/>
                <w:b w:val="0"/>
                <w:bCs w:val="0"/>
              </w:rPr>
              <w:t>）型</w:t>
            </w:r>
          </w:p>
        </w:tc>
        <w:tc>
          <w:tcPr>
            <w:tcW w:w="992"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四级</w:t>
            </w:r>
          </w:p>
        </w:tc>
        <w:tc>
          <w:tcPr>
            <w:tcW w:w="1418" w:type="dxa"/>
            <w:vMerge w:val="restart"/>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导致工程重要设施损坏，影响工程安全运行</w:t>
            </w:r>
          </w:p>
        </w:tc>
        <w:tc>
          <w:tcPr>
            <w:tcW w:w="2551" w:type="dxa"/>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造成下游</w:t>
            </w:r>
            <w:r>
              <w:rPr>
                <w:rStyle w:val="aa"/>
                <w:rFonts w:eastAsia="方正仿宋_GBK" w:cs="Times New Roman"/>
                <w:b w:val="0"/>
                <w:bCs w:val="0"/>
              </w:rPr>
              <w:t>1000</w:t>
            </w:r>
            <w:r>
              <w:rPr>
                <w:rStyle w:val="aa"/>
                <w:rFonts w:eastAsia="方正仿宋_GBK" w:cs="Times New Roman"/>
                <w:b w:val="0"/>
                <w:bCs w:val="0"/>
              </w:rPr>
              <w:t>人受灾</w:t>
            </w:r>
          </w:p>
        </w:tc>
        <w:tc>
          <w:tcPr>
            <w:tcW w:w="170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r>
      <w:tr w:rsidR="008E5B8C">
        <w:trPr>
          <w:jc w:val="center"/>
        </w:trPr>
        <w:tc>
          <w:tcPr>
            <w:tcW w:w="1565"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992"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Merge/>
            <w:vAlign w:val="center"/>
          </w:tcPr>
          <w:p w:rsidR="008E5B8C" w:rsidRDefault="008E5B8C">
            <w:pPr>
              <w:pStyle w:val="a7"/>
              <w:snapToGrid w:val="0"/>
              <w:spacing w:before="0" w:beforeAutospacing="0" w:after="0" w:afterAutospacing="0" w:line="500" w:lineRule="exact"/>
              <w:jc w:val="center"/>
              <w:rPr>
                <w:rStyle w:val="aa"/>
                <w:rFonts w:eastAsia="方正仿宋_GBK" w:cs="Times New Roman"/>
                <w:b w:val="0"/>
                <w:bCs w:val="0"/>
              </w:rPr>
            </w:pPr>
          </w:p>
        </w:tc>
        <w:tc>
          <w:tcPr>
            <w:tcW w:w="2551" w:type="dxa"/>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造成</w:t>
            </w:r>
            <w:r>
              <w:rPr>
                <w:rStyle w:val="aa"/>
                <w:rFonts w:eastAsia="方正仿宋_GBK" w:cs="Times New Roman"/>
                <w:b w:val="0"/>
                <w:bCs w:val="0"/>
              </w:rPr>
              <w:t>1000</w:t>
            </w:r>
            <w:r>
              <w:rPr>
                <w:rStyle w:val="aa"/>
                <w:rFonts w:eastAsia="方正仿宋_GBK" w:cs="Times New Roman"/>
                <w:b w:val="0"/>
                <w:bCs w:val="0"/>
              </w:rPr>
              <w:t>万元以上直接经济损失</w:t>
            </w:r>
          </w:p>
        </w:tc>
        <w:tc>
          <w:tcPr>
            <w:tcW w:w="170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r>
      <w:tr w:rsidR="008E5B8C">
        <w:trPr>
          <w:trHeight w:val="839"/>
          <w:jc w:val="center"/>
        </w:trPr>
        <w:tc>
          <w:tcPr>
            <w:tcW w:w="1565"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一般级</w:t>
            </w:r>
          </w:p>
        </w:tc>
        <w:tc>
          <w:tcPr>
            <w:tcW w:w="1418"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小（</w:t>
            </w:r>
            <w:r>
              <w:rPr>
                <w:rStyle w:val="aa"/>
                <w:rFonts w:eastAsia="方正仿宋_GBK" w:cs="Times New Roman"/>
                <w:b w:val="0"/>
                <w:bCs w:val="0"/>
              </w:rPr>
              <w:t>2</w:t>
            </w:r>
            <w:r>
              <w:rPr>
                <w:rStyle w:val="aa"/>
                <w:rFonts w:eastAsia="方正仿宋_GBK" w:cs="Times New Roman"/>
                <w:b w:val="0"/>
                <w:bCs w:val="0"/>
              </w:rPr>
              <w:t>）型及以下</w:t>
            </w:r>
          </w:p>
        </w:tc>
        <w:tc>
          <w:tcPr>
            <w:tcW w:w="992" w:type="dxa"/>
            <w:vMerge w:val="restart"/>
            <w:vAlign w:val="center"/>
          </w:tcPr>
          <w:p w:rsidR="008E5B8C" w:rsidRDefault="00F5388C">
            <w:pPr>
              <w:pStyle w:val="a7"/>
              <w:snapToGrid w:val="0"/>
              <w:spacing w:before="0" w:beforeAutospacing="0" w:after="0" w:afterAutospacing="0"/>
              <w:jc w:val="center"/>
              <w:rPr>
                <w:rStyle w:val="aa"/>
                <w:rFonts w:eastAsia="方正仿宋_GBK" w:cs="Times New Roman"/>
                <w:b w:val="0"/>
                <w:bCs w:val="0"/>
              </w:rPr>
            </w:pPr>
            <w:r>
              <w:rPr>
                <w:rStyle w:val="aa"/>
                <w:rFonts w:eastAsia="方正仿宋_GBK" w:cs="Times New Roman"/>
                <w:b w:val="0"/>
                <w:bCs w:val="0"/>
              </w:rPr>
              <w:t>五级及以下</w:t>
            </w:r>
          </w:p>
        </w:tc>
        <w:tc>
          <w:tcPr>
            <w:tcW w:w="1418" w:type="dxa"/>
            <w:vMerge w:val="restart"/>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导致工程部分设施损坏，对工程安全运行影响不大。</w:t>
            </w:r>
          </w:p>
        </w:tc>
        <w:tc>
          <w:tcPr>
            <w:tcW w:w="2551" w:type="dxa"/>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造成下游</w:t>
            </w:r>
            <w:r>
              <w:rPr>
                <w:rStyle w:val="aa"/>
                <w:rFonts w:eastAsia="方正仿宋_GBK" w:cs="Times New Roman"/>
                <w:b w:val="0"/>
                <w:bCs w:val="0"/>
              </w:rPr>
              <w:t>500</w:t>
            </w:r>
            <w:r>
              <w:rPr>
                <w:rStyle w:val="aa"/>
                <w:rFonts w:eastAsia="方正仿宋_GBK" w:cs="Times New Roman"/>
                <w:b w:val="0"/>
                <w:bCs w:val="0"/>
              </w:rPr>
              <w:t>人受灾</w:t>
            </w:r>
          </w:p>
        </w:tc>
        <w:tc>
          <w:tcPr>
            <w:tcW w:w="170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r>
      <w:tr w:rsidR="008E5B8C">
        <w:trPr>
          <w:trHeight w:val="830"/>
          <w:jc w:val="center"/>
        </w:trPr>
        <w:tc>
          <w:tcPr>
            <w:tcW w:w="1565"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992"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c>
          <w:tcPr>
            <w:tcW w:w="1418" w:type="dxa"/>
            <w:vMerge/>
            <w:vAlign w:val="center"/>
          </w:tcPr>
          <w:p w:rsidR="008E5B8C" w:rsidRDefault="008E5B8C">
            <w:pPr>
              <w:pStyle w:val="a7"/>
              <w:snapToGrid w:val="0"/>
              <w:spacing w:before="0" w:beforeAutospacing="0" w:after="0" w:afterAutospacing="0" w:line="500" w:lineRule="exact"/>
              <w:jc w:val="center"/>
              <w:rPr>
                <w:rStyle w:val="aa"/>
                <w:rFonts w:eastAsia="方正仿宋_GBK" w:cs="Times New Roman"/>
                <w:b w:val="0"/>
                <w:bCs w:val="0"/>
              </w:rPr>
            </w:pPr>
          </w:p>
        </w:tc>
        <w:tc>
          <w:tcPr>
            <w:tcW w:w="2551" w:type="dxa"/>
            <w:vAlign w:val="center"/>
          </w:tcPr>
          <w:p w:rsidR="008E5B8C" w:rsidRDefault="00F5388C">
            <w:pPr>
              <w:pStyle w:val="a7"/>
              <w:snapToGrid w:val="0"/>
              <w:spacing w:before="0" w:beforeAutospacing="0" w:after="0" w:afterAutospacing="0" w:line="500" w:lineRule="exact"/>
              <w:jc w:val="center"/>
              <w:rPr>
                <w:rStyle w:val="aa"/>
                <w:rFonts w:eastAsia="方正仿宋_GBK" w:cs="Times New Roman"/>
                <w:b w:val="0"/>
                <w:bCs w:val="0"/>
              </w:rPr>
            </w:pPr>
            <w:r>
              <w:rPr>
                <w:rStyle w:val="aa"/>
                <w:rFonts w:eastAsia="方正仿宋_GBK" w:cs="Times New Roman"/>
                <w:b w:val="0"/>
                <w:bCs w:val="0"/>
              </w:rPr>
              <w:t>造成</w:t>
            </w:r>
            <w:r>
              <w:rPr>
                <w:rStyle w:val="aa"/>
                <w:rFonts w:eastAsia="方正仿宋_GBK" w:cs="Times New Roman"/>
                <w:b w:val="0"/>
                <w:bCs w:val="0"/>
              </w:rPr>
              <w:t>500</w:t>
            </w:r>
            <w:r>
              <w:rPr>
                <w:rStyle w:val="aa"/>
                <w:rFonts w:eastAsia="方正仿宋_GBK" w:cs="Times New Roman"/>
                <w:b w:val="0"/>
                <w:bCs w:val="0"/>
              </w:rPr>
              <w:t>万元以上直接经济损失</w:t>
            </w:r>
          </w:p>
        </w:tc>
        <w:tc>
          <w:tcPr>
            <w:tcW w:w="1701" w:type="dxa"/>
            <w:vMerge/>
            <w:vAlign w:val="center"/>
          </w:tcPr>
          <w:p w:rsidR="008E5B8C" w:rsidRDefault="008E5B8C">
            <w:pPr>
              <w:pStyle w:val="a7"/>
              <w:snapToGrid w:val="0"/>
              <w:spacing w:before="0" w:beforeAutospacing="0" w:after="0" w:afterAutospacing="0"/>
              <w:jc w:val="center"/>
              <w:rPr>
                <w:rStyle w:val="aa"/>
                <w:rFonts w:eastAsia="方正仿宋_GBK" w:cs="Times New Roman"/>
                <w:b w:val="0"/>
                <w:bCs w:val="0"/>
              </w:rPr>
            </w:pPr>
          </w:p>
        </w:tc>
      </w:tr>
    </w:tbl>
    <w:p w:rsidR="008E5B8C" w:rsidRDefault="008E5B8C">
      <w:pPr>
        <w:pStyle w:val="a7"/>
        <w:spacing w:before="0" w:beforeAutospacing="0" w:after="0" w:afterAutospacing="0" w:line="450" w:lineRule="atLeast"/>
        <w:ind w:firstLine="482"/>
        <w:jc w:val="both"/>
        <w:rPr>
          <w:rStyle w:val="aa"/>
          <w:rFonts w:eastAsia="方正楷体_GBK" w:cs="Times New Roman"/>
          <w:sz w:val="32"/>
          <w:szCs w:val="32"/>
        </w:rPr>
      </w:pPr>
    </w:p>
    <w:p w:rsidR="008E5B8C" w:rsidRDefault="008E5B8C">
      <w:pPr>
        <w:pStyle w:val="a7"/>
        <w:spacing w:before="0" w:beforeAutospacing="0" w:after="0" w:afterAutospacing="0" w:line="450" w:lineRule="atLeast"/>
        <w:ind w:firstLine="482"/>
        <w:jc w:val="both"/>
        <w:rPr>
          <w:rStyle w:val="aa"/>
          <w:rFonts w:eastAsia="方正楷体_GBK" w:cs="Times New Roman"/>
          <w:sz w:val="32"/>
          <w:szCs w:val="32"/>
        </w:rPr>
      </w:pPr>
    </w:p>
    <w:p w:rsidR="008E5B8C" w:rsidRDefault="008E5B8C">
      <w:pPr>
        <w:pStyle w:val="a7"/>
        <w:spacing w:before="0" w:beforeAutospacing="0" w:after="0" w:afterAutospacing="0" w:line="450" w:lineRule="atLeast"/>
        <w:ind w:firstLine="482"/>
        <w:jc w:val="both"/>
        <w:rPr>
          <w:rStyle w:val="aa"/>
          <w:rFonts w:eastAsia="方正楷体_GBK" w:cs="Times New Roman"/>
          <w:sz w:val="32"/>
          <w:szCs w:val="32"/>
        </w:rPr>
      </w:pPr>
    </w:p>
    <w:p w:rsidR="008E5B8C" w:rsidRDefault="008E5B8C">
      <w:pPr>
        <w:pStyle w:val="a7"/>
        <w:spacing w:before="0" w:beforeAutospacing="0" w:after="0" w:afterAutospacing="0" w:line="450" w:lineRule="atLeast"/>
        <w:jc w:val="both"/>
        <w:rPr>
          <w:rStyle w:val="aa"/>
          <w:rFonts w:eastAsia="方正楷体_GBK" w:cs="Times New Roman"/>
          <w:sz w:val="32"/>
          <w:szCs w:val="32"/>
        </w:rPr>
      </w:pPr>
    </w:p>
    <w:p w:rsidR="008E5B8C" w:rsidRDefault="00F5388C">
      <w:pPr>
        <w:pStyle w:val="a7"/>
        <w:snapToGrid w:val="0"/>
        <w:spacing w:before="0" w:beforeAutospacing="0" w:after="0" w:afterAutospacing="0" w:line="610" w:lineRule="exact"/>
        <w:ind w:firstLine="482"/>
        <w:jc w:val="both"/>
        <w:outlineLvl w:val="0"/>
        <w:rPr>
          <w:rStyle w:val="aa"/>
          <w:rFonts w:eastAsia="方正黑体_GBK" w:cs="Times New Roman"/>
          <w:b w:val="0"/>
          <w:bCs w:val="0"/>
          <w:sz w:val="32"/>
          <w:szCs w:val="32"/>
        </w:rPr>
      </w:pPr>
      <w:bookmarkStart w:id="214" w:name="_Toc17407_WPSOffice_Level1"/>
      <w:bookmarkStart w:id="215" w:name="_Toc3854"/>
      <w:r>
        <w:rPr>
          <w:rStyle w:val="aa"/>
          <w:rFonts w:eastAsia="方正黑体_GBK" w:cs="Times New Roman" w:hint="eastAsia"/>
          <w:b w:val="0"/>
          <w:bCs w:val="0"/>
          <w:sz w:val="32"/>
          <w:szCs w:val="32"/>
        </w:rPr>
        <w:lastRenderedPageBreak/>
        <w:t>附件</w:t>
      </w:r>
      <w:bookmarkEnd w:id="214"/>
      <w:bookmarkEnd w:id="215"/>
      <w:r>
        <w:rPr>
          <w:rStyle w:val="aa"/>
          <w:rFonts w:eastAsia="方正黑体_GBK" w:cs="Times New Roman" w:hint="eastAsia"/>
          <w:b w:val="0"/>
          <w:bCs w:val="0"/>
          <w:sz w:val="32"/>
          <w:szCs w:val="32"/>
        </w:rPr>
        <w:t>4</w:t>
      </w:r>
    </w:p>
    <w:p w:rsidR="008E5B8C" w:rsidRDefault="00F5388C">
      <w:pPr>
        <w:pStyle w:val="a7"/>
        <w:snapToGrid w:val="0"/>
        <w:spacing w:before="0" w:beforeAutospacing="0" w:after="0" w:afterAutospacing="0" w:line="610" w:lineRule="exact"/>
        <w:ind w:firstLine="482"/>
        <w:jc w:val="center"/>
        <w:rPr>
          <w:rStyle w:val="aa"/>
          <w:rFonts w:eastAsia="黑体" w:cs="黑体"/>
          <w:b w:val="0"/>
          <w:bCs w:val="0"/>
          <w:sz w:val="32"/>
          <w:szCs w:val="32"/>
        </w:rPr>
      </w:pPr>
      <w:bookmarkStart w:id="216" w:name="_Toc12722_WPSOffice_Level2"/>
      <w:proofErr w:type="gramStart"/>
      <w:r>
        <w:rPr>
          <w:rStyle w:val="aa"/>
          <w:rFonts w:eastAsia="黑体" w:cs="黑体" w:hint="eastAsia"/>
          <w:b w:val="0"/>
          <w:bCs w:val="0"/>
          <w:sz w:val="32"/>
          <w:szCs w:val="32"/>
        </w:rPr>
        <w:t>堰塞体危险</w:t>
      </w:r>
      <w:proofErr w:type="gramEnd"/>
      <w:r>
        <w:rPr>
          <w:rStyle w:val="aa"/>
          <w:rFonts w:eastAsia="黑体" w:cs="黑体" w:hint="eastAsia"/>
          <w:b w:val="0"/>
          <w:bCs w:val="0"/>
          <w:sz w:val="32"/>
          <w:szCs w:val="32"/>
        </w:rPr>
        <w:t>级别与分级标准</w:t>
      </w:r>
      <w:bookmarkEnd w:id="216"/>
    </w:p>
    <w:tbl>
      <w:tblPr>
        <w:tblStyle w:val="a9"/>
        <w:tblW w:w="8522" w:type="dxa"/>
        <w:tblLayout w:type="fixed"/>
        <w:tblLook w:val="04A0"/>
      </w:tblPr>
      <w:tblGrid>
        <w:gridCol w:w="2276"/>
        <w:gridCol w:w="1742"/>
        <w:gridCol w:w="2250"/>
        <w:gridCol w:w="2254"/>
      </w:tblGrid>
      <w:tr w:rsidR="008E5B8C">
        <w:tc>
          <w:tcPr>
            <w:tcW w:w="2276" w:type="dxa"/>
            <w:vMerge w:val="restart"/>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proofErr w:type="gramStart"/>
            <w:r>
              <w:rPr>
                <w:rStyle w:val="aa"/>
                <w:rFonts w:eastAsia="方正仿宋_GBK" w:cs="方正仿宋_GBK" w:hint="eastAsia"/>
                <w:b w:val="0"/>
                <w:bCs w:val="0"/>
                <w:sz w:val="28"/>
                <w:szCs w:val="28"/>
              </w:rPr>
              <w:t>堰塞体危险</w:t>
            </w:r>
            <w:proofErr w:type="gramEnd"/>
            <w:r>
              <w:rPr>
                <w:rStyle w:val="aa"/>
                <w:rFonts w:eastAsia="方正仿宋_GBK" w:cs="方正仿宋_GBK" w:hint="eastAsia"/>
                <w:b w:val="0"/>
                <w:bCs w:val="0"/>
                <w:sz w:val="28"/>
                <w:szCs w:val="28"/>
              </w:rPr>
              <w:t>级别</w:t>
            </w:r>
          </w:p>
        </w:tc>
        <w:tc>
          <w:tcPr>
            <w:tcW w:w="6246" w:type="dxa"/>
            <w:gridSpan w:val="3"/>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分级指标</w:t>
            </w:r>
          </w:p>
        </w:tc>
      </w:tr>
      <w:tr w:rsidR="008E5B8C">
        <w:tc>
          <w:tcPr>
            <w:tcW w:w="2276" w:type="dxa"/>
            <w:vMerge/>
            <w:vAlign w:val="center"/>
          </w:tcPr>
          <w:p w:rsidR="008E5B8C" w:rsidRDefault="008E5B8C">
            <w:pPr>
              <w:pStyle w:val="a7"/>
              <w:spacing w:before="0" w:beforeAutospacing="0" w:after="0" w:afterAutospacing="0" w:line="450" w:lineRule="atLeast"/>
              <w:jc w:val="center"/>
              <w:rPr>
                <w:rStyle w:val="aa"/>
                <w:rFonts w:eastAsia="方正仿宋_GBK" w:cs="方正仿宋_GBK"/>
                <w:b w:val="0"/>
                <w:bCs w:val="0"/>
                <w:sz w:val="28"/>
                <w:szCs w:val="28"/>
              </w:rPr>
            </w:pPr>
          </w:p>
        </w:tc>
        <w:tc>
          <w:tcPr>
            <w:tcW w:w="1742"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堰塞湖规模</w:t>
            </w:r>
          </w:p>
        </w:tc>
        <w:tc>
          <w:tcPr>
            <w:tcW w:w="2250"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proofErr w:type="gramStart"/>
            <w:r>
              <w:rPr>
                <w:rStyle w:val="aa"/>
                <w:rFonts w:eastAsia="方正仿宋_GBK" w:cs="方正仿宋_GBK" w:hint="eastAsia"/>
                <w:b w:val="0"/>
                <w:bCs w:val="0"/>
                <w:sz w:val="28"/>
                <w:szCs w:val="28"/>
              </w:rPr>
              <w:t>堰塞体</w:t>
            </w:r>
            <w:proofErr w:type="gramEnd"/>
            <w:r>
              <w:rPr>
                <w:rStyle w:val="aa"/>
                <w:rFonts w:eastAsia="方正仿宋_GBK" w:cs="方正仿宋_GBK" w:hint="eastAsia"/>
                <w:b w:val="0"/>
                <w:bCs w:val="0"/>
                <w:sz w:val="28"/>
                <w:szCs w:val="28"/>
              </w:rPr>
              <w:t>物质组成</w:t>
            </w:r>
          </w:p>
        </w:tc>
        <w:tc>
          <w:tcPr>
            <w:tcW w:w="2254"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proofErr w:type="gramStart"/>
            <w:r>
              <w:rPr>
                <w:rStyle w:val="aa"/>
                <w:rFonts w:eastAsia="方正仿宋_GBK" w:cs="方正仿宋_GBK" w:hint="eastAsia"/>
                <w:b w:val="0"/>
                <w:bCs w:val="0"/>
                <w:sz w:val="28"/>
                <w:szCs w:val="28"/>
              </w:rPr>
              <w:t>堰塞体高</w:t>
            </w:r>
            <w:proofErr w:type="gramEnd"/>
            <w:r>
              <w:rPr>
                <w:rStyle w:val="aa"/>
                <w:rFonts w:eastAsia="方正仿宋_GBK" w:cs="方正仿宋_GBK" w:hint="eastAsia"/>
                <w:b w:val="0"/>
                <w:bCs w:val="0"/>
                <w:sz w:val="28"/>
                <w:szCs w:val="28"/>
              </w:rPr>
              <w:t>度（</w:t>
            </w:r>
            <w:r>
              <w:rPr>
                <w:rStyle w:val="aa"/>
                <w:rFonts w:eastAsia="方正仿宋_GBK" w:cs="方正仿宋_GBK" w:hint="eastAsia"/>
                <w:b w:val="0"/>
                <w:bCs w:val="0"/>
                <w:sz w:val="28"/>
                <w:szCs w:val="28"/>
              </w:rPr>
              <w:t>m</w:t>
            </w:r>
            <w:r>
              <w:rPr>
                <w:rStyle w:val="aa"/>
                <w:rFonts w:eastAsia="方正仿宋_GBK" w:cs="方正仿宋_GBK" w:hint="eastAsia"/>
                <w:b w:val="0"/>
                <w:bCs w:val="0"/>
                <w:sz w:val="28"/>
                <w:szCs w:val="28"/>
              </w:rPr>
              <w:t>）</w:t>
            </w:r>
          </w:p>
        </w:tc>
      </w:tr>
      <w:tr w:rsidR="008E5B8C">
        <w:trPr>
          <w:trHeight w:hRule="exact" w:val="737"/>
        </w:trPr>
        <w:tc>
          <w:tcPr>
            <w:tcW w:w="2276"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极高危险</w:t>
            </w:r>
          </w:p>
        </w:tc>
        <w:tc>
          <w:tcPr>
            <w:tcW w:w="1742"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大型</w:t>
            </w:r>
          </w:p>
        </w:tc>
        <w:tc>
          <w:tcPr>
            <w:tcW w:w="2250"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以土质为主</w:t>
            </w:r>
          </w:p>
        </w:tc>
        <w:tc>
          <w:tcPr>
            <w:tcW w:w="2254"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Arial"/>
                <w:b w:val="0"/>
                <w:bCs w:val="0"/>
                <w:sz w:val="28"/>
                <w:szCs w:val="28"/>
              </w:rPr>
              <w:t>≥</w:t>
            </w:r>
            <w:r>
              <w:rPr>
                <w:rStyle w:val="aa"/>
                <w:rFonts w:eastAsia="方正仿宋_GBK" w:cs="方正仿宋_GBK" w:hint="eastAsia"/>
                <w:b w:val="0"/>
                <w:bCs w:val="0"/>
                <w:sz w:val="28"/>
                <w:szCs w:val="28"/>
              </w:rPr>
              <w:t>70</w:t>
            </w:r>
          </w:p>
        </w:tc>
      </w:tr>
      <w:tr w:rsidR="008E5B8C">
        <w:trPr>
          <w:trHeight w:hRule="exact" w:val="737"/>
        </w:trPr>
        <w:tc>
          <w:tcPr>
            <w:tcW w:w="2276"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高危险</w:t>
            </w:r>
          </w:p>
        </w:tc>
        <w:tc>
          <w:tcPr>
            <w:tcW w:w="1742"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中型</w:t>
            </w:r>
          </w:p>
        </w:tc>
        <w:tc>
          <w:tcPr>
            <w:tcW w:w="2250"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proofErr w:type="gramStart"/>
            <w:r>
              <w:rPr>
                <w:rStyle w:val="aa"/>
                <w:rFonts w:eastAsia="方正仿宋_GBK" w:cs="方正仿宋_GBK" w:hint="eastAsia"/>
                <w:b w:val="0"/>
                <w:bCs w:val="0"/>
                <w:sz w:val="28"/>
                <w:szCs w:val="28"/>
              </w:rPr>
              <w:t>土含大</w:t>
            </w:r>
            <w:proofErr w:type="gramEnd"/>
            <w:r>
              <w:rPr>
                <w:rStyle w:val="aa"/>
                <w:rFonts w:eastAsia="方正仿宋_GBK" w:cs="方正仿宋_GBK" w:hint="eastAsia"/>
                <w:b w:val="0"/>
                <w:bCs w:val="0"/>
                <w:sz w:val="28"/>
                <w:szCs w:val="28"/>
              </w:rPr>
              <w:t>块石</w:t>
            </w:r>
          </w:p>
        </w:tc>
        <w:tc>
          <w:tcPr>
            <w:tcW w:w="2254"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30</w:t>
            </w:r>
            <w:r>
              <w:rPr>
                <w:rStyle w:val="aa"/>
                <w:rFonts w:eastAsia="方正仿宋_GBK" w:cs="方正仿宋_GBK" w:hint="eastAsia"/>
                <w:b w:val="0"/>
                <w:bCs w:val="0"/>
                <w:sz w:val="28"/>
                <w:szCs w:val="28"/>
              </w:rPr>
              <w:t>—</w:t>
            </w:r>
            <w:r>
              <w:rPr>
                <w:rStyle w:val="aa"/>
                <w:rFonts w:eastAsia="方正仿宋_GBK" w:cs="方正仿宋_GBK" w:hint="eastAsia"/>
                <w:b w:val="0"/>
                <w:bCs w:val="0"/>
                <w:sz w:val="28"/>
                <w:szCs w:val="28"/>
              </w:rPr>
              <w:t>70</w:t>
            </w:r>
          </w:p>
        </w:tc>
      </w:tr>
      <w:tr w:rsidR="008E5B8C">
        <w:trPr>
          <w:trHeight w:hRule="exact" w:val="737"/>
        </w:trPr>
        <w:tc>
          <w:tcPr>
            <w:tcW w:w="2276"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中危险</w:t>
            </w:r>
          </w:p>
        </w:tc>
        <w:tc>
          <w:tcPr>
            <w:tcW w:w="1742"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小（</w:t>
            </w:r>
            <w:r>
              <w:rPr>
                <w:rStyle w:val="aa"/>
                <w:rFonts w:eastAsia="方正仿宋_GBK" w:cs="方正仿宋_GBK" w:hint="eastAsia"/>
                <w:b w:val="0"/>
                <w:bCs w:val="0"/>
                <w:sz w:val="28"/>
                <w:szCs w:val="28"/>
              </w:rPr>
              <w:t>1</w:t>
            </w:r>
            <w:r>
              <w:rPr>
                <w:rStyle w:val="aa"/>
                <w:rFonts w:eastAsia="方正仿宋_GBK" w:cs="方正仿宋_GBK" w:hint="eastAsia"/>
                <w:b w:val="0"/>
                <w:bCs w:val="0"/>
                <w:sz w:val="28"/>
                <w:szCs w:val="28"/>
              </w:rPr>
              <w:t>）型</w:t>
            </w:r>
          </w:p>
        </w:tc>
        <w:tc>
          <w:tcPr>
            <w:tcW w:w="2250"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大</w:t>
            </w:r>
            <w:proofErr w:type="gramStart"/>
            <w:r>
              <w:rPr>
                <w:rStyle w:val="aa"/>
                <w:rFonts w:eastAsia="方正仿宋_GBK" w:cs="方正仿宋_GBK" w:hint="eastAsia"/>
                <w:b w:val="0"/>
                <w:bCs w:val="0"/>
                <w:sz w:val="28"/>
                <w:szCs w:val="28"/>
              </w:rPr>
              <w:t>块石含土</w:t>
            </w:r>
            <w:proofErr w:type="gramEnd"/>
          </w:p>
        </w:tc>
        <w:tc>
          <w:tcPr>
            <w:tcW w:w="2254"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15</w:t>
            </w:r>
            <w:r>
              <w:rPr>
                <w:rStyle w:val="aa"/>
                <w:rFonts w:eastAsia="方正仿宋_GBK" w:cs="方正仿宋_GBK" w:hint="eastAsia"/>
                <w:b w:val="0"/>
                <w:bCs w:val="0"/>
                <w:sz w:val="28"/>
                <w:szCs w:val="28"/>
              </w:rPr>
              <w:t>—</w:t>
            </w:r>
            <w:r>
              <w:rPr>
                <w:rStyle w:val="aa"/>
                <w:rFonts w:eastAsia="方正仿宋_GBK" w:cs="方正仿宋_GBK" w:hint="eastAsia"/>
                <w:b w:val="0"/>
                <w:bCs w:val="0"/>
                <w:sz w:val="28"/>
                <w:szCs w:val="28"/>
              </w:rPr>
              <w:t>30</w:t>
            </w:r>
          </w:p>
        </w:tc>
      </w:tr>
      <w:tr w:rsidR="008E5B8C">
        <w:trPr>
          <w:trHeight w:hRule="exact" w:val="737"/>
        </w:trPr>
        <w:tc>
          <w:tcPr>
            <w:tcW w:w="2276"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proofErr w:type="gramStart"/>
            <w:r>
              <w:rPr>
                <w:rStyle w:val="aa"/>
                <w:rFonts w:eastAsia="方正仿宋_GBK" w:cs="方正仿宋_GBK" w:hint="eastAsia"/>
                <w:b w:val="0"/>
                <w:bCs w:val="0"/>
                <w:sz w:val="28"/>
                <w:szCs w:val="28"/>
              </w:rPr>
              <w:t>低危险</w:t>
            </w:r>
            <w:proofErr w:type="gramEnd"/>
          </w:p>
        </w:tc>
        <w:tc>
          <w:tcPr>
            <w:tcW w:w="1742"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小（</w:t>
            </w:r>
            <w:r>
              <w:rPr>
                <w:rStyle w:val="aa"/>
                <w:rFonts w:eastAsia="方正仿宋_GBK" w:cs="方正仿宋_GBK" w:hint="eastAsia"/>
                <w:b w:val="0"/>
                <w:bCs w:val="0"/>
                <w:sz w:val="28"/>
                <w:szCs w:val="28"/>
              </w:rPr>
              <w:t>2</w:t>
            </w:r>
            <w:r>
              <w:rPr>
                <w:rStyle w:val="aa"/>
                <w:rFonts w:eastAsia="方正仿宋_GBK" w:cs="方正仿宋_GBK" w:hint="eastAsia"/>
                <w:b w:val="0"/>
                <w:bCs w:val="0"/>
                <w:sz w:val="28"/>
                <w:szCs w:val="28"/>
              </w:rPr>
              <w:t>）型</w:t>
            </w:r>
          </w:p>
        </w:tc>
        <w:tc>
          <w:tcPr>
            <w:tcW w:w="2250"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以大块石为主</w:t>
            </w:r>
          </w:p>
        </w:tc>
        <w:tc>
          <w:tcPr>
            <w:tcW w:w="2254"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仿宋" w:cs="仿宋" w:hint="eastAsia"/>
                <w:b w:val="0"/>
                <w:bCs w:val="0"/>
                <w:sz w:val="28"/>
                <w:szCs w:val="28"/>
              </w:rPr>
              <w:t>&lt;</w:t>
            </w:r>
            <w:r>
              <w:rPr>
                <w:rStyle w:val="aa"/>
                <w:rFonts w:eastAsia="方正仿宋_GBK" w:cs="方正仿宋_GBK" w:hint="eastAsia"/>
                <w:b w:val="0"/>
                <w:bCs w:val="0"/>
                <w:sz w:val="28"/>
                <w:szCs w:val="28"/>
              </w:rPr>
              <w:t>15</w:t>
            </w:r>
          </w:p>
        </w:tc>
      </w:tr>
    </w:tbl>
    <w:p w:rsidR="008E5B8C" w:rsidRDefault="008E5B8C">
      <w:pPr>
        <w:pStyle w:val="a7"/>
        <w:spacing w:before="0" w:beforeAutospacing="0" w:after="0" w:afterAutospacing="0" w:line="450" w:lineRule="atLeast"/>
        <w:ind w:firstLine="482"/>
        <w:jc w:val="both"/>
        <w:rPr>
          <w:rStyle w:val="aa"/>
          <w:rFonts w:eastAsia="方正楷体_GBK" w:cs="Times New Roman"/>
          <w:sz w:val="32"/>
          <w:szCs w:val="32"/>
        </w:rPr>
      </w:pPr>
    </w:p>
    <w:p w:rsidR="008E5B8C" w:rsidRDefault="00F5388C">
      <w:pPr>
        <w:pStyle w:val="a7"/>
        <w:snapToGrid w:val="0"/>
        <w:spacing w:before="0" w:beforeAutospacing="0" w:after="0" w:afterAutospacing="0" w:line="610" w:lineRule="exact"/>
        <w:ind w:firstLine="482"/>
        <w:jc w:val="center"/>
        <w:rPr>
          <w:rStyle w:val="aa"/>
          <w:rFonts w:eastAsia="黑体" w:cs="黑体"/>
          <w:b w:val="0"/>
          <w:bCs w:val="0"/>
          <w:sz w:val="32"/>
          <w:szCs w:val="32"/>
        </w:rPr>
      </w:pPr>
      <w:bookmarkStart w:id="217" w:name="_Toc3926_WPSOffice_Level2"/>
      <w:proofErr w:type="gramStart"/>
      <w:r>
        <w:rPr>
          <w:rStyle w:val="aa"/>
          <w:rFonts w:eastAsia="黑体" w:cs="黑体" w:hint="eastAsia"/>
          <w:b w:val="0"/>
          <w:bCs w:val="0"/>
          <w:sz w:val="32"/>
          <w:szCs w:val="32"/>
        </w:rPr>
        <w:t>堰塞体</w:t>
      </w:r>
      <w:proofErr w:type="gramEnd"/>
      <w:r>
        <w:rPr>
          <w:rStyle w:val="aa"/>
          <w:rFonts w:eastAsia="黑体" w:cs="黑体" w:hint="eastAsia"/>
          <w:b w:val="0"/>
          <w:bCs w:val="0"/>
          <w:sz w:val="32"/>
          <w:szCs w:val="32"/>
        </w:rPr>
        <w:t>溃决损失严重性与分级指标</w:t>
      </w:r>
      <w:bookmarkEnd w:id="217"/>
    </w:p>
    <w:tbl>
      <w:tblPr>
        <w:tblStyle w:val="a9"/>
        <w:tblW w:w="8522" w:type="dxa"/>
        <w:tblLayout w:type="fixed"/>
        <w:tblLook w:val="04A0"/>
      </w:tblPr>
      <w:tblGrid>
        <w:gridCol w:w="1249"/>
        <w:gridCol w:w="1431"/>
        <w:gridCol w:w="1511"/>
        <w:gridCol w:w="4331"/>
      </w:tblGrid>
      <w:tr w:rsidR="008E5B8C">
        <w:tc>
          <w:tcPr>
            <w:tcW w:w="1249" w:type="dxa"/>
            <w:vMerge w:val="restart"/>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溃决损失严重性级别</w:t>
            </w:r>
          </w:p>
        </w:tc>
        <w:tc>
          <w:tcPr>
            <w:tcW w:w="7273" w:type="dxa"/>
            <w:gridSpan w:val="3"/>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分级指标</w:t>
            </w:r>
          </w:p>
        </w:tc>
      </w:tr>
      <w:tr w:rsidR="008E5B8C">
        <w:tc>
          <w:tcPr>
            <w:tcW w:w="1249" w:type="dxa"/>
            <w:vMerge/>
            <w:vAlign w:val="center"/>
          </w:tcPr>
          <w:p w:rsidR="008E5B8C" w:rsidRDefault="008E5B8C">
            <w:pPr>
              <w:pStyle w:val="a7"/>
              <w:spacing w:before="0" w:beforeAutospacing="0" w:after="0" w:afterAutospacing="0" w:line="450" w:lineRule="atLeast"/>
              <w:jc w:val="center"/>
              <w:rPr>
                <w:rStyle w:val="aa"/>
                <w:rFonts w:eastAsia="方正仿宋_GBK" w:cs="方正仿宋_GBK"/>
                <w:b w:val="0"/>
                <w:bCs w:val="0"/>
                <w:sz w:val="28"/>
                <w:szCs w:val="28"/>
              </w:rPr>
            </w:pPr>
          </w:p>
        </w:tc>
        <w:tc>
          <w:tcPr>
            <w:tcW w:w="1431"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风险人口（人）</w:t>
            </w:r>
          </w:p>
        </w:tc>
        <w:tc>
          <w:tcPr>
            <w:tcW w:w="1511"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重要城镇</w:t>
            </w:r>
          </w:p>
        </w:tc>
        <w:tc>
          <w:tcPr>
            <w:tcW w:w="4331"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公共或重要设施</w:t>
            </w:r>
          </w:p>
        </w:tc>
      </w:tr>
      <w:tr w:rsidR="008E5B8C">
        <w:tc>
          <w:tcPr>
            <w:tcW w:w="1249"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极严重</w:t>
            </w:r>
          </w:p>
        </w:tc>
        <w:tc>
          <w:tcPr>
            <w:tcW w:w="1431"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Arial"/>
                <w:b w:val="0"/>
                <w:bCs w:val="0"/>
                <w:sz w:val="28"/>
                <w:szCs w:val="28"/>
              </w:rPr>
              <w:t>≥</w:t>
            </w:r>
            <w:r>
              <w:rPr>
                <w:rStyle w:val="aa"/>
                <w:rFonts w:eastAsia="方正仿宋_GBK" w:cs="Arial" w:hint="eastAsia"/>
                <w:b w:val="0"/>
                <w:bCs w:val="0"/>
                <w:sz w:val="28"/>
                <w:szCs w:val="28"/>
              </w:rPr>
              <w:t>10</w:t>
            </w:r>
            <w:r>
              <w:rPr>
                <w:rStyle w:val="aa"/>
                <w:rFonts w:eastAsia="方正仿宋_GBK" w:cs="Arial" w:hint="eastAsia"/>
                <w:b w:val="0"/>
                <w:bCs w:val="0"/>
                <w:sz w:val="28"/>
                <w:szCs w:val="28"/>
                <w:vertAlign w:val="superscript"/>
              </w:rPr>
              <w:t>6</w:t>
            </w:r>
          </w:p>
        </w:tc>
        <w:tc>
          <w:tcPr>
            <w:tcW w:w="1511" w:type="dxa"/>
            <w:vAlign w:val="center"/>
          </w:tcPr>
          <w:p w:rsidR="008E5B8C" w:rsidRDefault="00F5388C">
            <w:pPr>
              <w:pStyle w:val="a7"/>
              <w:spacing w:before="0" w:beforeAutospacing="0" w:after="0" w:afterAutospacing="0" w:line="400" w:lineRule="exac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地级市政府所在地</w:t>
            </w:r>
          </w:p>
        </w:tc>
        <w:tc>
          <w:tcPr>
            <w:tcW w:w="4331" w:type="dxa"/>
            <w:vAlign w:val="center"/>
          </w:tcPr>
          <w:p w:rsidR="008E5B8C" w:rsidRDefault="00F5388C">
            <w:pPr>
              <w:pStyle w:val="a7"/>
              <w:spacing w:before="0" w:beforeAutospacing="0" w:after="0" w:afterAutospacing="0" w:line="400" w:lineRule="exact"/>
              <w:jc w:val="both"/>
              <w:rPr>
                <w:rStyle w:val="aa"/>
                <w:rFonts w:eastAsia="方正仿宋_GBK" w:cs="方正仿宋_GBK"/>
                <w:b w:val="0"/>
                <w:bCs w:val="0"/>
                <w:sz w:val="28"/>
                <w:szCs w:val="28"/>
              </w:rPr>
            </w:pPr>
            <w:r>
              <w:rPr>
                <w:rStyle w:val="aa"/>
                <w:rFonts w:eastAsia="方正仿宋_GBK" w:cs="方正仿宋_GBK" w:hint="eastAsia"/>
                <w:b w:val="0"/>
                <w:bCs w:val="0"/>
                <w:sz w:val="28"/>
                <w:szCs w:val="28"/>
              </w:rPr>
              <w:t>国家重要交通、输电、油气干线及矿产企业和基础设施、大型水利工程或大规模工厂、农药厂和剧毒化工厂</w:t>
            </w:r>
          </w:p>
        </w:tc>
      </w:tr>
      <w:tr w:rsidR="008E5B8C">
        <w:tc>
          <w:tcPr>
            <w:tcW w:w="1249"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严重</w:t>
            </w:r>
          </w:p>
        </w:tc>
        <w:tc>
          <w:tcPr>
            <w:tcW w:w="1431"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Arial" w:hint="eastAsia"/>
                <w:b w:val="0"/>
                <w:bCs w:val="0"/>
                <w:sz w:val="28"/>
                <w:szCs w:val="28"/>
              </w:rPr>
              <w:t>10</w:t>
            </w:r>
            <w:r>
              <w:rPr>
                <w:rStyle w:val="aa"/>
                <w:rFonts w:eastAsia="方正仿宋_GBK" w:cs="Arial" w:hint="eastAsia"/>
                <w:b w:val="0"/>
                <w:bCs w:val="0"/>
                <w:sz w:val="28"/>
                <w:szCs w:val="28"/>
                <w:vertAlign w:val="superscript"/>
              </w:rPr>
              <w:t>5</w:t>
            </w:r>
            <w:r>
              <w:rPr>
                <w:rStyle w:val="aa"/>
                <w:rFonts w:eastAsia="方正仿宋_GBK" w:cs="Arial" w:hint="eastAsia"/>
                <w:b w:val="0"/>
                <w:bCs w:val="0"/>
                <w:sz w:val="28"/>
                <w:szCs w:val="28"/>
              </w:rPr>
              <w:t>—</w:t>
            </w:r>
            <w:r>
              <w:rPr>
                <w:rStyle w:val="aa"/>
                <w:rFonts w:eastAsia="方正仿宋_GBK" w:cs="Arial" w:hint="eastAsia"/>
                <w:b w:val="0"/>
                <w:bCs w:val="0"/>
                <w:sz w:val="28"/>
                <w:szCs w:val="28"/>
              </w:rPr>
              <w:t>10</w:t>
            </w:r>
            <w:r>
              <w:rPr>
                <w:rStyle w:val="aa"/>
                <w:rFonts w:eastAsia="方正仿宋_GBK" w:cs="Arial" w:hint="eastAsia"/>
                <w:b w:val="0"/>
                <w:bCs w:val="0"/>
                <w:sz w:val="28"/>
                <w:szCs w:val="28"/>
                <w:vertAlign w:val="superscript"/>
              </w:rPr>
              <w:t>6</w:t>
            </w:r>
          </w:p>
        </w:tc>
        <w:tc>
          <w:tcPr>
            <w:tcW w:w="1511" w:type="dxa"/>
            <w:vAlign w:val="center"/>
          </w:tcPr>
          <w:p w:rsidR="008E5B8C" w:rsidRDefault="00F5388C">
            <w:pPr>
              <w:pStyle w:val="a7"/>
              <w:spacing w:before="0" w:beforeAutospacing="0" w:after="0" w:afterAutospacing="0" w:line="400" w:lineRule="exac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县级市政府所在地</w:t>
            </w:r>
          </w:p>
        </w:tc>
        <w:tc>
          <w:tcPr>
            <w:tcW w:w="4331" w:type="dxa"/>
            <w:vAlign w:val="center"/>
          </w:tcPr>
          <w:p w:rsidR="008E5B8C" w:rsidRDefault="00F5388C">
            <w:pPr>
              <w:pStyle w:val="a7"/>
              <w:spacing w:before="0" w:beforeAutospacing="0" w:after="0" w:afterAutospacing="0" w:line="400" w:lineRule="exact"/>
              <w:jc w:val="both"/>
              <w:rPr>
                <w:rFonts w:eastAsia="方正仿宋_GBK" w:cs="方正仿宋_GBK"/>
                <w:sz w:val="28"/>
                <w:szCs w:val="28"/>
              </w:rPr>
            </w:pPr>
            <w:r>
              <w:rPr>
                <w:rStyle w:val="aa"/>
                <w:rFonts w:eastAsia="方正仿宋_GBK" w:cs="方正仿宋_GBK" w:hint="eastAsia"/>
                <w:b w:val="0"/>
                <w:bCs w:val="0"/>
                <w:sz w:val="28"/>
                <w:szCs w:val="28"/>
              </w:rPr>
              <w:t>省级重要交通、输电、油气干线及矿产企业、中型水利工程或大规模工厂、农药厂</w:t>
            </w:r>
          </w:p>
        </w:tc>
      </w:tr>
      <w:tr w:rsidR="008E5B8C">
        <w:tc>
          <w:tcPr>
            <w:tcW w:w="1249"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较严重</w:t>
            </w:r>
          </w:p>
        </w:tc>
        <w:tc>
          <w:tcPr>
            <w:tcW w:w="1431"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Arial" w:hint="eastAsia"/>
                <w:b w:val="0"/>
                <w:bCs w:val="0"/>
                <w:sz w:val="28"/>
                <w:szCs w:val="28"/>
              </w:rPr>
              <w:t>10</w:t>
            </w:r>
            <w:r>
              <w:rPr>
                <w:rStyle w:val="aa"/>
                <w:rFonts w:eastAsia="方正仿宋_GBK" w:cs="Arial" w:hint="eastAsia"/>
                <w:b w:val="0"/>
                <w:bCs w:val="0"/>
                <w:sz w:val="28"/>
                <w:szCs w:val="28"/>
                <w:vertAlign w:val="superscript"/>
              </w:rPr>
              <w:t>4</w:t>
            </w:r>
            <w:r>
              <w:rPr>
                <w:rStyle w:val="aa"/>
                <w:rFonts w:eastAsia="方正仿宋_GBK" w:cs="Arial" w:hint="eastAsia"/>
                <w:b w:val="0"/>
                <w:bCs w:val="0"/>
                <w:sz w:val="28"/>
                <w:szCs w:val="28"/>
              </w:rPr>
              <w:t>—</w:t>
            </w:r>
            <w:r>
              <w:rPr>
                <w:rStyle w:val="aa"/>
                <w:rFonts w:eastAsia="方正仿宋_GBK" w:cs="Arial" w:hint="eastAsia"/>
                <w:b w:val="0"/>
                <w:bCs w:val="0"/>
                <w:sz w:val="28"/>
                <w:szCs w:val="28"/>
              </w:rPr>
              <w:t>10</w:t>
            </w:r>
            <w:r>
              <w:rPr>
                <w:rStyle w:val="aa"/>
                <w:rFonts w:eastAsia="方正仿宋_GBK" w:cs="Arial" w:hint="eastAsia"/>
                <w:b w:val="0"/>
                <w:bCs w:val="0"/>
                <w:sz w:val="28"/>
                <w:szCs w:val="28"/>
                <w:vertAlign w:val="superscript"/>
              </w:rPr>
              <w:t>5</w:t>
            </w:r>
          </w:p>
        </w:tc>
        <w:tc>
          <w:tcPr>
            <w:tcW w:w="1511" w:type="dxa"/>
            <w:vAlign w:val="center"/>
          </w:tcPr>
          <w:p w:rsidR="008E5B8C" w:rsidRDefault="00F5388C">
            <w:pPr>
              <w:pStyle w:val="a7"/>
              <w:spacing w:before="0" w:beforeAutospacing="0" w:after="0" w:afterAutospacing="0" w:line="400" w:lineRule="exac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乡（镇）政府所在地</w:t>
            </w:r>
          </w:p>
        </w:tc>
        <w:tc>
          <w:tcPr>
            <w:tcW w:w="4331" w:type="dxa"/>
            <w:vAlign w:val="center"/>
          </w:tcPr>
          <w:p w:rsidR="008E5B8C" w:rsidRDefault="00F5388C">
            <w:pPr>
              <w:pStyle w:val="a7"/>
              <w:spacing w:before="0" w:beforeAutospacing="0" w:after="0" w:afterAutospacing="0" w:line="400" w:lineRule="exact"/>
              <w:jc w:val="both"/>
              <w:rPr>
                <w:rStyle w:val="aa"/>
                <w:rFonts w:eastAsia="方正仿宋_GBK" w:cs="方正仿宋_GBK"/>
                <w:b w:val="0"/>
                <w:bCs w:val="0"/>
                <w:sz w:val="28"/>
                <w:szCs w:val="28"/>
              </w:rPr>
            </w:pPr>
            <w:r>
              <w:rPr>
                <w:rStyle w:val="aa"/>
                <w:rFonts w:eastAsia="方正仿宋_GBK" w:cs="方正仿宋_GBK" w:hint="eastAsia"/>
                <w:b w:val="0"/>
                <w:bCs w:val="0"/>
                <w:sz w:val="28"/>
                <w:szCs w:val="28"/>
              </w:rPr>
              <w:t>市级重要交通、输电、油气干线及矿产企业或一般化工厂、农药厂</w:t>
            </w:r>
          </w:p>
        </w:tc>
      </w:tr>
      <w:tr w:rsidR="008E5B8C">
        <w:tc>
          <w:tcPr>
            <w:tcW w:w="1249"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一般</w:t>
            </w:r>
          </w:p>
        </w:tc>
        <w:tc>
          <w:tcPr>
            <w:tcW w:w="1431" w:type="dxa"/>
            <w:vAlign w:val="center"/>
          </w:tcPr>
          <w:p w:rsidR="008E5B8C" w:rsidRDefault="00F5388C">
            <w:pPr>
              <w:pStyle w:val="a7"/>
              <w:spacing w:before="0" w:beforeAutospacing="0" w:after="0" w:afterAutospacing="0" w:line="450" w:lineRule="atLeast"/>
              <w:jc w:val="center"/>
              <w:rPr>
                <w:rStyle w:val="aa"/>
                <w:rFonts w:eastAsia="方正仿宋_GBK" w:cs="方正仿宋_GBK"/>
                <w:b w:val="0"/>
                <w:bCs w:val="0"/>
                <w:sz w:val="28"/>
                <w:szCs w:val="28"/>
              </w:rPr>
            </w:pPr>
            <w:r>
              <w:rPr>
                <w:rStyle w:val="aa"/>
                <w:rFonts w:eastAsia="仿宋" w:cs="仿宋" w:hint="eastAsia"/>
                <w:b w:val="0"/>
                <w:bCs w:val="0"/>
                <w:sz w:val="28"/>
                <w:szCs w:val="28"/>
              </w:rPr>
              <w:t>&lt;</w:t>
            </w:r>
            <w:r>
              <w:rPr>
                <w:rStyle w:val="aa"/>
                <w:rFonts w:eastAsia="方正仿宋_GBK" w:cs="Arial" w:hint="eastAsia"/>
                <w:b w:val="0"/>
                <w:bCs w:val="0"/>
                <w:sz w:val="28"/>
                <w:szCs w:val="28"/>
              </w:rPr>
              <w:t>10</w:t>
            </w:r>
            <w:r>
              <w:rPr>
                <w:rStyle w:val="aa"/>
                <w:rFonts w:eastAsia="方正仿宋_GBK" w:cs="Arial" w:hint="eastAsia"/>
                <w:b w:val="0"/>
                <w:bCs w:val="0"/>
                <w:sz w:val="28"/>
                <w:szCs w:val="28"/>
                <w:vertAlign w:val="superscript"/>
              </w:rPr>
              <w:t>4</w:t>
            </w:r>
          </w:p>
        </w:tc>
        <w:tc>
          <w:tcPr>
            <w:tcW w:w="1511" w:type="dxa"/>
            <w:vAlign w:val="center"/>
          </w:tcPr>
          <w:p w:rsidR="008E5B8C" w:rsidRDefault="00F5388C">
            <w:pPr>
              <w:pStyle w:val="a7"/>
              <w:spacing w:before="0" w:beforeAutospacing="0" w:after="0" w:afterAutospacing="0" w:line="400" w:lineRule="exact"/>
              <w:jc w:val="center"/>
              <w:rPr>
                <w:rStyle w:val="aa"/>
                <w:rFonts w:eastAsia="方正仿宋_GBK" w:cs="方正仿宋_GBK"/>
                <w:b w:val="0"/>
                <w:bCs w:val="0"/>
                <w:sz w:val="28"/>
                <w:szCs w:val="28"/>
              </w:rPr>
            </w:pPr>
            <w:r>
              <w:rPr>
                <w:rStyle w:val="aa"/>
                <w:rFonts w:eastAsia="方正仿宋_GBK" w:cs="方正仿宋_GBK" w:hint="eastAsia"/>
                <w:b w:val="0"/>
                <w:bCs w:val="0"/>
                <w:sz w:val="28"/>
                <w:szCs w:val="28"/>
              </w:rPr>
              <w:t>乡村以下居民点</w:t>
            </w:r>
          </w:p>
        </w:tc>
        <w:tc>
          <w:tcPr>
            <w:tcW w:w="4331" w:type="dxa"/>
            <w:vAlign w:val="center"/>
          </w:tcPr>
          <w:p w:rsidR="008E5B8C" w:rsidRDefault="00F5388C">
            <w:pPr>
              <w:pStyle w:val="a7"/>
              <w:spacing w:before="0" w:beforeAutospacing="0" w:after="0" w:afterAutospacing="0" w:line="400" w:lineRule="exact"/>
              <w:jc w:val="both"/>
              <w:rPr>
                <w:rStyle w:val="aa"/>
                <w:rFonts w:eastAsia="方正仿宋_GBK" w:cs="方正仿宋_GBK"/>
                <w:b w:val="0"/>
                <w:bCs w:val="0"/>
                <w:sz w:val="28"/>
                <w:szCs w:val="28"/>
              </w:rPr>
            </w:pPr>
            <w:r>
              <w:rPr>
                <w:rStyle w:val="aa"/>
                <w:rFonts w:eastAsia="方正仿宋_GBK" w:cs="方正仿宋_GBK" w:hint="eastAsia"/>
                <w:b w:val="0"/>
                <w:bCs w:val="0"/>
                <w:sz w:val="28"/>
                <w:szCs w:val="28"/>
              </w:rPr>
              <w:t>一般重要设施及以下</w:t>
            </w:r>
          </w:p>
        </w:tc>
      </w:tr>
    </w:tbl>
    <w:p w:rsidR="008E5B8C" w:rsidRDefault="008E5B8C">
      <w:pPr>
        <w:pStyle w:val="a7"/>
        <w:snapToGrid w:val="0"/>
        <w:spacing w:before="0" w:beforeAutospacing="0" w:after="0" w:afterAutospacing="0" w:line="610" w:lineRule="exact"/>
        <w:ind w:firstLine="482"/>
        <w:jc w:val="center"/>
        <w:rPr>
          <w:rStyle w:val="aa"/>
          <w:rFonts w:eastAsia="黑体" w:cs="黑体"/>
          <w:b w:val="0"/>
          <w:bCs w:val="0"/>
          <w:sz w:val="32"/>
          <w:szCs w:val="32"/>
        </w:rPr>
      </w:pPr>
    </w:p>
    <w:p w:rsidR="008E5B8C" w:rsidRDefault="00F5388C">
      <w:pPr>
        <w:pStyle w:val="a7"/>
        <w:snapToGrid w:val="0"/>
        <w:spacing w:before="0" w:beforeAutospacing="0" w:after="0" w:afterAutospacing="0" w:line="610" w:lineRule="exact"/>
        <w:ind w:firstLine="482"/>
        <w:jc w:val="center"/>
        <w:rPr>
          <w:rStyle w:val="aa"/>
          <w:rFonts w:eastAsia="黑体" w:cs="黑体"/>
          <w:b w:val="0"/>
          <w:bCs w:val="0"/>
          <w:sz w:val="32"/>
          <w:szCs w:val="32"/>
        </w:rPr>
      </w:pPr>
      <w:bookmarkStart w:id="218" w:name="_Toc25200_WPSOffice_Level2"/>
      <w:r>
        <w:rPr>
          <w:rStyle w:val="aa"/>
          <w:rFonts w:eastAsia="黑体" w:cs="黑体" w:hint="eastAsia"/>
          <w:b w:val="0"/>
          <w:bCs w:val="0"/>
          <w:sz w:val="32"/>
          <w:szCs w:val="32"/>
        </w:rPr>
        <w:t>堰塞湖风险等级划分表</w:t>
      </w:r>
      <w:bookmarkEnd w:id="218"/>
    </w:p>
    <w:tbl>
      <w:tblPr>
        <w:tblStyle w:val="a9"/>
        <w:tblW w:w="8522" w:type="dxa"/>
        <w:tblLayout w:type="fixed"/>
        <w:tblLook w:val="04A0"/>
      </w:tblPr>
      <w:tblGrid>
        <w:gridCol w:w="2576"/>
        <w:gridCol w:w="3105"/>
        <w:gridCol w:w="2841"/>
      </w:tblGrid>
      <w:tr w:rsidR="008E5B8C">
        <w:trPr>
          <w:trHeight w:hRule="exact" w:val="850"/>
        </w:trPr>
        <w:tc>
          <w:tcPr>
            <w:tcW w:w="2576" w:type="dxa"/>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堰塞湖风险等级</w:t>
            </w:r>
          </w:p>
        </w:tc>
        <w:tc>
          <w:tcPr>
            <w:tcW w:w="3105" w:type="dxa"/>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proofErr w:type="gramStart"/>
            <w:r>
              <w:rPr>
                <w:rStyle w:val="aa"/>
                <w:rFonts w:eastAsia="方正仿宋_GBK" w:cs="Times New Roman" w:hint="eastAsia"/>
                <w:b w:val="0"/>
                <w:bCs w:val="0"/>
                <w:sz w:val="32"/>
                <w:szCs w:val="32"/>
              </w:rPr>
              <w:t>堰塞体</w:t>
            </w:r>
            <w:proofErr w:type="gramEnd"/>
            <w:r>
              <w:rPr>
                <w:rStyle w:val="aa"/>
                <w:rFonts w:eastAsia="方正仿宋_GBK" w:cs="Times New Roman" w:hint="eastAsia"/>
                <w:b w:val="0"/>
                <w:bCs w:val="0"/>
                <w:sz w:val="32"/>
                <w:szCs w:val="32"/>
              </w:rPr>
              <w:t>危险性级别</w:t>
            </w:r>
          </w:p>
        </w:tc>
        <w:tc>
          <w:tcPr>
            <w:tcW w:w="2841" w:type="dxa"/>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溃决损失严重级别</w:t>
            </w:r>
          </w:p>
        </w:tc>
      </w:tr>
      <w:tr w:rsidR="008E5B8C">
        <w:trPr>
          <w:trHeight w:hRule="exact" w:val="850"/>
        </w:trPr>
        <w:tc>
          <w:tcPr>
            <w:tcW w:w="2576" w:type="dxa"/>
            <w:vMerge w:val="restart"/>
            <w:vAlign w:val="center"/>
          </w:tcPr>
          <w:p w:rsidR="008E5B8C" w:rsidRDefault="00F5388C">
            <w:pPr>
              <w:pStyle w:val="a7"/>
              <w:snapToGrid w:val="0"/>
              <w:spacing w:before="0" w:beforeAutospacing="0" w:after="0" w:afterAutospacing="0" w:line="610" w:lineRule="exact"/>
              <w:jc w:val="center"/>
              <w:rPr>
                <w:rStyle w:val="aa"/>
                <w:rFonts w:eastAsia="方正仿宋_GBK" w:cs="方正仿宋_GBK"/>
                <w:b w:val="0"/>
                <w:bCs w:val="0"/>
                <w:sz w:val="32"/>
                <w:szCs w:val="32"/>
              </w:rPr>
            </w:pPr>
            <w:r>
              <w:rPr>
                <w:rStyle w:val="aa"/>
                <w:rFonts w:eastAsia="方正仿宋_GBK" w:cs="方正仿宋_GBK" w:hint="eastAsia"/>
                <w:b w:val="0"/>
                <w:bCs w:val="0"/>
                <w:sz w:val="32"/>
                <w:szCs w:val="32"/>
              </w:rPr>
              <w:t>Ι</w:t>
            </w: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极高危险</w:t>
            </w:r>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极严重、严重</w:t>
            </w:r>
          </w:p>
        </w:tc>
      </w:tr>
      <w:tr w:rsidR="008E5B8C">
        <w:trPr>
          <w:trHeight w:hRule="exact" w:val="850"/>
        </w:trPr>
        <w:tc>
          <w:tcPr>
            <w:tcW w:w="2576" w:type="dxa"/>
            <w:vMerge/>
            <w:vAlign w:val="center"/>
          </w:tcPr>
          <w:p w:rsidR="008E5B8C" w:rsidRDefault="008E5B8C">
            <w:pPr>
              <w:pStyle w:val="a7"/>
              <w:snapToGrid w:val="0"/>
              <w:spacing w:before="0" w:beforeAutospacing="0" w:after="0" w:afterAutospacing="0" w:line="610" w:lineRule="exact"/>
              <w:jc w:val="center"/>
              <w:rPr>
                <w:rStyle w:val="aa"/>
                <w:rFonts w:eastAsia="方正仿宋_GBK" w:cs="Times New Roman"/>
                <w:b w:val="0"/>
                <w:bCs w:val="0"/>
                <w:sz w:val="32"/>
                <w:szCs w:val="32"/>
              </w:rPr>
            </w:pP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高危险、中危险</w:t>
            </w:r>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极严重</w:t>
            </w:r>
          </w:p>
        </w:tc>
      </w:tr>
      <w:tr w:rsidR="008E5B8C">
        <w:trPr>
          <w:trHeight w:hRule="exact" w:val="850"/>
        </w:trPr>
        <w:tc>
          <w:tcPr>
            <w:tcW w:w="2576" w:type="dxa"/>
            <w:vMerge w:val="restart"/>
            <w:vAlign w:val="center"/>
          </w:tcPr>
          <w:p w:rsidR="008E5B8C" w:rsidRDefault="00F5388C">
            <w:pPr>
              <w:pStyle w:val="a7"/>
              <w:snapToGrid w:val="0"/>
              <w:spacing w:before="0" w:beforeAutospacing="0" w:after="0" w:afterAutospacing="0" w:line="610" w:lineRule="exact"/>
              <w:jc w:val="center"/>
              <w:rPr>
                <w:rStyle w:val="aa"/>
                <w:rFonts w:eastAsia="方正仿宋_GBK" w:cs="方正仿宋_GBK"/>
                <w:b w:val="0"/>
                <w:bCs w:val="0"/>
                <w:sz w:val="32"/>
                <w:szCs w:val="32"/>
              </w:rPr>
            </w:pPr>
            <w:r>
              <w:rPr>
                <w:rStyle w:val="aa"/>
                <w:rFonts w:eastAsia="方正仿宋_GBK" w:cs="方正仿宋_GBK" w:hint="eastAsia"/>
                <w:b w:val="0"/>
                <w:bCs w:val="0"/>
                <w:sz w:val="32"/>
                <w:szCs w:val="32"/>
              </w:rPr>
              <w:t>Ⅱ</w:t>
            </w: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极高危险</w:t>
            </w:r>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较严重、一般</w:t>
            </w:r>
          </w:p>
        </w:tc>
      </w:tr>
      <w:tr w:rsidR="008E5B8C">
        <w:trPr>
          <w:trHeight w:hRule="exact" w:val="850"/>
        </w:trPr>
        <w:tc>
          <w:tcPr>
            <w:tcW w:w="2576" w:type="dxa"/>
            <w:vMerge/>
            <w:vAlign w:val="center"/>
          </w:tcPr>
          <w:p w:rsidR="008E5B8C" w:rsidRDefault="008E5B8C">
            <w:pPr>
              <w:pStyle w:val="a7"/>
              <w:snapToGrid w:val="0"/>
              <w:spacing w:before="0" w:beforeAutospacing="0" w:after="0" w:afterAutospacing="0" w:line="610" w:lineRule="exact"/>
              <w:jc w:val="center"/>
              <w:rPr>
                <w:rStyle w:val="aa"/>
                <w:rFonts w:eastAsia="方正仿宋_GBK" w:cs="Times New Roman"/>
                <w:b w:val="0"/>
                <w:bCs w:val="0"/>
                <w:sz w:val="32"/>
                <w:szCs w:val="32"/>
              </w:rPr>
            </w:pP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高危险</w:t>
            </w:r>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严重、较严重</w:t>
            </w:r>
          </w:p>
        </w:tc>
      </w:tr>
      <w:tr w:rsidR="008E5B8C">
        <w:trPr>
          <w:trHeight w:hRule="exact" w:val="850"/>
        </w:trPr>
        <w:tc>
          <w:tcPr>
            <w:tcW w:w="2576" w:type="dxa"/>
            <w:vMerge/>
            <w:vAlign w:val="center"/>
          </w:tcPr>
          <w:p w:rsidR="008E5B8C" w:rsidRDefault="008E5B8C">
            <w:pPr>
              <w:pStyle w:val="a7"/>
              <w:snapToGrid w:val="0"/>
              <w:spacing w:before="0" w:beforeAutospacing="0" w:after="0" w:afterAutospacing="0" w:line="610" w:lineRule="exact"/>
              <w:jc w:val="center"/>
              <w:rPr>
                <w:rStyle w:val="aa"/>
                <w:rFonts w:eastAsia="方正仿宋_GBK" w:cs="Times New Roman"/>
                <w:b w:val="0"/>
                <w:bCs w:val="0"/>
                <w:sz w:val="32"/>
                <w:szCs w:val="32"/>
              </w:rPr>
            </w:pP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中危险</w:t>
            </w:r>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严重</w:t>
            </w:r>
          </w:p>
        </w:tc>
      </w:tr>
      <w:tr w:rsidR="008E5B8C">
        <w:trPr>
          <w:trHeight w:hRule="exact" w:val="850"/>
        </w:trPr>
        <w:tc>
          <w:tcPr>
            <w:tcW w:w="2576" w:type="dxa"/>
            <w:vMerge/>
            <w:vAlign w:val="center"/>
          </w:tcPr>
          <w:p w:rsidR="008E5B8C" w:rsidRDefault="008E5B8C">
            <w:pPr>
              <w:pStyle w:val="a7"/>
              <w:snapToGrid w:val="0"/>
              <w:spacing w:before="0" w:beforeAutospacing="0" w:after="0" w:afterAutospacing="0" w:line="610" w:lineRule="exact"/>
              <w:jc w:val="center"/>
              <w:rPr>
                <w:rStyle w:val="aa"/>
                <w:rFonts w:eastAsia="方正仿宋_GBK" w:cs="Times New Roman"/>
                <w:b w:val="0"/>
                <w:bCs w:val="0"/>
                <w:sz w:val="32"/>
                <w:szCs w:val="32"/>
              </w:rPr>
            </w:pP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proofErr w:type="gramStart"/>
            <w:r>
              <w:rPr>
                <w:rStyle w:val="aa"/>
                <w:rFonts w:eastAsia="方正仿宋_GBK" w:cs="Times New Roman" w:hint="eastAsia"/>
                <w:b w:val="0"/>
                <w:bCs w:val="0"/>
                <w:sz w:val="32"/>
                <w:szCs w:val="32"/>
              </w:rPr>
              <w:t>低危险</w:t>
            </w:r>
            <w:proofErr w:type="gramEnd"/>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极严重、严重</w:t>
            </w:r>
          </w:p>
        </w:tc>
      </w:tr>
      <w:tr w:rsidR="008E5B8C">
        <w:trPr>
          <w:trHeight w:hRule="exact" w:val="850"/>
        </w:trPr>
        <w:tc>
          <w:tcPr>
            <w:tcW w:w="2576" w:type="dxa"/>
            <w:vMerge w:val="restart"/>
            <w:vAlign w:val="center"/>
          </w:tcPr>
          <w:p w:rsidR="008E5B8C" w:rsidRDefault="00F5388C">
            <w:pPr>
              <w:pStyle w:val="a7"/>
              <w:snapToGrid w:val="0"/>
              <w:spacing w:before="0" w:beforeAutospacing="0" w:after="0" w:afterAutospacing="0" w:line="610" w:lineRule="exact"/>
              <w:jc w:val="center"/>
              <w:rPr>
                <w:rStyle w:val="aa"/>
                <w:rFonts w:eastAsia="方正仿宋_GBK" w:cs="方正仿宋_GBK"/>
                <w:b w:val="0"/>
                <w:bCs w:val="0"/>
                <w:sz w:val="32"/>
                <w:szCs w:val="32"/>
              </w:rPr>
            </w:pPr>
            <w:r>
              <w:rPr>
                <w:rStyle w:val="aa"/>
                <w:rFonts w:eastAsia="方正仿宋_GBK" w:cs="方正仿宋_GBK" w:hint="eastAsia"/>
                <w:b w:val="0"/>
                <w:bCs w:val="0"/>
                <w:sz w:val="32"/>
                <w:szCs w:val="32"/>
              </w:rPr>
              <w:t>Ⅲ</w:t>
            </w: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高危险</w:t>
            </w:r>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一般</w:t>
            </w:r>
          </w:p>
        </w:tc>
      </w:tr>
      <w:tr w:rsidR="008E5B8C">
        <w:trPr>
          <w:trHeight w:hRule="exact" w:val="850"/>
        </w:trPr>
        <w:tc>
          <w:tcPr>
            <w:tcW w:w="2576" w:type="dxa"/>
            <w:vMerge/>
            <w:vAlign w:val="center"/>
          </w:tcPr>
          <w:p w:rsidR="008E5B8C" w:rsidRDefault="008E5B8C">
            <w:pPr>
              <w:pStyle w:val="a7"/>
              <w:snapToGrid w:val="0"/>
              <w:spacing w:before="0" w:beforeAutospacing="0" w:after="0" w:afterAutospacing="0" w:line="610" w:lineRule="exact"/>
              <w:jc w:val="center"/>
              <w:rPr>
                <w:rStyle w:val="aa"/>
                <w:rFonts w:eastAsia="方正仿宋_GBK" w:cs="Times New Roman"/>
                <w:b w:val="0"/>
                <w:bCs w:val="0"/>
                <w:sz w:val="32"/>
                <w:szCs w:val="32"/>
              </w:rPr>
            </w:pP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中危险</w:t>
            </w:r>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较严重、一般</w:t>
            </w:r>
          </w:p>
        </w:tc>
      </w:tr>
      <w:tr w:rsidR="008E5B8C">
        <w:trPr>
          <w:trHeight w:hRule="exact" w:val="850"/>
        </w:trPr>
        <w:tc>
          <w:tcPr>
            <w:tcW w:w="2576" w:type="dxa"/>
            <w:vMerge/>
            <w:vAlign w:val="center"/>
          </w:tcPr>
          <w:p w:rsidR="008E5B8C" w:rsidRDefault="008E5B8C">
            <w:pPr>
              <w:pStyle w:val="a7"/>
              <w:snapToGrid w:val="0"/>
              <w:spacing w:before="0" w:beforeAutospacing="0" w:after="0" w:afterAutospacing="0" w:line="610" w:lineRule="exact"/>
              <w:jc w:val="center"/>
              <w:rPr>
                <w:rStyle w:val="aa"/>
                <w:rFonts w:eastAsia="方正仿宋_GBK" w:cs="Times New Roman"/>
                <w:b w:val="0"/>
                <w:bCs w:val="0"/>
                <w:sz w:val="32"/>
                <w:szCs w:val="32"/>
              </w:rPr>
            </w:pP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proofErr w:type="gramStart"/>
            <w:r>
              <w:rPr>
                <w:rStyle w:val="aa"/>
                <w:rFonts w:eastAsia="方正仿宋_GBK" w:cs="Times New Roman" w:hint="eastAsia"/>
                <w:b w:val="0"/>
                <w:bCs w:val="0"/>
                <w:sz w:val="32"/>
                <w:szCs w:val="32"/>
              </w:rPr>
              <w:t>低危险</w:t>
            </w:r>
            <w:proofErr w:type="gramEnd"/>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较严重</w:t>
            </w:r>
          </w:p>
        </w:tc>
      </w:tr>
      <w:tr w:rsidR="008E5B8C">
        <w:trPr>
          <w:trHeight w:hRule="exact" w:val="850"/>
        </w:trPr>
        <w:tc>
          <w:tcPr>
            <w:tcW w:w="2576" w:type="dxa"/>
            <w:vAlign w:val="center"/>
          </w:tcPr>
          <w:p w:rsidR="008E5B8C" w:rsidRDefault="00F5388C">
            <w:pPr>
              <w:pStyle w:val="a7"/>
              <w:snapToGrid w:val="0"/>
              <w:spacing w:before="0" w:beforeAutospacing="0" w:after="0" w:afterAutospacing="0" w:line="610" w:lineRule="exact"/>
              <w:jc w:val="center"/>
              <w:rPr>
                <w:rStyle w:val="aa"/>
                <w:rFonts w:eastAsia="方正仿宋_GBK" w:cs="方正仿宋_GBK"/>
                <w:b w:val="0"/>
                <w:bCs w:val="0"/>
                <w:sz w:val="32"/>
                <w:szCs w:val="32"/>
              </w:rPr>
            </w:pPr>
            <w:r>
              <w:rPr>
                <w:rStyle w:val="aa"/>
                <w:rFonts w:eastAsia="方正仿宋_GBK" w:cs="方正仿宋_GBK" w:hint="eastAsia"/>
                <w:b w:val="0"/>
                <w:bCs w:val="0"/>
                <w:sz w:val="32"/>
                <w:szCs w:val="32"/>
              </w:rPr>
              <w:t>Ⅳ</w:t>
            </w:r>
          </w:p>
        </w:tc>
        <w:tc>
          <w:tcPr>
            <w:tcW w:w="3105"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proofErr w:type="gramStart"/>
            <w:r>
              <w:rPr>
                <w:rStyle w:val="aa"/>
                <w:rFonts w:eastAsia="方正仿宋_GBK" w:cs="Times New Roman" w:hint="eastAsia"/>
                <w:b w:val="0"/>
                <w:bCs w:val="0"/>
                <w:sz w:val="32"/>
                <w:szCs w:val="32"/>
              </w:rPr>
              <w:t>低危险</w:t>
            </w:r>
            <w:proofErr w:type="gramEnd"/>
          </w:p>
        </w:tc>
        <w:tc>
          <w:tcPr>
            <w:tcW w:w="2841" w:type="dxa"/>
            <w:vAlign w:val="center"/>
          </w:tcPr>
          <w:p w:rsidR="008E5B8C" w:rsidRDefault="00F5388C">
            <w:pPr>
              <w:pStyle w:val="a7"/>
              <w:snapToGrid w:val="0"/>
              <w:spacing w:before="0" w:beforeAutospacing="0" w:after="0" w:afterAutospacing="0" w:line="610" w:lineRule="exact"/>
              <w:jc w:val="center"/>
              <w:rPr>
                <w:rStyle w:val="aa"/>
                <w:rFonts w:eastAsia="方正仿宋_GBK" w:cs="Times New Roman"/>
                <w:b w:val="0"/>
                <w:bCs w:val="0"/>
                <w:sz w:val="32"/>
                <w:szCs w:val="32"/>
              </w:rPr>
            </w:pPr>
            <w:r>
              <w:rPr>
                <w:rStyle w:val="aa"/>
                <w:rFonts w:eastAsia="方正仿宋_GBK" w:cs="Times New Roman" w:hint="eastAsia"/>
                <w:b w:val="0"/>
                <w:bCs w:val="0"/>
                <w:sz w:val="32"/>
                <w:szCs w:val="32"/>
              </w:rPr>
              <w:t>一般</w:t>
            </w:r>
          </w:p>
        </w:tc>
      </w:tr>
    </w:tbl>
    <w:p w:rsidR="008E5B8C" w:rsidRDefault="00F5388C">
      <w:pPr>
        <w:pStyle w:val="a7"/>
        <w:snapToGrid w:val="0"/>
        <w:spacing w:before="0" w:beforeAutospacing="0" w:after="0" w:afterAutospacing="0" w:line="610" w:lineRule="exact"/>
        <w:jc w:val="both"/>
        <w:rPr>
          <w:rStyle w:val="aa"/>
          <w:rFonts w:eastAsia="方正仿宋_GBK" w:cs="Times New Roman"/>
          <w:b w:val="0"/>
          <w:bCs w:val="0"/>
          <w:sz w:val="32"/>
          <w:szCs w:val="32"/>
        </w:rPr>
      </w:pPr>
      <w:r>
        <w:rPr>
          <w:rStyle w:val="aa"/>
          <w:rFonts w:eastAsia="方正仿宋_GBK" w:cs="Times New Roman" w:hint="eastAsia"/>
          <w:b w:val="0"/>
          <w:bCs w:val="0"/>
          <w:sz w:val="32"/>
          <w:szCs w:val="32"/>
        </w:rPr>
        <w:t>注：可按《堰塞湖风险等级划分标准》（</w:t>
      </w:r>
      <w:r>
        <w:rPr>
          <w:rStyle w:val="aa"/>
          <w:rFonts w:eastAsia="方正仿宋_GBK" w:cs="Times New Roman" w:hint="eastAsia"/>
          <w:b w:val="0"/>
          <w:bCs w:val="0"/>
          <w:sz w:val="32"/>
          <w:szCs w:val="32"/>
        </w:rPr>
        <w:t>SL450</w:t>
      </w:r>
      <w:r>
        <w:rPr>
          <w:rStyle w:val="aa"/>
          <w:rFonts w:eastAsia="方正仿宋_GBK" w:cs="Times New Roman" w:hint="eastAsia"/>
          <w:b w:val="0"/>
          <w:bCs w:val="0"/>
          <w:sz w:val="32"/>
          <w:szCs w:val="32"/>
        </w:rPr>
        <w:t>—</w:t>
      </w:r>
      <w:r>
        <w:rPr>
          <w:rStyle w:val="aa"/>
          <w:rFonts w:eastAsia="方正仿宋_GBK" w:cs="Times New Roman" w:hint="eastAsia"/>
          <w:b w:val="0"/>
          <w:bCs w:val="0"/>
          <w:sz w:val="32"/>
          <w:szCs w:val="32"/>
        </w:rPr>
        <w:t>2009</w:t>
      </w:r>
      <w:r>
        <w:rPr>
          <w:rStyle w:val="aa"/>
          <w:rFonts w:eastAsia="方正仿宋_GBK" w:cs="Times New Roman" w:hint="eastAsia"/>
          <w:b w:val="0"/>
          <w:bCs w:val="0"/>
          <w:sz w:val="32"/>
          <w:szCs w:val="32"/>
        </w:rPr>
        <w:t>）附录</w:t>
      </w:r>
      <w:r>
        <w:rPr>
          <w:rStyle w:val="aa"/>
          <w:rFonts w:eastAsia="方正仿宋_GBK" w:cs="Times New Roman" w:hint="eastAsia"/>
          <w:b w:val="0"/>
          <w:bCs w:val="0"/>
          <w:sz w:val="32"/>
          <w:szCs w:val="32"/>
        </w:rPr>
        <w:t>A</w:t>
      </w:r>
      <w:r>
        <w:rPr>
          <w:rStyle w:val="aa"/>
          <w:rFonts w:eastAsia="方正仿宋_GBK" w:cs="Times New Roman" w:hint="eastAsia"/>
          <w:b w:val="0"/>
          <w:bCs w:val="0"/>
          <w:sz w:val="32"/>
          <w:szCs w:val="32"/>
        </w:rPr>
        <w:t>评判堰塞湖风险等级。</w:t>
      </w:r>
    </w:p>
    <w:sectPr w:rsidR="008E5B8C" w:rsidSect="008E5B8C">
      <w:footerReference w:type="even" r:id="rId14"/>
      <w:footerReference w:type="default" r:id="rId15"/>
      <w:pgSz w:w="11906" w:h="16838"/>
      <w:pgMar w:top="1984" w:right="1531" w:bottom="1701" w:left="1531"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8C" w:rsidRDefault="008E5B8C" w:rsidP="008E5B8C">
      <w:r>
        <w:separator/>
      </w:r>
    </w:p>
  </w:endnote>
  <w:endnote w:type="continuationSeparator" w:id="0">
    <w:p w:rsidR="008E5B8C" w:rsidRDefault="008E5B8C" w:rsidP="008E5B8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38CF7CFA" w:usb2="00000016" w:usb3="00000000" w:csb0="0004000F" w:csb1="00000000"/>
  </w:font>
  <w:font w:name="宋体_x0001_.">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8C" w:rsidRDefault="008E5B8C" w:rsidP="00F5388C">
    <w:pPr>
      <w:pStyle w:val="a5"/>
      <w:ind w:rightChars="85" w:right="178" w:firstLineChars="20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8C" w:rsidRDefault="008E5B8C">
    <w:pPr>
      <w:pStyle w:val="a5"/>
      <w:ind w:rightChars="85" w:right="178" w:firstLineChars="20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8C" w:rsidRDefault="008E5B8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8C" w:rsidRDefault="008E5B8C">
    <w:pPr>
      <w:pStyle w:val="a5"/>
      <w:ind w:rightChars="85" w:right="178" w:firstLineChars="20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8C" w:rsidRDefault="008E5B8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990962"/>
    </w:sdtPr>
    <w:sdtContent>
      <w:p w:rsidR="008E5B8C" w:rsidRDefault="00F5388C">
        <w:pPr>
          <w:pStyle w:val="a5"/>
          <w:ind w:rightChars="85" w:right="178" w:firstLineChars="200" w:firstLine="360"/>
        </w:pPr>
        <w:r>
          <w:rPr>
            <w:rFonts w:ascii="宋体" w:eastAsia="宋体" w:hAnsi="宋体" w:cs="宋体" w:hint="eastAsia"/>
            <w:sz w:val="28"/>
            <w:szCs w:val="28"/>
          </w:rPr>
          <w:t>—</w:t>
        </w:r>
        <w:r>
          <w:rPr>
            <w:rFonts w:ascii="宋体" w:eastAsia="宋体" w:hAnsi="宋体" w:cs="宋体" w:hint="eastAsia"/>
            <w:sz w:val="28"/>
            <w:szCs w:val="28"/>
          </w:rPr>
          <w:t xml:space="preserve"> </w:t>
        </w:r>
        <w:r w:rsidR="008E5B8C">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8E5B8C">
          <w:rPr>
            <w:rFonts w:ascii="宋体" w:eastAsia="宋体" w:hAnsi="宋体" w:cs="宋体" w:hint="eastAsia"/>
            <w:sz w:val="28"/>
            <w:szCs w:val="28"/>
          </w:rPr>
          <w:fldChar w:fldCharType="separate"/>
        </w:r>
        <w:r>
          <w:rPr>
            <w:rFonts w:ascii="宋体" w:eastAsia="宋体" w:hAnsi="宋体" w:cs="宋体"/>
            <w:noProof/>
            <w:sz w:val="28"/>
            <w:szCs w:val="28"/>
          </w:rPr>
          <w:t>54</w:t>
        </w:r>
        <w:r w:rsidR="008E5B8C">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8C" w:rsidRDefault="00F5388C">
    <w:pPr>
      <w:tabs>
        <w:tab w:val="center" w:pos="4153"/>
        <w:tab w:val="right" w:pos="8306"/>
      </w:tabs>
      <w:wordWrap w:val="0"/>
      <w:snapToGrid w:val="0"/>
      <w:ind w:rightChars="200" w:right="420" w:firstLineChars="200" w:firstLine="56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8E5B8C">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8E5B8C">
      <w:rPr>
        <w:rFonts w:ascii="宋体" w:eastAsia="宋体" w:hAnsi="宋体" w:cs="宋体" w:hint="eastAsia"/>
        <w:sz w:val="28"/>
        <w:szCs w:val="28"/>
      </w:rPr>
      <w:fldChar w:fldCharType="separate"/>
    </w:r>
    <w:r>
      <w:rPr>
        <w:rFonts w:ascii="宋体" w:eastAsia="宋体" w:hAnsi="宋体" w:cs="宋体"/>
        <w:noProof/>
        <w:sz w:val="28"/>
        <w:szCs w:val="28"/>
      </w:rPr>
      <w:t>1</w:t>
    </w:r>
    <w:r w:rsidR="008E5B8C">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p w:rsidR="008E5B8C" w:rsidRDefault="008E5B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8C" w:rsidRDefault="008E5B8C" w:rsidP="008E5B8C">
      <w:r>
        <w:separator/>
      </w:r>
    </w:p>
  </w:footnote>
  <w:footnote w:type="continuationSeparator" w:id="0">
    <w:p w:rsidR="008E5B8C" w:rsidRDefault="008E5B8C" w:rsidP="008E5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A0D601"/>
    <w:multiLevelType w:val="singleLevel"/>
    <w:tmpl w:val="CDA0D60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77E"/>
    <w:rsid w:val="000049C2"/>
    <w:rsid w:val="00006103"/>
    <w:rsid w:val="00011CEA"/>
    <w:rsid w:val="0002575D"/>
    <w:rsid w:val="00034DCE"/>
    <w:rsid w:val="00036254"/>
    <w:rsid w:val="000376AB"/>
    <w:rsid w:val="000474E8"/>
    <w:rsid w:val="00050514"/>
    <w:rsid w:val="00050558"/>
    <w:rsid w:val="00055917"/>
    <w:rsid w:val="0006102C"/>
    <w:rsid w:val="000660AF"/>
    <w:rsid w:val="00081515"/>
    <w:rsid w:val="00093006"/>
    <w:rsid w:val="00094F7C"/>
    <w:rsid w:val="000957A9"/>
    <w:rsid w:val="00097D18"/>
    <w:rsid w:val="000A2250"/>
    <w:rsid w:val="000A42E3"/>
    <w:rsid w:val="000A768B"/>
    <w:rsid w:val="000B2B3E"/>
    <w:rsid w:val="000B397E"/>
    <w:rsid w:val="000B484D"/>
    <w:rsid w:val="000C1019"/>
    <w:rsid w:val="000C5A9B"/>
    <w:rsid w:val="000C5FC9"/>
    <w:rsid w:val="000D2A90"/>
    <w:rsid w:val="000E0471"/>
    <w:rsid w:val="000E04D9"/>
    <w:rsid w:val="000E0C47"/>
    <w:rsid w:val="000E12D8"/>
    <w:rsid w:val="000F2829"/>
    <w:rsid w:val="000F2CC3"/>
    <w:rsid w:val="000F4985"/>
    <w:rsid w:val="000F614C"/>
    <w:rsid w:val="001039DB"/>
    <w:rsid w:val="00111853"/>
    <w:rsid w:val="0012008E"/>
    <w:rsid w:val="00122601"/>
    <w:rsid w:val="00126AA5"/>
    <w:rsid w:val="00132E53"/>
    <w:rsid w:val="00133BFF"/>
    <w:rsid w:val="001353B4"/>
    <w:rsid w:val="0014464A"/>
    <w:rsid w:val="00146DF7"/>
    <w:rsid w:val="001559E1"/>
    <w:rsid w:val="001579E7"/>
    <w:rsid w:val="00163714"/>
    <w:rsid w:val="0017444C"/>
    <w:rsid w:val="00175D4E"/>
    <w:rsid w:val="00185140"/>
    <w:rsid w:val="001877A5"/>
    <w:rsid w:val="00190974"/>
    <w:rsid w:val="0019200B"/>
    <w:rsid w:val="001A1F39"/>
    <w:rsid w:val="001A3210"/>
    <w:rsid w:val="001A7048"/>
    <w:rsid w:val="001B2336"/>
    <w:rsid w:val="001B2A11"/>
    <w:rsid w:val="001B5825"/>
    <w:rsid w:val="001C01A9"/>
    <w:rsid w:val="001C219C"/>
    <w:rsid w:val="001C3431"/>
    <w:rsid w:val="001D0D0D"/>
    <w:rsid w:val="001D237B"/>
    <w:rsid w:val="001D688E"/>
    <w:rsid w:val="001E044E"/>
    <w:rsid w:val="001E0C9E"/>
    <w:rsid w:val="001E0F72"/>
    <w:rsid w:val="001E4E00"/>
    <w:rsid w:val="001E74E1"/>
    <w:rsid w:val="001F3418"/>
    <w:rsid w:val="001F3C55"/>
    <w:rsid w:val="001F6B43"/>
    <w:rsid w:val="00204D0D"/>
    <w:rsid w:val="00216100"/>
    <w:rsid w:val="00216EC0"/>
    <w:rsid w:val="002172D5"/>
    <w:rsid w:val="0022089F"/>
    <w:rsid w:val="002220A4"/>
    <w:rsid w:val="00226397"/>
    <w:rsid w:val="00233816"/>
    <w:rsid w:val="00234737"/>
    <w:rsid w:val="00235A68"/>
    <w:rsid w:val="0023623C"/>
    <w:rsid w:val="00242A2B"/>
    <w:rsid w:val="00245B1A"/>
    <w:rsid w:val="00246FFF"/>
    <w:rsid w:val="002473B6"/>
    <w:rsid w:val="00251E04"/>
    <w:rsid w:val="002567F0"/>
    <w:rsid w:val="002573C8"/>
    <w:rsid w:val="002607BE"/>
    <w:rsid w:val="00262A7E"/>
    <w:rsid w:val="00262FA0"/>
    <w:rsid w:val="0026709A"/>
    <w:rsid w:val="00267179"/>
    <w:rsid w:val="00274269"/>
    <w:rsid w:val="002776B7"/>
    <w:rsid w:val="0028026A"/>
    <w:rsid w:val="00292F47"/>
    <w:rsid w:val="002A14E2"/>
    <w:rsid w:val="002A1A65"/>
    <w:rsid w:val="002A359F"/>
    <w:rsid w:val="002B5FFC"/>
    <w:rsid w:val="002C0C81"/>
    <w:rsid w:val="002C0FFF"/>
    <w:rsid w:val="002C145C"/>
    <w:rsid w:val="002C6FB2"/>
    <w:rsid w:val="002C7281"/>
    <w:rsid w:val="002D1277"/>
    <w:rsid w:val="002D1AD5"/>
    <w:rsid w:val="002D222A"/>
    <w:rsid w:val="002D40E8"/>
    <w:rsid w:val="002D60E8"/>
    <w:rsid w:val="002E0B18"/>
    <w:rsid w:val="002E4A1C"/>
    <w:rsid w:val="002E6C69"/>
    <w:rsid w:val="002F110C"/>
    <w:rsid w:val="002F2DDD"/>
    <w:rsid w:val="002F73EA"/>
    <w:rsid w:val="003000C8"/>
    <w:rsid w:val="003015C7"/>
    <w:rsid w:val="003057AE"/>
    <w:rsid w:val="0031319E"/>
    <w:rsid w:val="00324CF7"/>
    <w:rsid w:val="00326E4E"/>
    <w:rsid w:val="003310EE"/>
    <w:rsid w:val="00343240"/>
    <w:rsid w:val="003450D6"/>
    <w:rsid w:val="00347BCE"/>
    <w:rsid w:val="00347D75"/>
    <w:rsid w:val="00351ACC"/>
    <w:rsid w:val="00356C6F"/>
    <w:rsid w:val="00366493"/>
    <w:rsid w:val="00366B31"/>
    <w:rsid w:val="00366B53"/>
    <w:rsid w:val="003756A4"/>
    <w:rsid w:val="00377B36"/>
    <w:rsid w:val="003859EF"/>
    <w:rsid w:val="0039630E"/>
    <w:rsid w:val="003A2DC6"/>
    <w:rsid w:val="003A71C5"/>
    <w:rsid w:val="003B2877"/>
    <w:rsid w:val="003C0EFF"/>
    <w:rsid w:val="003C24AA"/>
    <w:rsid w:val="003C30EE"/>
    <w:rsid w:val="003C4417"/>
    <w:rsid w:val="003C4A81"/>
    <w:rsid w:val="003C4A92"/>
    <w:rsid w:val="003D0B24"/>
    <w:rsid w:val="003D3415"/>
    <w:rsid w:val="003D71C9"/>
    <w:rsid w:val="003E15D2"/>
    <w:rsid w:val="003E3C2E"/>
    <w:rsid w:val="003E7E62"/>
    <w:rsid w:val="003F3288"/>
    <w:rsid w:val="003F42C0"/>
    <w:rsid w:val="003F4A26"/>
    <w:rsid w:val="003F6392"/>
    <w:rsid w:val="00403748"/>
    <w:rsid w:val="00410B8A"/>
    <w:rsid w:val="004149C7"/>
    <w:rsid w:val="004205AC"/>
    <w:rsid w:val="00430041"/>
    <w:rsid w:val="00430668"/>
    <w:rsid w:val="00430EE5"/>
    <w:rsid w:val="004360D0"/>
    <w:rsid w:val="004509F3"/>
    <w:rsid w:val="00453E2D"/>
    <w:rsid w:val="00455F52"/>
    <w:rsid w:val="004608A8"/>
    <w:rsid w:val="00461334"/>
    <w:rsid w:val="004700E5"/>
    <w:rsid w:val="004850E0"/>
    <w:rsid w:val="0049216C"/>
    <w:rsid w:val="004972D1"/>
    <w:rsid w:val="004A0EE2"/>
    <w:rsid w:val="004A49F6"/>
    <w:rsid w:val="004A4B2F"/>
    <w:rsid w:val="004A622E"/>
    <w:rsid w:val="004A6C7C"/>
    <w:rsid w:val="004A7588"/>
    <w:rsid w:val="004B0471"/>
    <w:rsid w:val="004B1F8E"/>
    <w:rsid w:val="004B5696"/>
    <w:rsid w:val="004B628A"/>
    <w:rsid w:val="004C1F35"/>
    <w:rsid w:val="004C3F00"/>
    <w:rsid w:val="004E07BA"/>
    <w:rsid w:val="004E528A"/>
    <w:rsid w:val="004E715D"/>
    <w:rsid w:val="004F2537"/>
    <w:rsid w:val="004F342B"/>
    <w:rsid w:val="0050635F"/>
    <w:rsid w:val="0051340A"/>
    <w:rsid w:val="00513DA3"/>
    <w:rsid w:val="0051418E"/>
    <w:rsid w:val="0051537B"/>
    <w:rsid w:val="0051598B"/>
    <w:rsid w:val="00516BCD"/>
    <w:rsid w:val="00525AC9"/>
    <w:rsid w:val="00525C26"/>
    <w:rsid w:val="0052715B"/>
    <w:rsid w:val="00531457"/>
    <w:rsid w:val="00531A11"/>
    <w:rsid w:val="00540D63"/>
    <w:rsid w:val="00551F4D"/>
    <w:rsid w:val="005527EC"/>
    <w:rsid w:val="00553946"/>
    <w:rsid w:val="005631F5"/>
    <w:rsid w:val="005636E9"/>
    <w:rsid w:val="00563F0F"/>
    <w:rsid w:val="005668DA"/>
    <w:rsid w:val="00573271"/>
    <w:rsid w:val="00584F3E"/>
    <w:rsid w:val="00586DB1"/>
    <w:rsid w:val="00594D73"/>
    <w:rsid w:val="005A1254"/>
    <w:rsid w:val="005A56EE"/>
    <w:rsid w:val="005A6F1E"/>
    <w:rsid w:val="005A782C"/>
    <w:rsid w:val="005B09C1"/>
    <w:rsid w:val="005B2F1D"/>
    <w:rsid w:val="005B4165"/>
    <w:rsid w:val="005B7472"/>
    <w:rsid w:val="005C085A"/>
    <w:rsid w:val="005C318C"/>
    <w:rsid w:val="005C4E90"/>
    <w:rsid w:val="005D1538"/>
    <w:rsid w:val="005D76CB"/>
    <w:rsid w:val="005E0702"/>
    <w:rsid w:val="005F105E"/>
    <w:rsid w:val="006007BF"/>
    <w:rsid w:val="00600863"/>
    <w:rsid w:val="00601AF2"/>
    <w:rsid w:val="00604422"/>
    <w:rsid w:val="0060793A"/>
    <w:rsid w:val="00611E0B"/>
    <w:rsid w:val="00613FA9"/>
    <w:rsid w:val="00615655"/>
    <w:rsid w:val="00622CAC"/>
    <w:rsid w:val="00632D2E"/>
    <w:rsid w:val="006419C0"/>
    <w:rsid w:val="006428E6"/>
    <w:rsid w:val="0064511F"/>
    <w:rsid w:val="0064772A"/>
    <w:rsid w:val="00656475"/>
    <w:rsid w:val="006576C9"/>
    <w:rsid w:val="00663E32"/>
    <w:rsid w:val="0066419D"/>
    <w:rsid w:val="00664E14"/>
    <w:rsid w:val="006653D5"/>
    <w:rsid w:val="00671597"/>
    <w:rsid w:val="0067702F"/>
    <w:rsid w:val="00677077"/>
    <w:rsid w:val="00684999"/>
    <w:rsid w:val="0068517E"/>
    <w:rsid w:val="00685696"/>
    <w:rsid w:val="00686107"/>
    <w:rsid w:val="006903ED"/>
    <w:rsid w:val="00690FF7"/>
    <w:rsid w:val="0069132A"/>
    <w:rsid w:val="006933A6"/>
    <w:rsid w:val="006B1AE2"/>
    <w:rsid w:val="006B29D4"/>
    <w:rsid w:val="006B2C5B"/>
    <w:rsid w:val="006B4B4C"/>
    <w:rsid w:val="006C3E8B"/>
    <w:rsid w:val="006D1AA4"/>
    <w:rsid w:val="006D6E43"/>
    <w:rsid w:val="006E1FC3"/>
    <w:rsid w:val="006E490B"/>
    <w:rsid w:val="006E5CF2"/>
    <w:rsid w:val="006F4083"/>
    <w:rsid w:val="006F556D"/>
    <w:rsid w:val="006F596C"/>
    <w:rsid w:val="00704D61"/>
    <w:rsid w:val="00711C50"/>
    <w:rsid w:val="007177D3"/>
    <w:rsid w:val="00717E09"/>
    <w:rsid w:val="007208DC"/>
    <w:rsid w:val="00721F58"/>
    <w:rsid w:val="0073235C"/>
    <w:rsid w:val="007328A9"/>
    <w:rsid w:val="00734406"/>
    <w:rsid w:val="0074474F"/>
    <w:rsid w:val="00755781"/>
    <w:rsid w:val="00756DE5"/>
    <w:rsid w:val="00761684"/>
    <w:rsid w:val="007640F9"/>
    <w:rsid w:val="00781C6F"/>
    <w:rsid w:val="00784BD7"/>
    <w:rsid w:val="00785872"/>
    <w:rsid w:val="007861D4"/>
    <w:rsid w:val="007925D6"/>
    <w:rsid w:val="00792B57"/>
    <w:rsid w:val="00792D72"/>
    <w:rsid w:val="0079357E"/>
    <w:rsid w:val="00796435"/>
    <w:rsid w:val="007A57DA"/>
    <w:rsid w:val="007B07CC"/>
    <w:rsid w:val="007B4D1D"/>
    <w:rsid w:val="007C53D8"/>
    <w:rsid w:val="007C6FD4"/>
    <w:rsid w:val="007C76A4"/>
    <w:rsid w:val="007D49F0"/>
    <w:rsid w:val="007D56DB"/>
    <w:rsid w:val="007D5F84"/>
    <w:rsid w:val="007D7BFC"/>
    <w:rsid w:val="007E0AA8"/>
    <w:rsid w:val="007E0B23"/>
    <w:rsid w:val="007E197D"/>
    <w:rsid w:val="007E50F3"/>
    <w:rsid w:val="007E553C"/>
    <w:rsid w:val="007F40B0"/>
    <w:rsid w:val="007F481E"/>
    <w:rsid w:val="007F560F"/>
    <w:rsid w:val="007F61F4"/>
    <w:rsid w:val="007F7CC3"/>
    <w:rsid w:val="00801759"/>
    <w:rsid w:val="008035A6"/>
    <w:rsid w:val="008067B4"/>
    <w:rsid w:val="00806ECF"/>
    <w:rsid w:val="00813859"/>
    <w:rsid w:val="008138F9"/>
    <w:rsid w:val="0082477E"/>
    <w:rsid w:val="0082775D"/>
    <w:rsid w:val="00831E13"/>
    <w:rsid w:val="0083240B"/>
    <w:rsid w:val="008332E7"/>
    <w:rsid w:val="00843555"/>
    <w:rsid w:val="008446F9"/>
    <w:rsid w:val="00845BEC"/>
    <w:rsid w:val="0085329A"/>
    <w:rsid w:val="00854FE5"/>
    <w:rsid w:val="008621D1"/>
    <w:rsid w:val="00862547"/>
    <w:rsid w:val="0086269F"/>
    <w:rsid w:val="0086436E"/>
    <w:rsid w:val="00864866"/>
    <w:rsid w:val="0086486C"/>
    <w:rsid w:val="00881EE7"/>
    <w:rsid w:val="00887FC1"/>
    <w:rsid w:val="008916F1"/>
    <w:rsid w:val="00892C27"/>
    <w:rsid w:val="00895CB4"/>
    <w:rsid w:val="008970D3"/>
    <w:rsid w:val="0089734C"/>
    <w:rsid w:val="008A2D2A"/>
    <w:rsid w:val="008A401E"/>
    <w:rsid w:val="008C738E"/>
    <w:rsid w:val="008D0AB7"/>
    <w:rsid w:val="008D0C47"/>
    <w:rsid w:val="008D1D6D"/>
    <w:rsid w:val="008D6FB5"/>
    <w:rsid w:val="008E5B8C"/>
    <w:rsid w:val="008F08DE"/>
    <w:rsid w:val="008F24A2"/>
    <w:rsid w:val="008F4DFD"/>
    <w:rsid w:val="00900FB2"/>
    <w:rsid w:val="00907C3D"/>
    <w:rsid w:val="009120B2"/>
    <w:rsid w:val="00912733"/>
    <w:rsid w:val="00913A44"/>
    <w:rsid w:val="00915219"/>
    <w:rsid w:val="00915D56"/>
    <w:rsid w:val="00916ADD"/>
    <w:rsid w:val="00917FF7"/>
    <w:rsid w:val="00925937"/>
    <w:rsid w:val="00931CD9"/>
    <w:rsid w:val="00931E31"/>
    <w:rsid w:val="00935684"/>
    <w:rsid w:val="009358A2"/>
    <w:rsid w:val="00937453"/>
    <w:rsid w:val="00937657"/>
    <w:rsid w:val="00947DF1"/>
    <w:rsid w:val="00951382"/>
    <w:rsid w:val="00952756"/>
    <w:rsid w:val="00952AF9"/>
    <w:rsid w:val="009564CA"/>
    <w:rsid w:val="009565DD"/>
    <w:rsid w:val="0096201B"/>
    <w:rsid w:val="00962F3E"/>
    <w:rsid w:val="00972FF1"/>
    <w:rsid w:val="00974BB1"/>
    <w:rsid w:val="00980A5D"/>
    <w:rsid w:val="00984FF4"/>
    <w:rsid w:val="00990C55"/>
    <w:rsid w:val="00993177"/>
    <w:rsid w:val="009935C4"/>
    <w:rsid w:val="009A2C22"/>
    <w:rsid w:val="009B5519"/>
    <w:rsid w:val="009B6EC7"/>
    <w:rsid w:val="009C1158"/>
    <w:rsid w:val="009C50E0"/>
    <w:rsid w:val="009D1122"/>
    <w:rsid w:val="009D1878"/>
    <w:rsid w:val="009E0BF1"/>
    <w:rsid w:val="009E1708"/>
    <w:rsid w:val="009E7733"/>
    <w:rsid w:val="009F50EF"/>
    <w:rsid w:val="009F748B"/>
    <w:rsid w:val="009F774B"/>
    <w:rsid w:val="00A0643F"/>
    <w:rsid w:val="00A072C7"/>
    <w:rsid w:val="00A112BD"/>
    <w:rsid w:val="00A15F66"/>
    <w:rsid w:val="00A238A9"/>
    <w:rsid w:val="00A262A6"/>
    <w:rsid w:val="00A27652"/>
    <w:rsid w:val="00A31EC1"/>
    <w:rsid w:val="00A36C6B"/>
    <w:rsid w:val="00A4604E"/>
    <w:rsid w:val="00A5200F"/>
    <w:rsid w:val="00A5589E"/>
    <w:rsid w:val="00A61164"/>
    <w:rsid w:val="00A615B6"/>
    <w:rsid w:val="00A67225"/>
    <w:rsid w:val="00A70882"/>
    <w:rsid w:val="00A71825"/>
    <w:rsid w:val="00A749D4"/>
    <w:rsid w:val="00A77DBE"/>
    <w:rsid w:val="00A81D0B"/>
    <w:rsid w:val="00A87CE3"/>
    <w:rsid w:val="00A9287F"/>
    <w:rsid w:val="00A92DB2"/>
    <w:rsid w:val="00A931EB"/>
    <w:rsid w:val="00A960BC"/>
    <w:rsid w:val="00AA112E"/>
    <w:rsid w:val="00AA7B63"/>
    <w:rsid w:val="00AB0A95"/>
    <w:rsid w:val="00AB6971"/>
    <w:rsid w:val="00AC3CF4"/>
    <w:rsid w:val="00AD29AD"/>
    <w:rsid w:val="00AD662C"/>
    <w:rsid w:val="00AD71EF"/>
    <w:rsid w:val="00AD786F"/>
    <w:rsid w:val="00AE7FA3"/>
    <w:rsid w:val="00AF133F"/>
    <w:rsid w:val="00AF37B2"/>
    <w:rsid w:val="00AF3DE4"/>
    <w:rsid w:val="00AF7427"/>
    <w:rsid w:val="00B038CA"/>
    <w:rsid w:val="00B04B98"/>
    <w:rsid w:val="00B050B9"/>
    <w:rsid w:val="00B113B6"/>
    <w:rsid w:val="00B11E9B"/>
    <w:rsid w:val="00B12302"/>
    <w:rsid w:val="00B138D5"/>
    <w:rsid w:val="00B1408B"/>
    <w:rsid w:val="00B14B2A"/>
    <w:rsid w:val="00B17EC4"/>
    <w:rsid w:val="00B20D68"/>
    <w:rsid w:val="00B22202"/>
    <w:rsid w:val="00B22CA5"/>
    <w:rsid w:val="00B26402"/>
    <w:rsid w:val="00B27552"/>
    <w:rsid w:val="00B41A4B"/>
    <w:rsid w:val="00B503DC"/>
    <w:rsid w:val="00B747B0"/>
    <w:rsid w:val="00B751E7"/>
    <w:rsid w:val="00B77266"/>
    <w:rsid w:val="00B776F1"/>
    <w:rsid w:val="00B77702"/>
    <w:rsid w:val="00B81331"/>
    <w:rsid w:val="00B8179A"/>
    <w:rsid w:val="00B952EF"/>
    <w:rsid w:val="00B97890"/>
    <w:rsid w:val="00BA3151"/>
    <w:rsid w:val="00BA7DA9"/>
    <w:rsid w:val="00BB0028"/>
    <w:rsid w:val="00BB10E6"/>
    <w:rsid w:val="00BB44E7"/>
    <w:rsid w:val="00BB4CF3"/>
    <w:rsid w:val="00BB7E51"/>
    <w:rsid w:val="00BC01E6"/>
    <w:rsid w:val="00BC5FBA"/>
    <w:rsid w:val="00BD3DB5"/>
    <w:rsid w:val="00BD70F0"/>
    <w:rsid w:val="00BE26D3"/>
    <w:rsid w:val="00BE2B50"/>
    <w:rsid w:val="00BF187D"/>
    <w:rsid w:val="00BF2182"/>
    <w:rsid w:val="00BF5188"/>
    <w:rsid w:val="00BF54F4"/>
    <w:rsid w:val="00BF68BE"/>
    <w:rsid w:val="00BF6B26"/>
    <w:rsid w:val="00C0329A"/>
    <w:rsid w:val="00C05801"/>
    <w:rsid w:val="00C101CC"/>
    <w:rsid w:val="00C14172"/>
    <w:rsid w:val="00C15A85"/>
    <w:rsid w:val="00C168E3"/>
    <w:rsid w:val="00C17164"/>
    <w:rsid w:val="00C21BB9"/>
    <w:rsid w:val="00C21F19"/>
    <w:rsid w:val="00C2703F"/>
    <w:rsid w:val="00C34B48"/>
    <w:rsid w:val="00C37858"/>
    <w:rsid w:val="00C45D95"/>
    <w:rsid w:val="00C475F7"/>
    <w:rsid w:val="00C500EA"/>
    <w:rsid w:val="00C50708"/>
    <w:rsid w:val="00C523A9"/>
    <w:rsid w:val="00C666FB"/>
    <w:rsid w:val="00C67079"/>
    <w:rsid w:val="00C81D70"/>
    <w:rsid w:val="00C90DF8"/>
    <w:rsid w:val="00C91EDB"/>
    <w:rsid w:val="00C96809"/>
    <w:rsid w:val="00CA16F7"/>
    <w:rsid w:val="00CA3619"/>
    <w:rsid w:val="00CA6090"/>
    <w:rsid w:val="00CA6F8C"/>
    <w:rsid w:val="00CB07C1"/>
    <w:rsid w:val="00CC027A"/>
    <w:rsid w:val="00CC1274"/>
    <w:rsid w:val="00CC15CC"/>
    <w:rsid w:val="00CC1F1A"/>
    <w:rsid w:val="00CE0F7D"/>
    <w:rsid w:val="00CE7B03"/>
    <w:rsid w:val="00CF6012"/>
    <w:rsid w:val="00D159E2"/>
    <w:rsid w:val="00D23455"/>
    <w:rsid w:val="00D2674C"/>
    <w:rsid w:val="00D26D73"/>
    <w:rsid w:val="00D27FDE"/>
    <w:rsid w:val="00D376B6"/>
    <w:rsid w:val="00D46D3C"/>
    <w:rsid w:val="00D553C9"/>
    <w:rsid w:val="00D61063"/>
    <w:rsid w:val="00D67172"/>
    <w:rsid w:val="00D73155"/>
    <w:rsid w:val="00D7620A"/>
    <w:rsid w:val="00D7787B"/>
    <w:rsid w:val="00D8300A"/>
    <w:rsid w:val="00D84EE1"/>
    <w:rsid w:val="00D85491"/>
    <w:rsid w:val="00D85FE7"/>
    <w:rsid w:val="00D8778F"/>
    <w:rsid w:val="00DA0062"/>
    <w:rsid w:val="00DA3F3C"/>
    <w:rsid w:val="00DA4E67"/>
    <w:rsid w:val="00DA703B"/>
    <w:rsid w:val="00DB2B3B"/>
    <w:rsid w:val="00DB6170"/>
    <w:rsid w:val="00DB65DE"/>
    <w:rsid w:val="00DC19E9"/>
    <w:rsid w:val="00DC4930"/>
    <w:rsid w:val="00DC52E4"/>
    <w:rsid w:val="00DD183B"/>
    <w:rsid w:val="00DD2A12"/>
    <w:rsid w:val="00DE1018"/>
    <w:rsid w:val="00DE2420"/>
    <w:rsid w:val="00DE2FE8"/>
    <w:rsid w:val="00DE5B2A"/>
    <w:rsid w:val="00DE678B"/>
    <w:rsid w:val="00DF0EEC"/>
    <w:rsid w:val="00DF7EF8"/>
    <w:rsid w:val="00E01139"/>
    <w:rsid w:val="00E02401"/>
    <w:rsid w:val="00E0599B"/>
    <w:rsid w:val="00E07009"/>
    <w:rsid w:val="00E106AC"/>
    <w:rsid w:val="00E1725E"/>
    <w:rsid w:val="00E176EE"/>
    <w:rsid w:val="00E26F1A"/>
    <w:rsid w:val="00E43812"/>
    <w:rsid w:val="00E4652F"/>
    <w:rsid w:val="00E50B2B"/>
    <w:rsid w:val="00E561AC"/>
    <w:rsid w:val="00E568E1"/>
    <w:rsid w:val="00E5730B"/>
    <w:rsid w:val="00E7005D"/>
    <w:rsid w:val="00E808AD"/>
    <w:rsid w:val="00E8314D"/>
    <w:rsid w:val="00E83252"/>
    <w:rsid w:val="00E922EC"/>
    <w:rsid w:val="00E94E5B"/>
    <w:rsid w:val="00EA54DC"/>
    <w:rsid w:val="00EA6CF5"/>
    <w:rsid w:val="00EA76C6"/>
    <w:rsid w:val="00EB1E39"/>
    <w:rsid w:val="00EC5C90"/>
    <w:rsid w:val="00ED5173"/>
    <w:rsid w:val="00ED6635"/>
    <w:rsid w:val="00ED6874"/>
    <w:rsid w:val="00ED7F00"/>
    <w:rsid w:val="00EE0CF1"/>
    <w:rsid w:val="00EF14F8"/>
    <w:rsid w:val="00EF3677"/>
    <w:rsid w:val="00F037A2"/>
    <w:rsid w:val="00F043EB"/>
    <w:rsid w:val="00F046D8"/>
    <w:rsid w:val="00F10F2A"/>
    <w:rsid w:val="00F12A51"/>
    <w:rsid w:val="00F13114"/>
    <w:rsid w:val="00F16D32"/>
    <w:rsid w:val="00F202C3"/>
    <w:rsid w:val="00F24C98"/>
    <w:rsid w:val="00F252EB"/>
    <w:rsid w:val="00F26F14"/>
    <w:rsid w:val="00F2794F"/>
    <w:rsid w:val="00F27A32"/>
    <w:rsid w:val="00F301F6"/>
    <w:rsid w:val="00F31C5F"/>
    <w:rsid w:val="00F3403F"/>
    <w:rsid w:val="00F347DE"/>
    <w:rsid w:val="00F349FE"/>
    <w:rsid w:val="00F422D0"/>
    <w:rsid w:val="00F519C8"/>
    <w:rsid w:val="00F5388C"/>
    <w:rsid w:val="00F6064A"/>
    <w:rsid w:val="00F608A5"/>
    <w:rsid w:val="00F67051"/>
    <w:rsid w:val="00F758D2"/>
    <w:rsid w:val="00F75C5D"/>
    <w:rsid w:val="00F81521"/>
    <w:rsid w:val="00F849DD"/>
    <w:rsid w:val="00F85115"/>
    <w:rsid w:val="00F91647"/>
    <w:rsid w:val="00FA0399"/>
    <w:rsid w:val="00FA1D64"/>
    <w:rsid w:val="00FB2171"/>
    <w:rsid w:val="00FB3BAD"/>
    <w:rsid w:val="00FC309C"/>
    <w:rsid w:val="00FC5A4A"/>
    <w:rsid w:val="00FD4ABA"/>
    <w:rsid w:val="00FD4DCC"/>
    <w:rsid w:val="00FE2976"/>
    <w:rsid w:val="00FE2CDA"/>
    <w:rsid w:val="00FE2EC2"/>
    <w:rsid w:val="00FE4B4E"/>
    <w:rsid w:val="00FE5C76"/>
    <w:rsid w:val="01281F74"/>
    <w:rsid w:val="01853B46"/>
    <w:rsid w:val="01CB60A0"/>
    <w:rsid w:val="0297340B"/>
    <w:rsid w:val="034D4237"/>
    <w:rsid w:val="04A6249A"/>
    <w:rsid w:val="05020A9F"/>
    <w:rsid w:val="07A92F56"/>
    <w:rsid w:val="08754C0C"/>
    <w:rsid w:val="08DD42C1"/>
    <w:rsid w:val="0D4D4C0E"/>
    <w:rsid w:val="0F357DF9"/>
    <w:rsid w:val="0FDD577C"/>
    <w:rsid w:val="10543776"/>
    <w:rsid w:val="105F592D"/>
    <w:rsid w:val="11150FEB"/>
    <w:rsid w:val="14576716"/>
    <w:rsid w:val="14687761"/>
    <w:rsid w:val="15497755"/>
    <w:rsid w:val="16ED7ADA"/>
    <w:rsid w:val="174C7519"/>
    <w:rsid w:val="17D96564"/>
    <w:rsid w:val="185C1617"/>
    <w:rsid w:val="191766E1"/>
    <w:rsid w:val="1BF74E52"/>
    <w:rsid w:val="1D7D1EDB"/>
    <w:rsid w:val="1FE30A3B"/>
    <w:rsid w:val="20D1104C"/>
    <w:rsid w:val="20DE6DC6"/>
    <w:rsid w:val="276620A4"/>
    <w:rsid w:val="27A06A54"/>
    <w:rsid w:val="28067149"/>
    <w:rsid w:val="289441FC"/>
    <w:rsid w:val="28AB0DB6"/>
    <w:rsid w:val="28D0487A"/>
    <w:rsid w:val="28D72B4E"/>
    <w:rsid w:val="2B5A2F00"/>
    <w:rsid w:val="2B6F383E"/>
    <w:rsid w:val="2DC8034D"/>
    <w:rsid w:val="2E0039E0"/>
    <w:rsid w:val="2E065458"/>
    <w:rsid w:val="2F834F47"/>
    <w:rsid w:val="30185D3A"/>
    <w:rsid w:val="303D7FE3"/>
    <w:rsid w:val="30DB3B2B"/>
    <w:rsid w:val="31D222D7"/>
    <w:rsid w:val="31D67367"/>
    <w:rsid w:val="31D87388"/>
    <w:rsid w:val="33105AC6"/>
    <w:rsid w:val="335F7AE5"/>
    <w:rsid w:val="34A11043"/>
    <w:rsid w:val="34B9251C"/>
    <w:rsid w:val="376B341B"/>
    <w:rsid w:val="384E56BF"/>
    <w:rsid w:val="38B82F3C"/>
    <w:rsid w:val="3969240A"/>
    <w:rsid w:val="399D0FB6"/>
    <w:rsid w:val="39B84959"/>
    <w:rsid w:val="3A03319E"/>
    <w:rsid w:val="3A363201"/>
    <w:rsid w:val="3A992A56"/>
    <w:rsid w:val="3AE03DAC"/>
    <w:rsid w:val="3DA975D9"/>
    <w:rsid w:val="3E2509FD"/>
    <w:rsid w:val="3F091041"/>
    <w:rsid w:val="3F803299"/>
    <w:rsid w:val="3FC51FF5"/>
    <w:rsid w:val="3FEA512F"/>
    <w:rsid w:val="417A68E7"/>
    <w:rsid w:val="41924F33"/>
    <w:rsid w:val="42DB04A5"/>
    <w:rsid w:val="434B14EB"/>
    <w:rsid w:val="43BC4EBE"/>
    <w:rsid w:val="44BF0A5A"/>
    <w:rsid w:val="47902E95"/>
    <w:rsid w:val="493530A2"/>
    <w:rsid w:val="49677C24"/>
    <w:rsid w:val="4ACE48DC"/>
    <w:rsid w:val="4BAE2609"/>
    <w:rsid w:val="4BFE5DF0"/>
    <w:rsid w:val="4C2234F8"/>
    <w:rsid w:val="4C8E2488"/>
    <w:rsid w:val="4D072807"/>
    <w:rsid w:val="4D260D02"/>
    <w:rsid w:val="4E4B235F"/>
    <w:rsid w:val="4E835D7B"/>
    <w:rsid w:val="529B4327"/>
    <w:rsid w:val="53D46E75"/>
    <w:rsid w:val="550B3A7B"/>
    <w:rsid w:val="58646E89"/>
    <w:rsid w:val="601406D6"/>
    <w:rsid w:val="60252BC1"/>
    <w:rsid w:val="65C60960"/>
    <w:rsid w:val="66937200"/>
    <w:rsid w:val="68263767"/>
    <w:rsid w:val="68404E76"/>
    <w:rsid w:val="6A167023"/>
    <w:rsid w:val="6A364303"/>
    <w:rsid w:val="6ACF2341"/>
    <w:rsid w:val="6BD83D9D"/>
    <w:rsid w:val="71153D8C"/>
    <w:rsid w:val="71AA18B7"/>
    <w:rsid w:val="73094082"/>
    <w:rsid w:val="73F2298F"/>
    <w:rsid w:val="74E61442"/>
    <w:rsid w:val="74E64261"/>
    <w:rsid w:val="7605510B"/>
    <w:rsid w:val="76CE6852"/>
    <w:rsid w:val="76F5390A"/>
    <w:rsid w:val="77D43371"/>
    <w:rsid w:val="77E23578"/>
    <w:rsid w:val="7B251820"/>
    <w:rsid w:val="7D1F4528"/>
    <w:rsid w:val="7DD932BF"/>
    <w:rsid w:val="7F211DE3"/>
    <w:rsid w:val="7F263F96"/>
    <w:rsid w:val="7F332714"/>
    <w:rsid w:val="7FA20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5B8C"/>
    <w:pPr>
      <w:widowControl w:val="0"/>
      <w:jc w:val="both"/>
    </w:pPr>
    <w:rPr>
      <w:kern w:val="2"/>
      <w:sz w:val="21"/>
      <w:szCs w:val="22"/>
    </w:rPr>
  </w:style>
  <w:style w:type="paragraph" w:styleId="1">
    <w:name w:val="heading 1"/>
    <w:basedOn w:val="a"/>
    <w:next w:val="a"/>
    <w:link w:val="1Char"/>
    <w:uiPriority w:val="9"/>
    <w:qFormat/>
    <w:rsid w:val="008E5B8C"/>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8E5B8C"/>
    <w:pPr>
      <w:ind w:firstLineChars="200" w:firstLine="420"/>
    </w:pPr>
  </w:style>
  <w:style w:type="paragraph" w:styleId="a4">
    <w:name w:val="annotation text"/>
    <w:basedOn w:val="a"/>
    <w:link w:val="Char"/>
    <w:uiPriority w:val="99"/>
    <w:unhideWhenUsed/>
    <w:qFormat/>
    <w:rsid w:val="008E5B8C"/>
    <w:pPr>
      <w:jc w:val="left"/>
    </w:pPr>
  </w:style>
  <w:style w:type="paragraph" w:styleId="3">
    <w:name w:val="toc 3"/>
    <w:basedOn w:val="a"/>
    <w:next w:val="a"/>
    <w:uiPriority w:val="39"/>
    <w:unhideWhenUsed/>
    <w:qFormat/>
    <w:rsid w:val="008E5B8C"/>
    <w:pPr>
      <w:ind w:leftChars="400" w:left="840"/>
    </w:pPr>
  </w:style>
  <w:style w:type="paragraph" w:styleId="a5">
    <w:name w:val="footer"/>
    <w:basedOn w:val="a"/>
    <w:link w:val="Char0"/>
    <w:uiPriority w:val="99"/>
    <w:unhideWhenUsed/>
    <w:qFormat/>
    <w:rsid w:val="008E5B8C"/>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E5B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E5B8C"/>
  </w:style>
  <w:style w:type="paragraph" w:styleId="2">
    <w:name w:val="toc 2"/>
    <w:basedOn w:val="a"/>
    <w:next w:val="a"/>
    <w:uiPriority w:val="39"/>
    <w:unhideWhenUsed/>
    <w:qFormat/>
    <w:rsid w:val="008E5B8C"/>
    <w:pPr>
      <w:ind w:leftChars="200" w:left="420"/>
    </w:pPr>
  </w:style>
  <w:style w:type="paragraph" w:styleId="a7">
    <w:name w:val="Normal (Web)"/>
    <w:basedOn w:val="a"/>
    <w:uiPriority w:val="99"/>
    <w:unhideWhenUsed/>
    <w:qFormat/>
    <w:rsid w:val="008E5B8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4"/>
    <w:next w:val="a4"/>
    <w:link w:val="Char2"/>
    <w:uiPriority w:val="99"/>
    <w:unhideWhenUsed/>
    <w:qFormat/>
    <w:rsid w:val="008E5B8C"/>
    <w:rPr>
      <w:b/>
      <w:bCs/>
    </w:rPr>
  </w:style>
  <w:style w:type="table" w:styleId="a9">
    <w:name w:val="Table Grid"/>
    <w:basedOn w:val="a2"/>
    <w:uiPriority w:val="39"/>
    <w:qFormat/>
    <w:rsid w:val="008E5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uiPriority w:val="22"/>
    <w:qFormat/>
    <w:rsid w:val="008E5B8C"/>
    <w:rPr>
      <w:b/>
      <w:bCs/>
    </w:rPr>
  </w:style>
  <w:style w:type="character" w:styleId="ab">
    <w:name w:val="Hyperlink"/>
    <w:basedOn w:val="a1"/>
    <w:uiPriority w:val="99"/>
    <w:unhideWhenUsed/>
    <w:qFormat/>
    <w:rsid w:val="008E5B8C"/>
    <w:rPr>
      <w:color w:val="0563C1" w:themeColor="hyperlink"/>
      <w:u w:val="single"/>
    </w:rPr>
  </w:style>
  <w:style w:type="character" w:styleId="ac">
    <w:name w:val="annotation reference"/>
    <w:basedOn w:val="a1"/>
    <w:uiPriority w:val="99"/>
    <w:unhideWhenUsed/>
    <w:qFormat/>
    <w:rsid w:val="008E5B8C"/>
    <w:rPr>
      <w:sz w:val="21"/>
      <w:szCs w:val="21"/>
    </w:rPr>
  </w:style>
  <w:style w:type="character" w:customStyle="1" w:styleId="Char1">
    <w:name w:val="页眉 Char"/>
    <w:basedOn w:val="a1"/>
    <w:link w:val="a6"/>
    <w:uiPriority w:val="99"/>
    <w:qFormat/>
    <w:rsid w:val="008E5B8C"/>
    <w:rPr>
      <w:sz w:val="18"/>
      <w:szCs w:val="18"/>
    </w:rPr>
  </w:style>
  <w:style w:type="character" w:customStyle="1" w:styleId="Char0">
    <w:name w:val="页脚 Char"/>
    <w:basedOn w:val="a1"/>
    <w:link w:val="a5"/>
    <w:uiPriority w:val="99"/>
    <w:qFormat/>
    <w:rsid w:val="008E5B8C"/>
    <w:rPr>
      <w:sz w:val="18"/>
      <w:szCs w:val="18"/>
    </w:rPr>
  </w:style>
  <w:style w:type="character" w:customStyle="1" w:styleId="Char">
    <w:name w:val="批注文字 Char"/>
    <w:basedOn w:val="a1"/>
    <w:link w:val="a4"/>
    <w:uiPriority w:val="99"/>
    <w:semiHidden/>
    <w:qFormat/>
    <w:rsid w:val="008E5B8C"/>
  </w:style>
  <w:style w:type="character" w:customStyle="1" w:styleId="Char2">
    <w:name w:val="批注主题 Char"/>
    <w:basedOn w:val="Char"/>
    <w:link w:val="a8"/>
    <w:uiPriority w:val="99"/>
    <w:semiHidden/>
    <w:qFormat/>
    <w:rsid w:val="008E5B8C"/>
    <w:rPr>
      <w:b/>
      <w:bCs/>
    </w:rPr>
  </w:style>
  <w:style w:type="character" w:customStyle="1" w:styleId="1Char">
    <w:name w:val="标题 1 Char"/>
    <w:basedOn w:val="a1"/>
    <w:link w:val="1"/>
    <w:uiPriority w:val="9"/>
    <w:qFormat/>
    <w:rsid w:val="008E5B8C"/>
    <w:rPr>
      <w:b/>
      <w:bCs/>
      <w:kern w:val="44"/>
      <w:sz w:val="44"/>
      <w:szCs w:val="44"/>
    </w:rPr>
  </w:style>
  <w:style w:type="paragraph" w:customStyle="1" w:styleId="TOC1">
    <w:name w:val="TOC 标题1"/>
    <w:basedOn w:val="1"/>
    <w:next w:val="a"/>
    <w:uiPriority w:val="39"/>
    <w:unhideWhenUsed/>
    <w:qFormat/>
    <w:rsid w:val="008E5B8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Default">
    <w:name w:val="Default"/>
    <w:qFormat/>
    <w:rsid w:val="008E5B8C"/>
    <w:pPr>
      <w:widowControl w:val="0"/>
      <w:autoSpaceDE w:val="0"/>
      <w:autoSpaceDN w:val="0"/>
      <w:adjustRightInd w:val="0"/>
    </w:pPr>
    <w:rPr>
      <w:rFonts w:ascii="宋体_x0001_." w:eastAsia="宋体_x0001_." w:hAnsi="Times New Roman" w:cs="宋体_x0001_."/>
      <w:color w:val="000000"/>
      <w:sz w:val="24"/>
      <w:szCs w:val="24"/>
    </w:rPr>
  </w:style>
  <w:style w:type="character" w:customStyle="1" w:styleId="ad">
    <w:name w:val="公文标题"/>
    <w:basedOn w:val="a1"/>
    <w:uiPriority w:val="99"/>
    <w:qFormat/>
    <w:rsid w:val="008E5B8C"/>
    <w:rPr>
      <w:rFonts w:ascii="Times New Roman" w:eastAsia="宋体" w:hAnsi="Times New Roman" w:cs="Times New Roman"/>
      <w:sz w:val="44"/>
      <w:szCs w:val="44"/>
    </w:rPr>
  </w:style>
  <w:style w:type="character" w:customStyle="1" w:styleId="11">
    <w:name w:val="未处理的提及1"/>
    <w:basedOn w:val="a1"/>
    <w:uiPriority w:val="99"/>
    <w:unhideWhenUsed/>
    <w:qFormat/>
    <w:rsid w:val="008E5B8C"/>
    <w:rPr>
      <w:color w:val="605E5C"/>
      <w:shd w:val="clear" w:color="auto" w:fill="E1DFDD"/>
    </w:rPr>
  </w:style>
  <w:style w:type="character" w:customStyle="1" w:styleId="20">
    <w:name w:val="未处理的提及2"/>
    <w:basedOn w:val="a1"/>
    <w:uiPriority w:val="99"/>
    <w:unhideWhenUsed/>
    <w:qFormat/>
    <w:rsid w:val="008E5B8C"/>
    <w:rPr>
      <w:color w:val="605E5C"/>
      <w:shd w:val="clear" w:color="auto" w:fill="E1DFDD"/>
    </w:rPr>
  </w:style>
  <w:style w:type="paragraph" w:customStyle="1" w:styleId="WPSOffice1">
    <w:name w:val="WPSOffice手动目录 1"/>
    <w:qFormat/>
    <w:rsid w:val="008E5B8C"/>
  </w:style>
  <w:style w:type="paragraph" w:customStyle="1" w:styleId="WPSOffice2">
    <w:name w:val="WPSOffice手动目录 2"/>
    <w:qFormat/>
    <w:rsid w:val="008E5B8C"/>
    <w:pPr>
      <w:ind w:leftChars="200" w:left="200"/>
    </w:pPr>
  </w:style>
  <w:style w:type="paragraph" w:customStyle="1" w:styleId="WPSOffice3">
    <w:name w:val="WPSOffice手动目录 3"/>
    <w:qFormat/>
    <w:rsid w:val="008E5B8C"/>
    <w:pPr>
      <w:ind w:leftChars="400" w:left="400"/>
    </w:pPr>
  </w:style>
  <w:style w:type="paragraph" w:styleId="ae">
    <w:name w:val="Balloon Text"/>
    <w:basedOn w:val="a"/>
    <w:link w:val="Char3"/>
    <w:uiPriority w:val="99"/>
    <w:semiHidden/>
    <w:unhideWhenUsed/>
    <w:rsid w:val="00F5388C"/>
    <w:rPr>
      <w:sz w:val="18"/>
      <w:szCs w:val="18"/>
    </w:rPr>
  </w:style>
  <w:style w:type="character" w:customStyle="1" w:styleId="Char3">
    <w:name w:val="批注框文本 Char"/>
    <w:basedOn w:val="a1"/>
    <w:link w:val="ae"/>
    <w:uiPriority w:val="99"/>
    <w:semiHidden/>
    <w:rsid w:val="00F538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38CF7CFA" w:usb2="00000016" w:usb3="00000000" w:csb0="0004000F" w:csb1="00000000"/>
  </w:font>
  <w:font w:name="宋体_x0001_.">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C24C8D"/>
    <w:rsid w:val="00C24C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C6081-8FFD-46B4-824A-22952A52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4740</Words>
  <Characters>27019</Characters>
  <Application>Microsoft Office Word</Application>
  <DocSecurity>0</DocSecurity>
  <Lines>225</Lines>
  <Paragraphs>63</Paragraphs>
  <ScaleCrop>false</ScaleCrop>
  <Company>china</Company>
  <LinksUpToDate>false</LinksUpToDate>
  <CharactersWithSpaces>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304897886@qq.com</dc:creator>
  <cp:lastModifiedBy>china</cp:lastModifiedBy>
  <cp:revision>8</cp:revision>
  <cp:lastPrinted>2022-05-06T00:15:00Z</cp:lastPrinted>
  <dcterms:created xsi:type="dcterms:W3CDTF">2022-03-23T00:46:00Z</dcterms:created>
  <dcterms:modified xsi:type="dcterms:W3CDTF">2022-05-30T02:27:00Z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12612006E6AE483EAEF862680E18F61F</vt:lpwstr>
  </property>
</Properties>
</file>